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BDF" w:rsidRDefault="005C458D">
      <w:pPr>
        <w:pStyle w:val="Corpodeltesto"/>
        <w:ind w:left="8116"/>
        <w:rPr>
          <w:rFonts w:ascii="Times New Roman"/>
          <w:sz w:val="20"/>
        </w:rPr>
      </w:pPr>
      <w:r>
        <w:rPr>
          <w:rFonts w:ascii="Times New Roman"/>
          <w:noProof/>
          <w:sz w:val="20"/>
          <w:lang w:eastAsia="it-IT"/>
        </w:rPr>
        <w:drawing>
          <wp:anchor distT="0" distB="0" distL="114300" distR="114300" simplePos="0" relativeHeight="251659776" behindDoc="0" locked="0" layoutInCell="1" allowOverlap="1">
            <wp:simplePos x="0" y="0"/>
            <wp:positionH relativeFrom="column">
              <wp:posOffset>61912</wp:posOffset>
            </wp:positionH>
            <wp:positionV relativeFrom="paragraph">
              <wp:posOffset>28575</wp:posOffset>
            </wp:positionV>
            <wp:extent cx="1452563" cy="1314450"/>
            <wp:effectExtent l="19050" t="0" r="0" b="0"/>
            <wp:wrapSquare wrapText="bothSides"/>
            <wp:docPr id="1" name="Immagine 1" descr="C:\Users\Cristina\AppData\Local\Temp\chghnkenckamie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AppData\Local\Temp\chghnkenckamieic.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2563" cy="1314450"/>
                    </a:xfrm>
                    <a:prstGeom prst="rect">
                      <a:avLst/>
                    </a:prstGeom>
                    <a:noFill/>
                    <a:ln>
                      <a:noFill/>
                    </a:ln>
                  </pic:spPr>
                </pic:pic>
              </a:graphicData>
            </a:graphic>
          </wp:anchor>
        </w:drawing>
      </w:r>
    </w:p>
    <w:p w:rsidR="006F010D" w:rsidRDefault="006F010D" w:rsidP="006F010D">
      <w:pPr>
        <w:pStyle w:val="Corpodeltesto"/>
        <w:jc w:val="right"/>
        <w:rPr>
          <w:rFonts w:ascii="Times New Roman"/>
          <w:sz w:val="20"/>
        </w:rPr>
      </w:pPr>
      <w:r>
        <w:rPr>
          <w:rFonts w:ascii="Times New Roman"/>
          <w:noProof/>
          <w:sz w:val="20"/>
          <w:lang w:eastAsia="it-IT"/>
        </w:rPr>
        <w:drawing>
          <wp:inline distT="0" distB="0" distL="0" distR="0">
            <wp:extent cx="1614487" cy="1011540"/>
            <wp:effectExtent l="19050" t="0" r="4763" b="0"/>
            <wp:docPr id="6" name="Immagine 5" descr="Logo GA 22 no 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A 22 no date.jpg"/>
                    <pic:cNvPicPr/>
                  </pic:nvPicPr>
                  <pic:blipFill>
                    <a:blip r:embed="rId7" cstate="print"/>
                    <a:stretch>
                      <a:fillRect/>
                    </a:stretch>
                  </pic:blipFill>
                  <pic:spPr>
                    <a:xfrm>
                      <a:off x="0" y="0"/>
                      <a:ext cx="1618415" cy="1014001"/>
                    </a:xfrm>
                    <a:prstGeom prst="rect">
                      <a:avLst/>
                    </a:prstGeom>
                  </pic:spPr>
                </pic:pic>
              </a:graphicData>
            </a:graphic>
          </wp:inline>
        </w:drawing>
      </w:r>
    </w:p>
    <w:p w:rsidR="00B61485" w:rsidRDefault="00B61485" w:rsidP="00692B49">
      <w:pPr>
        <w:spacing w:before="52"/>
        <w:ind w:firstLine="140"/>
        <w:jc w:val="both"/>
        <w:rPr>
          <w:i/>
          <w:sz w:val="24"/>
        </w:rPr>
      </w:pPr>
    </w:p>
    <w:p w:rsidR="00F46BDF" w:rsidRDefault="00A32EA1" w:rsidP="005C458D">
      <w:pPr>
        <w:spacing w:before="52"/>
        <w:jc w:val="both"/>
        <w:rPr>
          <w:i/>
          <w:sz w:val="24"/>
        </w:rPr>
      </w:pPr>
      <w:r>
        <w:rPr>
          <w:i/>
          <w:sz w:val="24"/>
        </w:rPr>
        <w:t>COMUNICATO</w:t>
      </w:r>
      <w:r>
        <w:rPr>
          <w:i/>
          <w:spacing w:val="-5"/>
          <w:sz w:val="24"/>
        </w:rPr>
        <w:t xml:space="preserve"> </w:t>
      </w:r>
      <w:r>
        <w:rPr>
          <w:i/>
          <w:sz w:val="24"/>
        </w:rPr>
        <w:t>STAMPA</w:t>
      </w:r>
    </w:p>
    <w:p w:rsidR="00F46BDF" w:rsidRDefault="00A32EA1" w:rsidP="005C458D">
      <w:pPr>
        <w:jc w:val="both"/>
        <w:rPr>
          <w:i/>
          <w:sz w:val="24"/>
        </w:rPr>
      </w:pPr>
      <w:r>
        <w:rPr>
          <w:i/>
          <w:sz w:val="24"/>
        </w:rPr>
        <w:t>Padova,</w:t>
      </w:r>
      <w:r>
        <w:rPr>
          <w:i/>
          <w:spacing w:val="-1"/>
          <w:sz w:val="24"/>
        </w:rPr>
        <w:t xml:space="preserve"> </w:t>
      </w:r>
      <w:r w:rsidR="005C458D">
        <w:rPr>
          <w:i/>
          <w:sz w:val="24"/>
        </w:rPr>
        <w:t>13</w:t>
      </w:r>
      <w:r w:rsidR="00ED75C2">
        <w:rPr>
          <w:i/>
          <w:sz w:val="24"/>
        </w:rPr>
        <w:t xml:space="preserve"> giugno</w:t>
      </w:r>
      <w:r>
        <w:rPr>
          <w:i/>
          <w:spacing w:val="-2"/>
          <w:sz w:val="24"/>
        </w:rPr>
        <w:t xml:space="preserve"> </w:t>
      </w:r>
      <w:r>
        <w:rPr>
          <w:i/>
          <w:sz w:val="24"/>
        </w:rPr>
        <w:t>2022</w:t>
      </w:r>
    </w:p>
    <w:p w:rsidR="00F46BDF" w:rsidRDefault="00F46BDF">
      <w:pPr>
        <w:pStyle w:val="Corpodeltesto"/>
        <w:spacing w:before="12"/>
        <w:rPr>
          <w:i/>
          <w:sz w:val="23"/>
        </w:rPr>
      </w:pPr>
    </w:p>
    <w:p w:rsidR="005C458D" w:rsidRPr="00C8157E" w:rsidRDefault="005C458D" w:rsidP="00C8157E">
      <w:pPr>
        <w:pStyle w:val="gmail-p3"/>
        <w:spacing w:before="0" w:beforeAutospacing="0" w:after="0" w:afterAutospacing="0"/>
        <w:rPr>
          <w:rFonts w:ascii="Calibri" w:eastAsia="Calibri" w:hAnsi="Calibri" w:cs="Calibri"/>
          <w:b/>
          <w:i/>
          <w:sz w:val="26"/>
          <w:szCs w:val="26"/>
          <w:lang w:eastAsia="en-US"/>
        </w:rPr>
      </w:pPr>
      <w:r w:rsidRPr="00C8157E">
        <w:rPr>
          <w:rFonts w:ascii="Calibri" w:eastAsia="Calibri" w:hAnsi="Calibri" w:cs="Calibri"/>
          <w:b/>
          <w:bCs/>
          <w:sz w:val="30"/>
          <w:szCs w:val="30"/>
          <w:lang w:eastAsia="en-US"/>
        </w:rPr>
        <w:t xml:space="preserve">La festa del santo, oggi la grande giornata di Antonio. La cronaca e i dati. </w:t>
      </w:r>
      <w:r w:rsidRPr="005C458D">
        <w:rPr>
          <w:rFonts w:ascii="Calibri" w:eastAsia="Calibri" w:hAnsi="Calibri" w:cs="Calibri"/>
          <w:b/>
          <w:bCs/>
          <w:sz w:val="30"/>
          <w:szCs w:val="30"/>
          <w:lang w:eastAsia="en-US"/>
        </w:rPr>
        <w:t>Il Rettore padre Ramina: «L’auspicio di preghiera di oggi al Santo è che quest’onda di bene tocchi di cuori anche di chi ha le sorti dei popoli»</w:t>
      </w:r>
      <w:r w:rsidRPr="00C8157E">
        <w:rPr>
          <w:rFonts w:ascii="Calibri" w:eastAsia="Calibri" w:hAnsi="Calibri" w:cs="Calibri"/>
          <w:b/>
          <w:bCs/>
          <w:sz w:val="30"/>
          <w:szCs w:val="30"/>
          <w:lang w:eastAsia="en-US"/>
        </w:rPr>
        <w:br/>
      </w:r>
      <w:r w:rsidRPr="00C8157E">
        <w:rPr>
          <w:rFonts w:ascii="Calibri" w:eastAsia="Calibri" w:hAnsi="Calibri" w:cs="Calibri"/>
          <w:b/>
          <w:i/>
          <w:sz w:val="26"/>
          <w:szCs w:val="26"/>
          <w:lang w:eastAsia="en-US"/>
        </w:rPr>
        <w:t xml:space="preserve">Santuario gremito per le Sante Messe; </w:t>
      </w:r>
      <w:r w:rsidR="00D4737D">
        <w:rPr>
          <w:rFonts w:ascii="Calibri" w:eastAsia="Calibri" w:hAnsi="Calibri" w:cs="Calibri"/>
          <w:b/>
          <w:i/>
          <w:sz w:val="26"/>
          <w:szCs w:val="26"/>
          <w:lang w:eastAsia="en-US"/>
        </w:rPr>
        <w:t>p</w:t>
      </w:r>
      <w:r w:rsidRPr="00C8157E">
        <w:rPr>
          <w:rFonts w:ascii="Calibri" w:eastAsia="Calibri" w:hAnsi="Calibri" w:cs="Calibri"/>
          <w:b/>
          <w:i/>
          <w:sz w:val="26"/>
          <w:szCs w:val="26"/>
          <w:lang w:eastAsia="en-US"/>
        </w:rPr>
        <w:t>ellegrini in arrivo da ogni dove; l'opera preziosa dei volontari</w:t>
      </w:r>
      <w:r w:rsidR="00D4737D">
        <w:rPr>
          <w:rFonts w:ascii="Calibri" w:eastAsia="Calibri" w:hAnsi="Calibri" w:cs="Calibri"/>
          <w:b/>
          <w:i/>
          <w:sz w:val="26"/>
          <w:szCs w:val="26"/>
          <w:lang w:eastAsia="en-US"/>
        </w:rPr>
        <w:t xml:space="preserve">, i dati delle presenze </w:t>
      </w:r>
      <w:r w:rsidR="00893A8F">
        <w:rPr>
          <w:rFonts w:ascii="Calibri" w:eastAsia="Calibri" w:hAnsi="Calibri" w:cs="Calibri"/>
          <w:b/>
          <w:i/>
          <w:sz w:val="26"/>
          <w:szCs w:val="26"/>
          <w:lang w:eastAsia="en-US"/>
        </w:rPr>
        <w:t xml:space="preserve">in Basilica </w:t>
      </w:r>
      <w:r w:rsidR="00D4737D">
        <w:rPr>
          <w:rFonts w:ascii="Calibri" w:eastAsia="Calibri" w:hAnsi="Calibri" w:cs="Calibri"/>
          <w:b/>
          <w:i/>
          <w:sz w:val="26"/>
          <w:szCs w:val="26"/>
          <w:lang w:eastAsia="en-US"/>
        </w:rPr>
        <w:t xml:space="preserve">e on </w:t>
      </w:r>
      <w:proofErr w:type="spellStart"/>
      <w:r w:rsidR="00D4737D">
        <w:rPr>
          <w:rFonts w:ascii="Calibri" w:eastAsia="Calibri" w:hAnsi="Calibri" w:cs="Calibri"/>
          <w:b/>
          <w:i/>
          <w:sz w:val="26"/>
          <w:szCs w:val="26"/>
          <w:lang w:eastAsia="en-US"/>
        </w:rPr>
        <w:t>line</w:t>
      </w:r>
      <w:proofErr w:type="spellEnd"/>
      <w:r w:rsidR="00D4737D">
        <w:rPr>
          <w:rFonts w:ascii="Calibri" w:eastAsia="Calibri" w:hAnsi="Calibri" w:cs="Calibri"/>
          <w:b/>
          <w:i/>
          <w:sz w:val="26"/>
          <w:szCs w:val="26"/>
          <w:lang w:eastAsia="en-US"/>
        </w:rPr>
        <w:t>.</w:t>
      </w:r>
      <w:r w:rsidRPr="00C8157E">
        <w:rPr>
          <w:rFonts w:ascii="Calibri" w:eastAsia="Calibri" w:hAnsi="Calibri" w:cs="Calibri"/>
          <w:b/>
          <w:i/>
          <w:sz w:val="26"/>
          <w:szCs w:val="26"/>
          <w:lang w:eastAsia="en-US"/>
        </w:rPr>
        <w:t xml:space="preserve"> </w:t>
      </w:r>
      <w:r w:rsidR="00D4737D">
        <w:rPr>
          <w:rFonts w:ascii="Calibri" w:eastAsia="Calibri" w:hAnsi="Calibri" w:cs="Calibri"/>
          <w:b/>
          <w:i/>
          <w:sz w:val="26"/>
          <w:szCs w:val="26"/>
          <w:lang w:eastAsia="en-US"/>
        </w:rPr>
        <w:br/>
      </w:r>
      <w:r w:rsidRPr="00C8157E">
        <w:rPr>
          <w:rFonts w:ascii="Calibri" w:eastAsia="Calibri" w:hAnsi="Calibri" w:cs="Calibri"/>
          <w:b/>
          <w:i/>
          <w:sz w:val="26"/>
          <w:szCs w:val="26"/>
          <w:lang w:eastAsia="en-US"/>
        </w:rPr>
        <w:t>Sfiorati i 40mila passaggi all</w:t>
      </w:r>
      <w:r w:rsidR="00D4737D">
        <w:rPr>
          <w:rFonts w:ascii="Calibri" w:eastAsia="Calibri" w:hAnsi="Calibri" w:cs="Calibri"/>
          <w:b/>
          <w:i/>
          <w:sz w:val="26"/>
          <w:szCs w:val="26"/>
          <w:lang w:eastAsia="en-US"/>
        </w:rPr>
        <w:t>a Cappella delle</w:t>
      </w:r>
      <w:r w:rsidRPr="00C8157E">
        <w:rPr>
          <w:rFonts w:ascii="Calibri" w:eastAsia="Calibri" w:hAnsi="Calibri" w:cs="Calibri"/>
          <w:b/>
          <w:i/>
          <w:sz w:val="26"/>
          <w:szCs w:val="26"/>
          <w:lang w:eastAsia="en-US"/>
        </w:rPr>
        <w:t xml:space="preserve"> Reliquie dall’inizio della </w:t>
      </w:r>
      <w:proofErr w:type="spellStart"/>
      <w:r w:rsidRPr="00C8157E">
        <w:rPr>
          <w:rFonts w:ascii="Calibri" w:eastAsia="Calibri" w:hAnsi="Calibri" w:cs="Calibri"/>
          <w:b/>
          <w:i/>
          <w:sz w:val="26"/>
          <w:szCs w:val="26"/>
          <w:lang w:eastAsia="en-US"/>
        </w:rPr>
        <w:t>Tredicina</w:t>
      </w:r>
      <w:proofErr w:type="spellEnd"/>
      <w:r w:rsidRPr="00C8157E">
        <w:rPr>
          <w:rFonts w:ascii="Calibri" w:eastAsia="Calibri" w:hAnsi="Calibri" w:cs="Calibri"/>
          <w:b/>
          <w:i/>
          <w:sz w:val="26"/>
          <w:szCs w:val="26"/>
          <w:lang w:eastAsia="en-US"/>
        </w:rPr>
        <w:t xml:space="preserve">; </w:t>
      </w:r>
      <w:r w:rsidR="00D4737D">
        <w:rPr>
          <w:rFonts w:ascii="Calibri" w:eastAsia="Calibri" w:hAnsi="Calibri" w:cs="Calibri"/>
          <w:b/>
          <w:i/>
          <w:sz w:val="26"/>
          <w:szCs w:val="26"/>
          <w:lang w:eastAsia="en-US"/>
        </w:rPr>
        <w:t xml:space="preserve">solo </w:t>
      </w:r>
      <w:r w:rsidRPr="00C8157E">
        <w:rPr>
          <w:rFonts w:ascii="Calibri" w:eastAsia="Calibri" w:hAnsi="Calibri" w:cs="Calibri"/>
          <w:b/>
          <w:i/>
          <w:sz w:val="26"/>
          <w:szCs w:val="26"/>
          <w:lang w:eastAsia="en-US"/>
        </w:rPr>
        <w:t>oggi alle 15. 40, 4.367</w:t>
      </w:r>
      <w:r w:rsidRPr="005C458D">
        <w:rPr>
          <w:rFonts w:ascii="Calibri" w:eastAsia="Calibri" w:hAnsi="Calibri" w:cs="Calibri"/>
          <w:b/>
          <w:i/>
          <w:sz w:val="26"/>
          <w:szCs w:val="26"/>
          <w:lang w:eastAsia="en-US"/>
        </w:rPr>
        <w:t xml:space="preserve"> passaggi, mentre oltre 1 milione di persone in Italia e nel mondo hanno seguito la festa sui Social</w:t>
      </w:r>
      <w:r>
        <w:rPr>
          <w:rFonts w:ascii="Calibri" w:eastAsia="Calibri" w:hAnsi="Calibri" w:cs="Calibri"/>
          <w:b/>
          <w:i/>
          <w:sz w:val="26"/>
          <w:szCs w:val="26"/>
          <w:lang w:eastAsia="en-US"/>
        </w:rPr>
        <w:t xml:space="preserve"> (dato delle 14.30)</w:t>
      </w:r>
    </w:p>
    <w:p w:rsidR="005C458D" w:rsidRDefault="005C458D" w:rsidP="005C458D">
      <w:pPr>
        <w:spacing w:before="100" w:beforeAutospacing="1" w:after="100" w:afterAutospacing="1"/>
        <w:jc w:val="both"/>
        <w:rPr>
          <w:rFonts w:asciiTheme="minorHAnsi" w:eastAsia="Times New Roman" w:hAnsiTheme="minorHAnsi" w:cstheme="minorHAnsi"/>
          <w:lang w:eastAsia="it-IT"/>
        </w:rPr>
      </w:pPr>
      <w:r w:rsidRPr="005C458D">
        <w:rPr>
          <w:rFonts w:asciiTheme="minorHAnsi" w:eastAsia="Times New Roman" w:hAnsiTheme="minorHAnsi" w:cstheme="minorHAnsi"/>
          <w:b/>
          <w:lang w:eastAsia="it-IT"/>
        </w:rPr>
        <w:t>Padova, Basilica del Santo, lunedì 13 giugno 2022, Solennità di Sant’Antonio.</w:t>
      </w:r>
      <w:r>
        <w:rPr>
          <w:rFonts w:asciiTheme="minorHAnsi" w:eastAsia="Times New Roman" w:hAnsiTheme="minorHAnsi" w:cstheme="minorHAnsi"/>
          <w:i/>
          <w:lang w:eastAsia="it-IT"/>
        </w:rPr>
        <w:t xml:space="preserve"> </w:t>
      </w:r>
      <w:r w:rsidRPr="00E330A8">
        <w:rPr>
          <w:rFonts w:asciiTheme="minorHAnsi" w:eastAsia="Times New Roman" w:hAnsiTheme="minorHAnsi" w:cstheme="minorHAnsi"/>
          <w:b/>
          <w:lang w:eastAsia="it-IT"/>
        </w:rPr>
        <w:t>Un giorno di ritrovata straordinaria normalità</w:t>
      </w:r>
      <w:r>
        <w:rPr>
          <w:rFonts w:asciiTheme="minorHAnsi" w:eastAsia="Times New Roman" w:hAnsiTheme="minorHAnsi" w:cstheme="minorHAnsi"/>
          <w:lang w:eastAsia="it-IT"/>
        </w:rPr>
        <w:t xml:space="preserve">. All’insegna della tradizione, arricchita con molta più emozione, </w:t>
      </w:r>
      <w:r w:rsidRPr="00E330A8">
        <w:rPr>
          <w:rFonts w:asciiTheme="minorHAnsi" w:eastAsia="Times New Roman" w:hAnsiTheme="minorHAnsi" w:cstheme="minorHAnsi"/>
          <w:b/>
          <w:lang w:eastAsia="it-IT"/>
        </w:rPr>
        <w:t>torna dopo due anni di sospensione e attesa, la grande festa di Sant’Antonio con la Solenne Processione per le strade cittadine.</w:t>
      </w:r>
      <w:r>
        <w:rPr>
          <w:rFonts w:asciiTheme="minorHAnsi" w:eastAsia="Times New Roman" w:hAnsiTheme="minorHAnsi" w:cstheme="minorHAnsi"/>
          <w:lang w:eastAsia="it-IT"/>
        </w:rPr>
        <w:t xml:space="preserve"> </w:t>
      </w:r>
    </w:p>
    <w:p w:rsidR="005C458D" w:rsidRDefault="005C458D" w:rsidP="005C458D">
      <w:pPr>
        <w:spacing w:before="100" w:beforeAutospacing="1" w:after="100" w:afterAutospacing="1"/>
        <w:jc w:val="both"/>
        <w:rPr>
          <w:rFonts w:asciiTheme="minorHAnsi" w:eastAsia="Times New Roman" w:hAnsiTheme="minorHAnsi" w:cstheme="minorHAnsi"/>
          <w:lang w:eastAsia="it-IT"/>
        </w:rPr>
      </w:pPr>
      <w:r>
        <w:rPr>
          <w:rFonts w:asciiTheme="minorHAnsi" w:eastAsia="Times New Roman" w:hAnsiTheme="minorHAnsi" w:cstheme="minorHAnsi"/>
          <w:lang w:eastAsia="it-IT"/>
        </w:rPr>
        <w:t xml:space="preserve">La bella giornata di sole, caldo ma non afosissimo, ha illuminato sin dalle prime ore del mattino un sagrato della Basilica gremito di devoti e pellegrini, camminatori e viandanti, stranieri e padovani, tornati dopo due anni, a festeggiare il Santo delle Genti. Già nei giorni precedenti questa ritrovata e gioiosa </w:t>
      </w:r>
      <w:proofErr w:type="spellStart"/>
      <w:r>
        <w:rPr>
          <w:rFonts w:asciiTheme="minorHAnsi" w:eastAsia="Times New Roman" w:hAnsiTheme="minorHAnsi" w:cstheme="minorHAnsi"/>
          <w:lang w:eastAsia="it-IT"/>
        </w:rPr>
        <w:t>Tredicina</w:t>
      </w:r>
      <w:proofErr w:type="spellEnd"/>
      <w:r>
        <w:rPr>
          <w:rFonts w:asciiTheme="minorHAnsi" w:eastAsia="Times New Roman" w:hAnsiTheme="minorHAnsi" w:cstheme="minorHAnsi"/>
          <w:lang w:eastAsia="it-IT"/>
        </w:rPr>
        <w:t>, la Basilica era tornata ad avere il consueto aspetto, colma di fedeli le cui preghiere risuonavano in lingue diverse.</w:t>
      </w:r>
    </w:p>
    <w:p w:rsidR="005C458D" w:rsidRDefault="005C458D" w:rsidP="005C458D">
      <w:pPr>
        <w:spacing w:before="100" w:beforeAutospacing="1" w:after="100" w:afterAutospacing="1"/>
        <w:jc w:val="both"/>
        <w:rPr>
          <w:rFonts w:asciiTheme="minorHAnsi" w:eastAsia="Times New Roman" w:hAnsiTheme="minorHAnsi" w:cstheme="minorHAnsi"/>
          <w:lang w:eastAsia="it-IT"/>
        </w:rPr>
      </w:pPr>
      <w:r>
        <w:rPr>
          <w:rFonts w:asciiTheme="minorHAnsi" w:eastAsia="Times New Roman" w:hAnsiTheme="minorHAnsi" w:cstheme="minorHAnsi"/>
          <w:lang w:eastAsia="it-IT"/>
        </w:rPr>
        <w:t>«</w:t>
      </w:r>
      <w:r w:rsidRPr="002C523A">
        <w:rPr>
          <w:rFonts w:asciiTheme="minorHAnsi" w:eastAsia="Times New Roman" w:hAnsiTheme="minorHAnsi" w:cstheme="minorHAnsi"/>
          <w:i/>
          <w:lang w:eastAsia="it-IT"/>
        </w:rPr>
        <w:t>Una grande emozione questo ritorno alla normalità della Basilica gremita già alle 5.30 di questa mattina sin dalla apertura</w:t>
      </w:r>
      <w:r>
        <w:rPr>
          <w:rFonts w:asciiTheme="minorHAnsi" w:eastAsia="Times New Roman" w:hAnsiTheme="minorHAnsi" w:cstheme="minorHAnsi"/>
          <w:lang w:eastAsia="it-IT"/>
        </w:rPr>
        <w:t xml:space="preserve"> – ha commentato </w:t>
      </w:r>
      <w:r w:rsidRPr="002C523A">
        <w:rPr>
          <w:rFonts w:asciiTheme="minorHAnsi" w:eastAsia="Times New Roman" w:hAnsiTheme="minorHAnsi" w:cstheme="minorHAnsi"/>
          <w:b/>
          <w:lang w:eastAsia="it-IT"/>
        </w:rPr>
        <w:t>il Rettore Padre Antonio Ramina</w:t>
      </w:r>
      <w:r>
        <w:rPr>
          <w:rFonts w:asciiTheme="minorHAnsi" w:eastAsia="Times New Roman" w:hAnsiTheme="minorHAnsi" w:cstheme="minorHAnsi"/>
          <w:lang w:eastAsia="it-IT"/>
        </w:rPr>
        <w:t xml:space="preserve"> – </w:t>
      </w:r>
      <w:r w:rsidRPr="002C523A">
        <w:rPr>
          <w:rFonts w:asciiTheme="minorHAnsi" w:eastAsia="Times New Roman" w:hAnsiTheme="minorHAnsi" w:cstheme="minorHAnsi"/>
          <w:i/>
          <w:lang w:eastAsia="it-IT"/>
        </w:rPr>
        <w:t xml:space="preserve">si respira un bel clima di preghiera, di coralità, di popolo in preghiera che si riunisce nel nome di Sant’Antonio nella speranza che possa essere segno di un ritorno alla normalità. L’auspicio di questi giorni è che Sant’Antonio ci aiuti a recuperare la pace a partire dalle nostre famiglie, dalle nostre comunità e che questa onda di bene possa arrivare a toccare i cuori anche di </w:t>
      </w:r>
      <w:r>
        <w:rPr>
          <w:rFonts w:asciiTheme="minorHAnsi" w:eastAsia="Times New Roman" w:hAnsiTheme="minorHAnsi" w:cstheme="minorHAnsi"/>
          <w:i/>
          <w:lang w:eastAsia="it-IT"/>
        </w:rPr>
        <w:t>chi</w:t>
      </w:r>
      <w:r w:rsidRPr="002C523A">
        <w:rPr>
          <w:rFonts w:asciiTheme="minorHAnsi" w:eastAsia="Times New Roman" w:hAnsiTheme="minorHAnsi" w:cstheme="minorHAnsi"/>
          <w:i/>
          <w:lang w:eastAsia="it-IT"/>
        </w:rPr>
        <w:t xml:space="preserve"> ha le sorti dei popoli, in Ucraina e in tante zone della Terra desiderose di pace. Chiediamo al Signore l’intercessione di Antonio per portare a Lui queste intenzioni di preghiera</w:t>
      </w:r>
      <w:r>
        <w:rPr>
          <w:rFonts w:asciiTheme="minorHAnsi" w:eastAsia="Times New Roman" w:hAnsiTheme="minorHAnsi" w:cstheme="minorHAnsi"/>
          <w:lang w:eastAsia="it-IT"/>
        </w:rPr>
        <w:t>.»</w:t>
      </w:r>
    </w:p>
    <w:p w:rsidR="005C458D" w:rsidRDefault="005C458D" w:rsidP="005C458D">
      <w:pPr>
        <w:spacing w:before="100" w:beforeAutospacing="1" w:after="100" w:afterAutospacing="1"/>
        <w:jc w:val="both"/>
        <w:rPr>
          <w:rFonts w:asciiTheme="minorHAnsi" w:eastAsia="Times New Roman" w:hAnsiTheme="minorHAnsi" w:cstheme="minorHAnsi"/>
          <w:lang w:eastAsia="it-IT"/>
        </w:rPr>
      </w:pPr>
      <w:r>
        <w:rPr>
          <w:rFonts w:asciiTheme="minorHAnsi" w:eastAsia="Times New Roman" w:hAnsiTheme="minorHAnsi" w:cstheme="minorHAnsi"/>
          <w:lang w:eastAsia="it-IT"/>
        </w:rPr>
        <w:t xml:space="preserve">Seppure non ai livelli </w:t>
      </w:r>
      <w:proofErr w:type="spellStart"/>
      <w:r>
        <w:rPr>
          <w:rFonts w:asciiTheme="minorHAnsi" w:eastAsia="Times New Roman" w:hAnsiTheme="minorHAnsi" w:cstheme="minorHAnsi"/>
          <w:lang w:eastAsia="it-IT"/>
        </w:rPr>
        <w:t>pre-pandemia</w:t>
      </w:r>
      <w:proofErr w:type="spellEnd"/>
      <w:r>
        <w:rPr>
          <w:rFonts w:asciiTheme="minorHAnsi" w:eastAsia="Times New Roman" w:hAnsiTheme="minorHAnsi" w:cstheme="minorHAnsi"/>
          <w:lang w:eastAsia="it-IT"/>
        </w:rPr>
        <w:t xml:space="preserve"> – ma va detto che già con la precedente edizione 2021 i numeri registrati erano stati incoraggianti – sono tornate, in particolare da sabato 11 e domenica 12 giugno, le code per accedere alla Tomba e alla Cappella delle Reliquie, quest’anno riccamente allestita con la mostra “CON GESU’ TRA LE BRACCIA” che espone, sino al 9 ottobre, la “Tavola di </w:t>
      </w:r>
      <w:proofErr w:type="spellStart"/>
      <w:r>
        <w:rPr>
          <w:rFonts w:asciiTheme="minorHAnsi" w:eastAsia="Times New Roman" w:hAnsiTheme="minorHAnsi" w:cstheme="minorHAnsi"/>
          <w:lang w:eastAsia="it-IT"/>
        </w:rPr>
        <w:t>Camposampiero</w:t>
      </w:r>
      <w:proofErr w:type="spellEnd"/>
      <w:r>
        <w:rPr>
          <w:rFonts w:asciiTheme="minorHAnsi" w:eastAsia="Times New Roman" w:hAnsiTheme="minorHAnsi" w:cstheme="minorHAnsi"/>
          <w:lang w:eastAsia="it-IT"/>
        </w:rPr>
        <w:t xml:space="preserve">” restaurata e alcuni oggetti sacri delle ultime ore di vita di frate Antonio: la pietra su cui posò il capo, il cilicio, il saio. Qui il </w:t>
      </w:r>
      <w:proofErr w:type="spellStart"/>
      <w:r>
        <w:rPr>
          <w:rFonts w:asciiTheme="minorHAnsi" w:eastAsia="Times New Roman" w:hAnsiTheme="minorHAnsi" w:cstheme="minorHAnsi"/>
          <w:lang w:eastAsia="it-IT"/>
        </w:rPr>
        <w:t>contapersone</w:t>
      </w:r>
      <w:proofErr w:type="spellEnd"/>
      <w:r>
        <w:rPr>
          <w:rFonts w:asciiTheme="minorHAnsi" w:eastAsia="Times New Roman" w:hAnsiTheme="minorHAnsi" w:cstheme="minorHAnsi"/>
          <w:lang w:eastAsia="it-IT"/>
        </w:rPr>
        <w:t xml:space="preserve"> apposto alla fine del corridoio ha </w:t>
      </w:r>
      <w:r w:rsidRPr="00E330A8">
        <w:rPr>
          <w:rFonts w:asciiTheme="minorHAnsi" w:eastAsia="Times New Roman" w:hAnsiTheme="minorHAnsi" w:cstheme="minorHAnsi"/>
          <w:b/>
          <w:lang w:eastAsia="it-IT"/>
        </w:rPr>
        <w:t>conteggiato 33.122 passaggi di quanti, fino a ieri domenica 12 giugno, hanno sfilato dinanzi al Mento, alla Lingua, al Dito e alle altre sacre reliquie custodite nelle antiche teche</w:t>
      </w:r>
      <w:r>
        <w:rPr>
          <w:rFonts w:asciiTheme="minorHAnsi" w:eastAsia="Times New Roman" w:hAnsiTheme="minorHAnsi" w:cstheme="minorHAnsi"/>
          <w:lang w:eastAsia="it-IT"/>
        </w:rPr>
        <w:t xml:space="preserve">. Oggi </w:t>
      </w:r>
      <w:r w:rsidRPr="00AB4016">
        <w:rPr>
          <w:rFonts w:asciiTheme="minorHAnsi" w:eastAsia="Times New Roman" w:hAnsiTheme="minorHAnsi" w:cstheme="minorHAnsi"/>
          <w:b/>
          <w:lang w:eastAsia="it-IT"/>
        </w:rPr>
        <w:t>alle ore 15.40</w:t>
      </w:r>
      <w:r>
        <w:rPr>
          <w:rFonts w:asciiTheme="minorHAnsi" w:eastAsia="Times New Roman" w:hAnsiTheme="minorHAnsi" w:cstheme="minorHAnsi"/>
          <w:lang w:eastAsia="it-IT"/>
        </w:rPr>
        <w:t xml:space="preserve"> sono stati </w:t>
      </w:r>
      <w:r w:rsidRPr="00AB4016">
        <w:rPr>
          <w:rFonts w:asciiTheme="minorHAnsi" w:eastAsia="Times New Roman" w:hAnsiTheme="minorHAnsi" w:cstheme="minorHAnsi"/>
          <w:b/>
          <w:lang w:eastAsia="it-IT"/>
        </w:rPr>
        <w:t>circa 4.367 i</w:t>
      </w:r>
      <w:r w:rsidRPr="00AB4016">
        <w:rPr>
          <w:rFonts w:asciiTheme="minorHAnsi" w:eastAsia="Times New Roman" w:hAnsiTheme="minorHAnsi" w:cstheme="minorHAnsi"/>
          <w:lang w:eastAsia="it-IT"/>
        </w:rPr>
        <w:t xml:space="preserve"> </w:t>
      </w:r>
      <w:r>
        <w:rPr>
          <w:rFonts w:asciiTheme="minorHAnsi" w:eastAsia="Times New Roman" w:hAnsiTheme="minorHAnsi" w:cstheme="minorHAnsi"/>
          <w:lang w:eastAsia="it-IT"/>
        </w:rPr>
        <w:t xml:space="preserve">passaggi. Si stima entro sera di arrivare ai </w:t>
      </w:r>
      <w:r w:rsidRPr="00AB4016">
        <w:rPr>
          <w:rFonts w:asciiTheme="minorHAnsi" w:eastAsia="Times New Roman" w:hAnsiTheme="minorHAnsi" w:cstheme="minorHAnsi"/>
          <w:b/>
          <w:lang w:eastAsia="it-IT"/>
        </w:rPr>
        <w:t>40mila pellegrini alle Reliquie</w:t>
      </w:r>
      <w:r>
        <w:rPr>
          <w:rFonts w:asciiTheme="minorHAnsi" w:eastAsia="Times New Roman" w:hAnsiTheme="minorHAnsi" w:cstheme="minorHAnsi"/>
          <w:lang w:eastAsia="it-IT"/>
        </w:rPr>
        <w:t xml:space="preserve"> </w:t>
      </w:r>
      <w:r w:rsidRPr="00AB4016">
        <w:rPr>
          <w:rFonts w:asciiTheme="minorHAnsi" w:eastAsia="Times New Roman" w:hAnsiTheme="minorHAnsi" w:cstheme="minorHAnsi"/>
          <w:b/>
          <w:lang w:eastAsia="it-IT"/>
        </w:rPr>
        <w:t xml:space="preserve">dall’inizio della </w:t>
      </w:r>
      <w:proofErr w:type="spellStart"/>
      <w:r w:rsidRPr="00AB4016">
        <w:rPr>
          <w:rFonts w:asciiTheme="minorHAnsi" w:eastAsia="Times New Roman" w:hAnsiTheme="minorHAnsi" w:cstheme="minorHAnsi"/>
          <w:b/>
          <w:lang w:eastAsia="it-IT"/>
        </w:rPr>
        <w:t>Tredicina</w:t>
      </w:r>
      <w:proofErr w:type="spellEnd"/>
      <w:r>
        <w:rPr>
          <w:rFonts w:asciiTheme="minorHAnsi" w:eastAsia="Times New Roman" w:hAnsiTheme="minorHAnsi" w:cstheme="minorHAnsi"/>
          <w:lang w:eastAsia="it-IT"/>
        </w:rPr>
        <w:t>. Si ricorda che questo è un dato parziale poiché sono stati diversificati i tragitti per accedere alla Tomba e alle Reliquie da quelli per assistere solo alle Sante Messe. Tutti occupati i posti a sedere – circa 800 – a capienza piena quindi del Santuario, praticamente durante tutte le celebrazioni.</w:t>
      </w:r>
    </w:p>
    <w:p w:rsidR="005C458D" w:rsidRPr="00195E8B" w:rsidRDefault="005C458D" w:rsidP="005C458D">
      <w:pPr>
        <w:spacing w:before="100" w:beforeAutospacing="1" w:after="100" w:afterAutospacing="1"/>
        <w:jc w:val="both"/>
        <w:rPr>
          <w:rFonts w:asciiTheme="minorHAnsi" w:eastAsia="Times New Roman" w:hAnsiTheme="minorHAnsi" w:cstheme="minorHAnsi"/>
          <w:lang w:eastAsia="it-IT"/>
        </w:rPr>
      </w:pPr>
      <w:r>
        <w:rPr>
          <w:rFonts w:asciiTheme="minorHAnsi" w:eastAsia="Times New Roman" w:hAnsiTheme="minorHAnsi" w:cstheme="minorHAnsi"/>
          <w:lang w:eastAsia="it-IT"/>
        </w:rPr>
        <w:t>Tornata a</w:t>
      </w:r>
      <w:r w:rsidRPr="00195E8B">
        <w:rPr>
          <w:rFonts w:asciiTheme="minorHAnsi" w:eastAsia="Times New Roman" w:hAnsiTheme="minorHAnsi" w:cstheme="minorHAnsi"/>
          <w:lang w:eastAsia="it-IT"/>
        </w:rPr>
        <w:t xml:space="preserve"> pieno regime la macchina organizzativa messa in campo dai frati: una ventina di frati nella Penitenzieria, per ascoltare e assolvere i pellegrini dalle 5.4</w:t>
      </w:r>
      <w:r>
        <w:rPr>
          <w:rFonts w:asciiTheme="minorHAnsi" w:eastAsia="Times New Roman" w:hAnsiTheme="minorHAnsi" w:cstheme="minorHAnsi"/>
          <w:lang w:eastAsia="it-IT"/>
        </w:rPr>
        <w:t xml:space="preserve">5 di stamani, sino alle 19.30; una decina i novizi che sono giunti da Assisi per aiutare e sostenere i frati in questi giorni di festa ma anche di alacre lavoro. Una </w:t>
      </w:r>
      <w:r w:rsidRPr="00703460">
        <w:rPr>
          <w:rFonts w:asciiTheme="minorHAnsi" w:eastAsia="Times New Roman" w:hAnsiTheme="minorHAnsi" w:cstheme="minorHAnsi"/>
          <w:b/>
          <w:lang w:eastAsia="it-IT"/>
        </w:rPr>
        <w:t xml:space="preserve">settantina </w:t>
      </w:r>
      <w:r w:rsidRPr="00195E8B">
        <w:rPr>
          <w:rFonts w:asciiTheme="minorHAnsi" w:eastAsia="Times New Roman" w:hAnsiTheme="minorHAnsi" w:cstheme="minorHAnsi"/>
          <w:b/>
          <w:lang w:eastAsia="it-IT"/>
        </w:rPr>
        <w:t xml:space="preserve">di volontari tra Arciconfraternita di sant’Antonio; Associazione Mario </w:t>
      </w:r>
      <w:proofErr w:type="spellStart"/>
      <w:r w:rsidRPr="00195E8B">
        <w:rPr>
          <w:rFonts w:asciiTheme="minorHAnsi" w:eastAsia="Times New Roman" w:hAnsiTheme="minorHAnsi" w:cstheme="minorHAnsi"/>
          <w:b/>
          <w:lang w:eastAsia="it-IT"/>
        </w:rPr>
        <w:t>Tommasi</w:t>
      </w:r>
      <w:proofErr w:type="spellEnd"/>
      <w:r w:rsidRPr="00195E8B">
        <w:rPr>
          <w:rFonts w:asciiTheme="minorHAnsi" w:eastAsia="Times New Roman" w:hAnsiTheme="minorHAnsi" w:cstheme="minorHAnsi"/>
          <w:b/>
          <w:lang w:eastAsia="it-IT"/>
        </w:rPr>
        <w:t xml:space="preserve"> </w:t>
      </w:r>
      <w:proofErr w:type="spellStart"/>
      <w:r w:rsidRPr="00195E8B">
        <w:rPr>
          <w:rFonts w:asciiTheme="minorHAnsi" w:eastAsia="Times New Roman" w:hAnsiTheme="minorHAnsi" w:cstheme="minorHAnsi"/>
          <w:b/>
          <w:lang w:eastAsia="it-IT"/>
        </w:rPr>
        <w:t>onlus</w:t>
      </w:r>
      <w:proofErr w:type="spellEnd"/>
      <w:r w:rsidRPr="00195E8B">
        <w:rPr>
          <w:rFonts w:asciiTheme="minorHAnsi" w:eastAsia="Times New Roman" w:hAnsiTheme="minorHAnsi" w:cstheme="minorHAnsi"/>
          <w:b/>
          <w:lang w:eastAsia="it-IT"/>
        </w:rPr>
        <w:t xml:space="preserve"> del Villaggio Sant’Antonio; </w:t>
      </w:r>
      <w:proofErr w:type="spellStart"/>
      <w:r w:rsidRPr="00195E8B">
        <w:rPr>
          <w:rFonts w:asciiTheme="minorHAnsi" w:eastAsia="Times New Roman" w:hAnsiTheme="minorHAnsi" w:cstheme="minorHAnsi"/>
          <w:b/>
          <w:lang w:eastAsia="it-IT"/>
        </w:rPr>
        <w:t>Cisom</w:t>
      </w:r>
      <w:proofErr w:type="spellEnd"/>
      <w:r w:rsidRPr="00195E8B">
        <w:rPr>
          <w:rFonts w:asciiTheme="minorHAnsi" w:eastAsia="Times New Roman" w:hAnsiTheme="minorHAnsi" w:cstheme="minorHAnsi"/>
          <w:b/>
          <w:lang w:eastAsia="it-IT"/>
        </w:rPr>
        <w:t>; Croce Rossa; Croce Verde; Milizia dell’Immacolata; Protezione Civile; Scout e volontari vari</w:t>
      </w:r>
      <w:r w:rsidRPr="00195E8B">
        <w:rPr>
          <w:rFonts w:asciiTheme="minorHAnsi" w:eastAsia="Times New Roman" w:hAnsiTheme="minorHAnsi" w:cstheme="minorHAnsi"/>
          <w:lang w:eastAsia="it-IT"/>
        </w:rPr>
        <w:t xml:space="preserve">. </w:t>
      </w:r>
    </w:p>
    <w:p w:rsidR="005C458D" w:rsidRPr="00E330A8" w:rsidRDefault="005C458D" w:rsidP="005C458D">
      <w:pPr>
        <w:spacing w:before="100" w:beforeAutospacing="1"/>
        <w:jc w:val="both"/>
        <w:rPr>
          <w:rFonts w:asciiTheme="minorHAnsi" w:eastAsia="Times New Roman" w:hAnsiTheme="minorHAnsi" w:cstheme="minorHAnsi"/>
          <w:color w:val="FF0000"/>
          <w:lang w:eastAsia="it-IT"/>
        </w:rPr>
      </w:pPr>
      <w:r>
        <w:rPr>
          <w:rFonts w:asciiTheme="minorHAnsi" w:eastAsia="Times New Roman" w:hAnsiTheme="minorHAnsi" w:cstheme="minorHAnsi"/>
          <w:lang w:eastAsia="it-IT"/>
        </w:rPr>
        <w:lastRenderedPageBreak/>
        <w:t>Come da consuetudine i</w:t>
      </w:r>
      <w:r w:rsidRPr="00195E8B">
        <w:rPr>
          <w:rFonts w:asciiTheme="minorHAnsi" w:eastAsia="Times New Roman" w:hAnsiTheme="minorHAnsi" w:cstheme="minorHAnsi"/>
          <w:lang w:eastAsia="it-IT"/>
        </w:rPr>
        <w:t xml:space="preserve">l </w:t>
      </w:r>
      <w:proofErr w:type="spellStart"/>
      <w:r w:rsidRPr="00195E8B">
        <w:rPr>
          <w:rFonts w:asciiTheme="minorHAnsi" w:eastAsia="Times New Roman" w:hAnsiTheme="minorHAnsi" w:cstheme="minorHAnsi"/>
          <w:b/>
          <w:lang w:eastAsia="it-IT"/>
        </w:rPr>
        <w:t>Cisom</w:t>
      </w:r>
      <w:proofErr w:type="spellEnd"/>
      <w:r w:rsidRPr="00195E8B">
        <w:rPr>
          <w:rFonts w:asciiTheme="minorHAnsi" w:eastAsia="Times New Roman" w:hAnsiTheme="minorHAnsi" w:cstheme="minorHAnsi"/>
          <w:b/>
          <w:lang w:eastAsia="it-IT"/>
        </w:rPr>
        <w:t xml:space="preserve"> (Corpo Italiano di Soccorso dell’Ordine di Malta)</w:t>
      </w:r>
      <w:r w:rsidRPr="00195E8B">
        <w:rPr>
          <w:rFonts w:asciiTheme="minorHAnsi" w:eastAsia="Times New Roman" w:hAnsiTheme="minorHAnsi" w:cstheme="minorHAnsi"/>
          <w:lang w:eastAsia="it-IT"/>
        </w:rPr>
        <w:t xml:space="preserve"> ha allestito </w:t>
      </w:r>
      <w:r w:rsidRPr="00E330A8">
        <w:rPr>
          <w:rFonts w:asciiTheme="minorHAnsi" w:eastAsia="Times New Roman" w:hAnsiTheme="minorHAnsi" w:cstheme="minorHAnsi"/>
          <w:b/>
          <w:lang w:eastAsia="it-IT"/>
        </w:rPr>
        <w:t>il servizio di</w:t>
      </w:r>
      <w:r w:rsidRPr="00195E8B">
        <w:rPr>
          <w:rFonts w:asciiTheme="minorHAnsi" w:eastAsia="Times New Roman" w:hAnsiTheme="minorHAnsi" w:cstheme="minorHAnsi"/>
          <w:lang w:eastAsia="it-IT"/>
        </w:rPr>
        <w:t xml:space="preserve"> </w:t>
      </w:r>
      <w:r w:rsidRPr="00E330A8">
        <w:rPr>
          <w:rFonts w:asciiTheme="minorHAnsi" w:eastAsia="Times New Roman" w:hAnsiTheme="minorHAnsi" w:cstheme="minorHAnsi"/>
          <w:b/>
          <w:lang w:eastAsia="it-IT"/>
        </w:rPr>
        <w:t>assistenza e soccorso dalle ore 6.00 alle ore 21.00</w:t>
      </w:r>
      <w:r w:rsidRPr="00195E8B">
        <w:rPr>
          <w:rFonts w:asciiTheme="minorHAnsi" w:eastAsia="Times New Roman" w:hAnsiTheme="minorHAnsi" w:cstheme="minorHAnsi"/>
          <w:lang w:eastAsia="it-IT"/>
        </w:rPr>
        <w:t xml:space="preserve"> </w:t>
      </w:r>
      <w:r>
        <w:rPr>
          <w:rFonts w:asciiTheme="minorHAnsi" w:eastAsia="Times New Roman" w:hAnsiTheme="minorHAnsi" w:cstheme="minorHAnsi"/>
          <w:lang w:eastAsia="it-IT"/>
        </w:rPr>
        <w:t xml:space="preserve">con orario continuato con circa </w:t>
      </w:r>
      <w:r w:rsidRPr="00E330A8">
        <w:rPr>
          <w:rFonts w:asciiTheme="minorHAnsi" w:eastAsia="Times New Roman" w:hAnsiTheme="minorHAnsi" w:cstheme="minorHAnsi"/>
          <w:b/>
          <w:lang w:eastAsia="it-IT"/>
        </w:rPr>
        <w:t>cinquanta volontari</w:t>
      </w:r>
      <w:r w:rsidRPr="00195E8B">
        <w:rPr>
          <w:rFonts w:asciiTheme="minorHAnsi" w:eastAsia="Times New Roman" w:hAnsiTheme="minorHAnsi" w:cstheme="minorHAnsi"/>
          <w:lang w:eastAsia="it-IT"/>
        </w:rPr>
        <w:t xml:space="preserve"> </w:t>
      </w:r>
      <w:r>
        <w:rPr>
          <w:rFonts w:asciiTheme="minorHAnsi" w:eastAsia="Times New Roman" w:hAnsiTheme="minorHAnsi" w:cstheme="minorHAnsi"/>
          <w:lang w:eastAsia="it-IT"/>
        </w:rPr>
        <w:t xml:space="preserve">tra cui una </w:t>
      </w:r>
      <w:r w:rsidRPr="00E330A8">
        <w:rPr>
          <w:rFonts w:asciiTheme="minorHAnsi" w:eastAsia="Times New Roman" w:hAnsiTheme="minorHAnsi" w:cstheme="minorHAnsi"/>
          <w:b/>
          <w:lang w:eastAsia="it-IT"/>
        </w:rPr>
        <w:t>quindicina di sanitari</w:t>
      </w:r>
      <w:r>
        <w:rPr>
          <w:rFonts w:asciiTheme="minorHAnsi" w:eastAsia="Times New Roman" w:hAnsiTheme="minorHAnsi" w:cstheme="minorHAnsi"/>
          <w:lang w:eastAsia="it-IT"/>
        </w:rPr>
        <w:t xml:space="preserve"> nel P</w:t>
      </w:r>
      <w:r w:rsidRPr="00195E8B">
        <w:rPr>
          <w:rFonts w:asciiTheme="minorHAnsi" w:eastAsia="Times New Roman" w:hAnsiTheme="minorHAnsi" w:cstheme="minorHAnsi"/>
          <w:lang w:eastAsia="it-IT"/>
        </w:rPr>
        <w:t>osto Medico Avanzato (la tenda allestita sul lato nord della Basilica attrezzata con 6 posti</w:t>
      </w:r>
      <w:r>
        <w:rPr>
          <w:rFonts w:asciiTheme="minorHAnsi" w:eastAsia="Times New Roman" w:hAnsiTheme="minorHAnsi" w:cstheme="minorHAnsi"/>
          <w:lang w:eastAsia="it-IT"/>
        </w:rPr>
        <w:t xml:space="preserve"> branda già dalle 6 del mattino); nell’</w:t>
      </w:r>
      <w:r w:rsidRPr="00195E8B">
        <w:rPr>
          <w:rFonts w:asciiTheme="minorHAnsi" w:eastAsia="Times New Roman" w:hAnsiTheme="minorHAnsi" w:cstheme="minorHAnsi"/>
          <w:lang w:eastAsia="it-IT"/>
        </w:rPr>
        <w:t>Ambulatorio nel Chiostro del Beato Luca</w:t>
      </w:r>
      <w:r>
        <w:rPr>
          <w:rFonts w:asciiTheme="minorHAnsi" w:eastAsia="Times New Roman" w:hAnsiTheme="minorHAnsi" w:cstheme="minorHAnsi"/>
          <w:lang w:eastAsia="it-IT"/>
        </w:rPr>
        <w:t>.</w:t>
      </w:r>
      <w:r w:rsidRPr="00195E8B">
        <w:rPr>
          <w:rFonts w:asciiTheme="minorHAnsi" w:eastAsia="Times New Roman" w:hAnsiTheme="minorHAnsi" w:cstheme="minorHAnsi"/>
          <w:lang w:eastAsia="it-IT"/>
        </w:rPr>
        <w:t xml:space="preserve"> </w:t>
      </w:r>
      <w:r w:rsidRPr="00E330A8">
        <w:rPr>
          <w:rFonts w:asciiTheme="minorHAnsi" w:eastAsia="Times New Roman" w:hAnsiTheme="minorHAnsi" w:cstheme="minorHAnsi"/>
          <w:b/>
          <w:lang w:eastAsia="it-IT"/>
        </w:rPr>
        <w:t xml:space="preserve">Quattro dispositivi di defibrillazione </w:t>
      </w:r>
      <w:r w:rsidRPr="00195E8B">
        <w:rPr>
          <w:rFonts w:asciiTheme="minorHAnsi" w:eastAsia="Times New Roman" w:hAnsiTheme="minorHAnsi" w:cstheme="minorHAnsi"/>
          <w:lang w:eastAsia="it-IT"/>
        </w:rPr>
        <w:t xml:space="preserve">BLSD </w:t>
      </w:r>
      <w:r>
        <w:rPr>
          <w:rFonts w:asciiTheme="minorHAnsi" w:eastAsia="Times New Roman" w:hAnsiTheme="minorHAnsi" w:cstheme="minorHAnsi"/>
          <w:lang w:eastAsia="it-IT"/>
        </w:rPr>
        <w:t>a disposizione:</w:t>
      </w:r>
      <w:r w:rsidRPr="00195E8B">
        <w:rPr>
          <w:rFonts w:asciiTheme="minorHAnsi" w:eastAsia="Times New Roman" w:hAnsiTheme="minorHAnsi" w:cstheme="minorHAnsi"/>
          <w:lang w:eastAsia="it-IT"/>
        </w:rPr>
        <w:t xml:space="preserve"> </w:t>
      </w:r>
      <w:r w:rsidRPr="00195E8B">
        <w:rPr>
          <w:rFonts w:asciiTheme="minorHAnsi" w:eastAsia="Times New Roman" w:hAnsiTheme="minorHAnsi" w:cstheme="minorHAnsi"/>
          <w:b/>
          <w:lang w:eastAsia="it-IT"/>
        </w:rPr>
        <w:t>uno nella Tenda P</w:t>
      </w:r>
      <w:r>
        <w:rPr>
          <w:rFonts w:asciiTheme="minorHAnsi" w:eastAsia="Times New Roman" w:hAnsiTheme="minorHAnsi" w:cstheme="minorHAnsi"/>
          <w:b/>
          <w:lang w:eastAsia="it-IT"/>
        </w:rPr>
        <w:t>MA, uno nell’ambulatorio,</w:t>
      </w:r>
      <w:r w:rsidRPr="00195E8B">
        <w:rPr>
          <w:rFonts w:asciiTheme="minorHAnsi" w:eastAsia="Times New Roman" w:hAnsiTheme="minorHAnsi" w:cstheme="minorHAnsi"/>
          <w:b/>
          <w:lang w:eastAsia="it-IT"/>
        </w:rPr>
        <w:t xml:space="preserve"> </w:t>
      </w:r>
      <w:r>
        <w:rPr>
          <w:rFonts w:asciiTheme="minorHAnsi" w:eastAsia="Times New Roman" w:hAnsiTheme="minorHAnsi" w:cstheme="minorHAnsi"/>
          <w:b/>
          <w:lang w:eastAsia="it-IT"/>
        </w:rPr>
        <w:t>uno</w:t>
      </w:r>
      <w:r w:rsidRPr="00195E8B">
        <w:rPr>
          <w:rFonts w:asciiTheme="minorHAnsi" w:eastAsia="Times New Roman" w:hAnsiTheme="minorHAnsi" w:cstheme="minorHAnsi"/>
          <w:b/>
          <w:lang w:eastAsia="it-IT"/>
        </w:rPr>
        <w:t xml:space="preserve"> all’interno della Basilica</w:t>
      </w:r>
      <w:r>
        <w:rPr>
          <w:rFonts w:asciiTheme="minorHAnsi" w:eastAsia="Times New Roman" w:hAnsiTheme="minorHAnsi" w:cstheme="minorHAnsi"/>
          <w:lang w:eastAsia="it-IT"/>
        </w:rPr>
        <w:t xml:space="preserve"> e uno con le </w:t>
      </w:r>
      <w:r w:rsidRPr="00E330A8">
        <w:rPr>
          <w:rFonts w:asciiTheme="minorHAnsi" w:eastAsia="Times New Roman" w:hAnsiTheme="minorHAnsi" w:cstheme="minorHAnsi"/>
          <w:b/>
          <w:lang w:eastAsia="it-IT"/>
        </w:rPr>
        <w:t>squadre medicalizzate a piedi</w:t>
      </w:r>
      <w:r>
        <w:rPr>
          <w:rFonts w:asciiTheme="minorHAnsi" w:eastAsia="Times New Roman" w:hAnsiTheme="minorHAnsi" w:cstheme="minorHAnsi"/>
          <w:lang w:eastAsia="it-IT"/>
        </w:rPr>
        <w:t xml:space="preserve"> che tutto il giorno saranno all’interno del Santuario, nei Chiostri e sul Sagrato. </w:t>
      </w:r>
      <w:r w:rsidRPr="00195E8B">
        <w:rPr>
          <w:rFonts w:asciiTheme="minorHAnsi" w:eastAsia="Times New Roman" w:hAnsiTheme="minorHAnsi" w:cstheme="minorHAnsi"/>
          <w:lang w:eastAsia="it-IT"/>
        </w:rPr>
        <w:t xml:space="preserve">Sin dal mattino sono stati circa </w:t>
      </w:r>
      <w:r>
        <w:rPr>
          <w:rFonts w:asciiTheme="minorHAnsi" w:eastAsia="Times New Roman" w:hAnsiTheme="minorHAnsi" w:cstheme="minorHAnsi"/>
          <w:lang w:eastAsia="it-IT"/>
        </w:rPr>
        <w:t>una trentina</w:t>
      </w:r>
      <w:r w:rsidRPr="00703460">
        <w:rPr>
          <w:rFonts w:asciiTheme="minorHAnsi" w:eastAsia="Times New Roman" w:hAnsiTheme="minorHAnsi" w:cstheme="minorHAnsi"/>
          <w:b/>
          <w:bCs/>
          <w:lang w:eastAsia="it-IT"/>
        </w:rPr>
        <w:t xml:space="preserve"> gli interventi di soccorso</w:t>
      </w:r>
      <w:r>
        <w:rPr>
          <w:rFonts w:asciiTheme="minorHAnsi" w:eastAsia="Times New Roman" w:hAnsiTheme="minorHAnsi" w:cstheme="minorHAnsi"/>
          <w:b/>
          <w:bCs/>
          <w:lang w:eastAsia="it-IT"/>
        </w:rPr>
        <w:t>, di cui tre ospedalizzazioni.</w:t>
      </w:r>
      <w:r w:rsidRPr="00703460">
        <w:rPr>
          <w:rFonts w:asciiTheme="minorHAnsi" w:eastAsia="Times New Roman" w:hAnsiTheme="minorHAnsi" w:cstheme="minorHAnsi"/>
          <w:lang w:eastAsia="it-IT"/>
        </w:rPr>
        <w:t xml:space="preserve"> </w:t>
      </w:r>
    </w:p>
    <w:p w:rsidR="005C458D" w:rsidRPr="00195E8B" w:rsidRDefault="005C458D" w:rsidP="005C458D">
      <w:pPr>
        <w:spacing w:before="100" w:beforeAutospacing="1" w:after="100" w:afterAutospacing="1"/>
        <w:jc w:val="both"/>
        <w:rPr>
          <w:rFonts w:asciiTheme="minorHAnsi" w:eastAsia="Times New Roman" w:hAnsiTheme="minorHAnsi" w:cstheme="minorHAnsi"/>
          <w:lang w:eastAsia="it-IT"/>
        </w:rPr>
      </w:pPr>
      <w:r w:rsidRPr="00195E8B">
        <w:rPr>
          <w:rFonts w:asciiTheme="minorHAnsi" w:eastAsia="Times New Roman" w:hAnsiTheme="minorHAnsi" w:cstheme="minorHAnsi"/>
          <w:lang w:eastAsia="it-IT"/>
        </w:rPr>
        <w:t>Come sempre grande attenzione in questa gio</w:t>
      </w:r>
      <w:r>
        <w:rPr>
          <w:rFonts w:asciiTheme="minorHAnsi" w:eastAsia="Times New Roman" w:hAnsiTheme="minorHAnsi" w:cstheme="minorHAnsi"/>
          <w:lang w:eastAsia="it-IT"/>
        </w:rPr>
        <w:t xml:space="preserve">rnata dalla Pubblica Sicurezza tra </w:t>
      </w:r>
      <w:r w:rsidRPr="00195E8B">
        <w:rPr>
          <w:rFonts w:asciiTheme="minorHAnsi" w:eastAsia="Times New Roman" w:hAnsiTheme="minorHAnsi" w:cstheme="minorHAnsi"/>
          <w:lang w:eastAsia="it-IT"/>
        </w:rPr>
        <w:t xml:space="preserve">le unità presenti </w:t>
      </w:r>
      <w:r>
        <w:rPr>
          <w:rFonts w:asciiTheme="minorHAnsi" w:eastAsia="Times New Roman" w:hAnsiTheme="minorHAnsi" w:cstheme="minorHAnsi"/>
          <w:lang w:eastAsia="it-IT"/>
        </w:rPr>
        <w:t>di</w:t>
      </w:r>
      <w:r w:rsidRPr="00195E8B">
        <w:rPr>
          <w:rFonts w:asciiTheme="minorHAnsi" w:eastAsia="Times New Roman" w:hAnsiTheme="minorHAnsi" w:cstheme="minorHAnsi"/>
          <w:lang w:eastAsia="it-IT"/>
        </w:rPr>
        <w:t xml:space="preserve"> Polizia, Carabinieri a cui si aggiunge </w:t>
      </w:r>
      <w:r>
        <w:rPr>
          <w:rFonts w:asciiTheme="minorHAnsi" w:eastAsia="Times New Roman" w:hAnsiTheme="minorHAnsi" w:cstheme="minorHAnsi"/>
          <w:lang w:eastAsia="it-IT"/>
        </w:rPr>
        <w:t xml:space="preserve">la Protezione Civile e </w:t>
      </w:r>
      <w:r w:rsidRPr="00195E8B">
        <w:rPr>
          <w:rFonts w:asciiTheme="minorHAnsi" w:eastAsia="Times New Roman" w:hAnsiTheme="minorHAnsi" w:cstheme="minorHAnsi"/>
          <w:lang w:eastAsia="it-IT"/>
        </w:rPr>
        <w:t>il personale del Comando di Polizia Municipale, impegnate in Zona Prato della Valle e in Basilica, nella viabilità, nell’accompagnare la Processione.</w:t>
      </w:r>
    </w:p>
    <w:p w:rsidR="005C458D" w:rsidRPr="00195E8B" w:rsidRDefault="005C458D" w:rsidP="005C458D">
      <w:pPr>
        <w:spacing w:before="100" w:beforeAutospacing="1" w:after="100" w:afterAutospacing="1"/>
        <w:jc w:val="both"/>
        <w:rPr>
          <w:rFonts w:asciiTheme="minorHAnsi" w:eastAsia="Times New Roman" w:hAnsiTheme="minorHAnsi" w:cstheme="minorHAnsi"/>
          <w:lang w:eastAsia="it-IT"/>
        </w:rPr>
      </w:pPr>
      <w:r w:rsidRPr="00195E8B">
        <w:rPr>
          <w:rFonts w:asciiTheme="minorHAnsi" w:eastAsia="Times New Roman" w:hAnsiTheme="minorHAnsi" w:cstheme="minorHAnsi"/>
          <w:b/>
          <w:color w:val="0070C0"/>
          <w:lang w:eastAsia="it-IT"/>
        </w:rPr>
        <w:t xml:space="preserve">I DATI SULL’AFFLUENZA </w:t>
      </w:r>
      <w:r>
        <w:rPr>
          <w:rFonts w:asciiTheme="minorHAnsi" w:eastAsia="Times New Roman" w:hAnsiTheme="minorHAnsi" w:cstheme="minorHAnsi"/>
          <w:b/>
          <w:color w:val="0070C0"/>
          <w:lang w:eastAsia="it-IT"/>
        </w:rPr>
        <w:t>(dati raccolti sino alle ore 15.</w:t>
      </w:r>
      <w:r w:rsidRPr="00195E8B">
        <w:rPr>
          <w:rFonts w:asciiTheme="minorHAnsi" w:eastAsia="Times New Roman" w:hAnsiTheme="minorHAnsi" w:cstheme="minorHAnsi"/>
          <w:b/>
          <w:color w:val="0070C0"/>
          <w:lang w:eastAsia="it-IT"/>
        </w:rPr>
        <w:t>30 di oggi)</w:t>
      </w:r>
    </w:p>
    <w:p w:rsidR="005C458D" w:rsidRPr="00195E8B" w:rsidRDefault="005C458D" w:rsidP="005C458D">
      <w:pPr>
        <w:spacing w:before="100" w:beforeAutospacing="1" w:after="100" w:afterAutospacing="1"/>
        <w:jc w:val="both"/>
        <w:rPr>
          <w:rFonts w:asciiTheme="minorHAnsi" w:eastAsia="Times New Roman" w:hAnsiTheme="minorHAnsi" w:cstheme="minorHAnsi"/>
          <w:lang w:eastAsia="it-IT"/>
        </w:rPr>
      </w:pPr>
      <w:r w:rsidRPr="00195E8B">
        <w:rPr>
          <w:rFonts w:asciiTheme="minorHAnsi" w:eastAsia="Times New Roman" w:hAnsiTheme="minorHAnsi" w:cstheme="minorHAnsi"/>
          <w:lang w:eastAsia="it-IT"/>
        </w:rPr>
        <w:t xml:space="preserve">Nella giornata </w:t>
      </w:r>
      <w:r w:rsidRPr="00195E8B">
        <w:rPr>
          <w:rFonts w:asciiTheme="minorHAnsi" w:eastAsia="Times New Roman" w:hAnsiTheme="minorHAnsi" w:cstheme="minorHAnsi"/>
          <w:b/>
          <w:lang w:eastAsia="it-IT"/>
        </w:rPr>
        <w:t xml:space="preserve">di ieri, </w:t>
      </w:r>
      <w:r>
        <w:rPr>
          <w:rFonts w:asciiTheme="minorHAnsi" w:eastAsia="Times New Roman" w:hAnsiTheme="minorHAnsi" w:cstheme="minorHAnsi"/>
          <w:b/>
          <w:lang w:eastAsia="it-IT"/>
        </w:rPr>
        <w:t xml:space="preserve">domenica </w:t>
      </w:r>
      <w:r w:rsidRPr="00195E8B">
        <w:rPr>
          <w:rFonts w:asciiTheme="minorHAnsi" w:eastAsia="Times New Roman" w:hAnsiTheme="minorHAnsi" w:cstheme="minorHAnsi"/>
          <w:b/>
          <w:lang w:eastAsia="it-IT"/>
        </w:rPr>
        <w:t xml:space="preserve">12 giugno, vigilia della Festa, </w:t>
      </w:r>
      <w:r>
        <w:rPr>
          <w:rFonts w:asciiTheme="minorHAnsi" w:eastAsia="Times New Roman" w:hAnsiTheme="minorHAnsi" w:cstheme="minorHAnsi"/>
          <w:b/>
          <w:lang w:eastAsia="it-IT"/>
        </w:rPr>
        <w:t>4.430</w:t>
      </w:r>
      <w:r w:rsidRPr="00195E8B">
        <w:rPr>
          <w:rFonts w:asciiTheme="minorHAnsi" w:eastAsia="Times New Roman" w:hAnsiTheme="minorHAnsi" w:cstheme="minorHAnsi"/>
          <w:b/>
          <w:lang w:eastAsia="it-IT"/>
        </w:rPr>
        <w:t xml:space="preserve"> pellegrini</w:t>
      </w:r>
      <w:r w:rsidRPr="00195E8B">
        <w:rPr>
          <w:rFonts w:asciiTheme="minorHAnsi" w:eastAsia="Times New Roman" w:hAnsiTheme="minorHAnsi" w:cstheme="minorHAnsi"/>
          <w:lang w:eastAsia="it-IT"/>
        </w:rPr>
        <w:t xml:space="preserve"> sono passati dinanzi alle Reliquie e oltre</w:t>
      </w:r>
      <w:r w:rsidRPr="00195E8B">
        <w:rPr>
          <w:rFonts w:asciiTheme="minorHAnsi" w:eastAsia="Times New Roman" w:hAnsiTheme="minorHAnsi" w:cstheme="minorHAnsi"/>
          <w:b/>
          <w:bCs/>
          <w:lang w:eastAsia="it-IT"/>
        </w:rPr>
        <w:t xml:space="preserve"> </w:t>
      </w:r>
      <w:r w:rsidRPr="00AB4016">
        <w:rPr>
          <w:rFonts w:asciiTheme="minorHAnsi" w:eastAsia="Times New Roman" w:hAnsiTheme="minorHAnsi" w:cstheme="minorHAnsi"/>
          <w:b/>
          <w:lang w:eastAsia="it-IT"/>
        </w:rPr>
        <w:t>4.367</w:t>
      </w:r>
      <w:r>
        <w:rPr>
          <w:rFonts w:asciiTheme="minorHAnsi" w:eastAsia="Times New Roman" w:hAnsiTheme="minorHAnsi" w:cstheme="minorHAnsi"/>
          <w:b/>
          <w:lang w:eastAsia="it-IT"/>
        </w:rPr>
        <w:t xml:space="preserve"> </w:t>
      </w:r>
      <w:r w:rsidRPr="00195E8B">
        <w:rPr>
          <w:rFonts w:asciiTheme="minorHAnsi" w:eastAsia="Times New Roman" w:hAnsiTheme="minorHAnsi" w:cstheme="minorHAnsi"/>
          <w:b/>
          <w:lang w:eastAsia="it-IT"/>
        </w:rPr>
        <w:t>alle ore 15.00 di oggi</w:t>
      </w:r>
      <w:r w:rsidRPr="00195E8B">
        <w:rPr>
          <w:rFonts w:asciiTheme="minorHAnsi" w:eastAsia="Times New Roman" w:hAnsiTheme="minorHAnsi" w:cstheme="minorHAnsi"/>
          <w:lang w:eastAsia="it-IT"/>
        </w:rPr>
        <w:t xml:space="preserve">. </w:t>
      </w:r>
      <w:r w:rsidRPr="00195E8B">
        <w:rPr>
          <w:rFonts w:asciiTheme="minorHAnsi" w:eastAsia="Times New Roman" w:hAnsiTheme="minorHAnsi" w:cstheme="minorHAnsi"/>
          <w:b/>
          <w:lang w:eastAsia="it-IT"/>
        </w:rPr>
        <w:t>Dall’Ini</w:t>
      </w:r>
      <w:r>
        <w:rPr>
          <w:rFonts w:asciiTheme="minorHAnsi" w:eastAsia="Times New Roman" w:hAnsiTheme="minorHAnsi" w:cstheme="minorHAnsi"/>
          <w:b/>
          <w:lang w:eastAsia="it-IT"/>
        </w:rPr>
        <w:t xml:space="preserve">zio della </w:t>
      </w:r>
      <w:proofErr w:type="spellStart"/>
      <w:r>
        <w:rPr>
          <w:rFonts w:asciiTheme="minorHAnsi" w:eastAsia="Times New Roman" w:hAnsiTheme="minorHAnsi" w:cstheme="minorHAnsi"/>
          <w:b/>
          <w:lang w:eastAsia="it-IT"/>
        </w:rPr>
        <w:t>Tredicina</w:t>
      </w:r>
      <w:proofErr w:type="spellEnd"/>
      <w:r>
        <w:rPr>
          <w:rFonts w:asciiTheme="minorHAnsi" w:eastAsia="Times New Roman" w:hAnsiTheme="minorHAnsi" w:cstheme="minorHAnsi"/>
          <w:b/>
          <w:lang w:eastAsia="it-IT"/>
        </w:rPr>
        <w:t xml:space="preserve"> sono quindi 33.122 </w:t>
      </w:r>
      <w:r w:rsidRPr="00195E8B">
        <w:rPr>
          <w:rFonts w:asciiTheme="minorHAnsi" w:eastAsia="Times New Roman" w:hAnsiTheme="minorHAnsi" w:cstheme="minorHAnsi"/>
          <w:lang w:eastAsia="it-IT"/>
        </w:rPr>
        <w:t xml:space="preserve">i passaggi conteggiati, senza contare quelli della </w:t>
      </w:r>
      <w:r w:rsidRPr="00195E8B">
        <w:rPr>
          <w:rFonts w:asciiTheme="minorHAnsi" w:eastAsia="Times New Roman" w:hAnsiTheme="minorHAnsi" w:cstheme="minorHAnsi"/>
          <w:b/>
          <w:lang w:eastAsia="it-IT"/>
        </w:rPr>
        <w:t>giornata di oggi che si presume intorno ai 6/7000 pellegrini al termine delle celebrazioni di questa sera,</w:t>
      </w:r>
      <w:r w:rsidRPr="00195E8B">
        <w:rPr>
          <w:rFonts w:asciiTheme="minorHAnsi" w:eastAsia="Times New Roman" w:hAnsiTheme="minorHAnsi" w:cstheme="minorHAnsi"/>
          <w:lang w:eastAsia="it-IT"/>
        </w:rPr>
        <w:t xml:space="preserve"> portando quindi a </w:t>
      </w:r>
      <w:r>
        <w:rPr>
          <w:rFonts w:asciiTheme="minorHAnsi" w:eastAsia="Times New Roman" w:hAnsiTheme="minorHAnsi" w:cstheme="minorHAnsi"/>
          <w:lang w:eastAsia="it-IT"/>
        </w:rPr>
        <w:t>circa 40</w:t>
      </w:r>
      <w:r w:rsidRPr="00195E8B">
        <w:rPr>
          <w:rFonts w:asciiTheme="minorHAnsi" w:eastAsia="Times New Roman" w:hAnsiTheme="minorHAnsi" w:cstheme="minorHAnsi"/>
          <w:b/>
          <w:lang w:eastAsia="it-IT"/>
        </w:rPr>
        <w:t>mila ingressi solo alla Cappella del Tesoro dal 3</w:t>
      </w:r>
      <w:r>
        <w:rPr>
          <w:rFonts w:asciiTheme="minorHAnsi" w:eastAsia="Times New Roman" w:hAnsiTheme="minorHAnsi" w:cstheme="minorHAnsi"/>
          <w:b/>
          <w:lang w:eastAsia="it-IT"/>
        </w:rPr>
        <w:t>0</w:t>
      </w:r>
      <w:r w:rsidRPr="00195E8B">
        <w:rPr>
          <w:rFonts w:asciiTheme="minorHAnsi" w:eastAsia="Times New Roman" w:hAnsiTheme="minorHAnsi" w:cstheme="minorHAnsi"/>
          <w:b/>
          <w:lang w:eastAsia="it-IT"/>
        </w:rPr>
        <w:t xml:space="preserve"> maggio.</w:t>
      </w:r>
      <w:r w:rsidRPr="00195E8B">
        <w:rPr>
          <w:rFonts w:asciiTheme="minorHAnsi" w:eastAsia="Times New Roman" w:hAnsiTheme="minorHAnsi" w:cstheme="minorHAnsi"/>
          <w:lang w:eastAsia="it-IT"/>
        </w:rPr>
        <w:t xml:space="preserve"> </w:t>
      </w:r>
    </w:p>
    <w:p w:rsidR="005C458D" w:rsidRPr="00195E8B" w:rsidRDefault="005C458D" w:rsidP="005C458D">
      <w:pPr>
        <w:spacing w:before="100" w:beforeAutospacing="1" w:after="100" w:afterAutospacing="1"/>
        <w:jc w:val="both"/>
        <w:rPr>
          <w:rFonts w:asciiTheme="minorHAnsi" w:eastAsia="Times New Roman" w:hAnsiTheme="minorHAnsi" w:cstheme="minorHAnsi"/>
          <w:lang w:eastAsia="it-IT"/>
        </w:rPr>
      </w:pPr>
      <w:r w:rsidRPr="00195E8B">
        <w:rPr>
          <w:rFonts w:asciiTheme="minorHAnsi" w:eastAsia="Times New Roman" w:hAnsiTheme="minorHAnsi" w:cstheme="minorHAnsi"/>
          <w:lang w:eastAsia="it-IT"/>
        </w:rPr>
        <w:t>Entro fine giornata saranno praticamente esauriti tutti i</w:t>
      </w:r>
      <w:r w:rsidRPr="00195E8B">
        <w:rPr>
          <w:rFonts w:asciiTheme="minorHAnsi" w:eastAsia="Times New Roman" w:hAnsiTheme="minorHAnsi" w:cstheme="minorHAnsi"/>
          <w:b/>
          <w:bCs/>
          <w:lang w:eastAsia="it-IT"/>
        </w:rPr>
        <w:t xml:space="preserve"> </w:t>
      </w:r>
      <w:r w:rsidRPr="00803454">
        <w:rPr>
          <w:rFonts w:asciiTheme="minorHAnsi" w:eastAsia="Times New Roman" w:hAnsiTheme="minorHAnsi" w:cstheme="minorHAnsi"/>
          <w:b/>
          <w:bCs/>
          <w:lang w:eastAsia="it-IT"/>
        </w:rPr>
        <w:t>6 mila</w:t>
      </w:r>
      <w:r w:rsidRPr="00C27243">
        <w:rPr>
          <w:rFonts w:asciiTheme="minorHAnsi" w:eastAsia="Times New Roman" w:hAnsiTheme="minorHAnsi" w:cstheme="minorHAnsi"/>
          <w:b/>
          <w:bCs/>
          <w:color w:val="FF0000"/>
          <w:lang w:eastAsia="it-IT"/>
        </w:rPr>
        <w:t xml:space="preserve"> </w:t>
      </w:r>
      <w:r w:rsidRPr="00195E8B">
        <w:rPr>
          <w:rFonts w:asciiTheme="minorHAnsi" w:eastAsia="Times New Roman" w:hAnsiTheme="minorHAnsi" w:cstheme="minorHAnsi"/>
          <w:b/>
          <w:bCs/>
          <w:lang w:eastAsia="it-IT"/>
        </w:rPr>
        <w:t>panini benedetti dell’Arciconfraternita di Sant’Antonio</w:t>
      </w:r>
      <w:r w:rsidRPr="00195E8B">
        <w:rPr>
          <w:rFonts w:asciiTheme="minorHAnsi" w:eastAsia="Times New Roman" w:hAnsiTheme="minorHAnsi" w:cstheme="minorHAnsi"/>
          <w:lang w:eastAsia="it-IT"/>
        </w:rPr>
        <w:t>, distribuiti dalla primissima mattina di oggi sul sagrato della Basilica.</w:t>
      </w:r>
      <w:r>
        <w:rPr>
          <w:rFonts w:asciiTheme="minorHAnsi" w:eastAsia="Times New Roman" w:hAnsiTheme="minorHAnsi" w:cstheme="minorHAnsi"/>
          <w:lang w:eastAsia="it-IT"/>
        </w:rPr>
        <w:t xml:space="preserve"> E sono stati distribuiti moltissimi drappi </w:t>
      </w:r>
      <w:proofErr w:type="spellStart"/>
      <w:r>
        <w:rPr>
          <w:rFonts w:asciiTheme="minorHAnsi" w:eastAsia="Times New Roman" w:hAnsiTheme="minorHAnsi" w:cstheme="minorHAnsi"/>
          <w:lang w:eastAsia="it-IT"/>
        </w:rPr>
        <w:t>antoniani</w:t>
      </w:r>
      <w:proofErr w:type="spellEnd"/>
      <w:r>
        <w:rPr>
          <w:rFonts w:asciiTheme="minorHAnsi" w:eastAsia="Times New Roman" w:hAnsiTheme="minorHAnsi" w:cstheme="minorHAnsi"/>
          <w:lang w:eastAsia="it-IT"/>
        </w:rPr>
        <w:t xml:space="preserve">, oramai a buon diritto nella tradizione di questa Solennità, sin dai primi giorni della </w:t>
      </w:r>
      <w:proofErr w:type="spellStart"/>
      <w:r>
        <w:rPr>
          <w:rFonts w:asciiTheme="minorHAnsi" w:eastAsia="Times New Roman" w:hAnsiTheme="minorHAnsi" w:cstheme="minorHAnsi"/>
          <w:lang w:eastAsia="it-IT"/>
        </w:rPr>
        <w:t>Tredicina</w:t>
      </w:r>
      <w:proofErr w:type="spellEnd"/>
      <w:r>
        <w:rPr>
          <w:rFonts w:asciiTheme="minorHAnsi" w:eastAsia="Times New Roman" w:hAnsiTheme="minorHAnsi" w:cstheme="minorHAnsi"/>
          <w:lang w:eastAsia="it-IT"/>
        </w:rPr>
        <w:t>, molti spediti in ogni parte del mondo.</w:t>
      </w:r>
    </w:p>
    <w:p w:rsidR="005C458D" w:rsidRPr="009A3645" w:rsidRDefault="005C458D" w:rsidP="005C458D">
      <w:pPr>
        <w:pStyle w:val="Default"/>
        <w:spacing w:after="160" w:line="259" w:lineRule="auto"/>
        <w:jc w:val="both"/>
        <w:rPr>
          <w:rFonts w:asciiTheme="minorHAnsi" w:hAnsiTheme="minorHAnsi" w:cstheme="minorHAnsi"/>
          <w:sz w:val="22"/>
          <w:szCs w:val="22"/>
        </w:rPr>
      </w:pPr>
      <w:r>
        <w:rPr>
          <w:rFonts w:asciiTheme="minorHAnsi" w:hAnsiTheme="minorHAnsi" w:cstheme="minorHAnsi"/>
          <w:sz w:val="22"/>
          <w:szCs w:val="22"/>
        </w:rPr>
        <w:t>Tutte le celebrazioni sono stat</w:t>
      </w:r>
      <w:r w:rsidRPr="009A3645">
        <w:rPr>
          <w:rFonts w:asciiTheme="minorHAnsi" w:hAnsiTheme="minorHAnsi" w:cstheme="minorHAnsi"/>
          <w:sz w:val="22"/>
          <w:szCs w:val="22"/>
        </w:rPr>
        <w:t>e</w:t>
      </w:r>
      <w:r>
        <w:rPr>
          <w:rFonts w:asciiTheme="minorHAnsi" w:hAnsiTheme="minorHAnsi" w:cstheme="minorHAnsi"/>
          <w:sz w:val="22"/>
          <w:szCs w:val="22"/>
        </w:rPr>
        <w:t xml:space="preserve"> seguite</w:t>
      </w:r>
      <w:r w:rsidRPr="009A3645">
        <w:rPr>
          <w:rFonts w:asciiTheme="minorHAnsi" w:hAnsiTheme="minorHAnsi" w:cstheme="minorHAnsi"/>
          <w:sz w:val="22"/>
          <w:szCs w:val="22"/>
        </w:rPr>
        <w:t xml:space="preserve"> attraverso canali telematici </w:t>
      </w:r>
      <w:r>
        <w:rPr>
          <w:rFonts w:asciiTheme="minorHAnsi" w:hAnsiTheme="minorHAnsi" w:cstheme="minorHAnsi"/>
          <w:sz w:val="22"/>
          <w:szCs w:val="22"/>
        </w:rPr>
        <w:t xml:space="preserve">e televisivi </w:t>
      </w:r>
      <w:r w:rsidRPr="009A3645">
        <w:rPr>
          <w:rFonts w:asciiTheme="minorHAnsi" w:hAnsiTheme="minorHAnsi" w:cstheme="minorHAnsi"/>
          <w:sz w:val="22"/>
          <w:szCs w:val="22"/>
        </w:rPr>
        <w:t>per favorire la maggior partecipazione possibile dei fedeli</w:t>
      </w:r>
      <w:r>
        <w:rPr>
          <w:rFonts w:asciiTheme="minorHAnsi" w:hAnsiTheme="minorHAnsi" w:cstheme="minorHAnsi"/>
          <w:sz w:val="22"/>
          <w:szCs w:val="22"/>
        </w:rPr>
        <w:t xml:space="preserve">. Il sito </w:t>
      </w:r>
      <w:hyperlink r:id="rId8" w:history="1">
        <w:r w:rsidRPr="002A65E7">
          <w:rPr>
            <w:rStyle w:val="Collegamentoipertestuale"/>
            <w:rFonts w:asciiTheme="minorHAnsi" w:hAnsiTheme="minorHAnsi" w:cstheme="minorHAnsi"/>
            <w:sz w:val="22"/>
            <w:szCs w:val="22"/>
          </w:rPr>
          <w:t>www.13giugno.org</w:t>
        </w:r>
      </w:hyperlink>
      <w:r>
        <w:rPr>
          <w:rFonts w:asciiTheme="minorHAnsi" w:hAnsiTheme="minorHAnsi" w:cstheme="minorHAnsi"/>
          <w:sz w:val="22"/>
          <w:szCs w:val="22"/>
        </w:rPr>
        <w:t xml:space="preserve"> che ha consentito di seguire la</w:t>
      </w:r>
      <w:r w:rsidRPr="009A3645">
        <w:rPr>
          <w:rFonts w:asciiTheme="minorHAnsi" w:hAnsiTheme="minorHAnsi" w:cstheme="minorHAnsi"/>
          <w:sz w:val="22"/>
          <w:szCs w:val="22"/>
        </w:rPr>
        <w:t xml:space="preserve"> giornata e interagire compiendo molti dei gesti consueti amati dai pellegrini</w:t>
      </w:r>
      <w:r>
        <w:rPr>
          <w:rFonts w:asciiTheme="minorHAnsi" w:hAnsiTheme="minorHAnsi" w:cstheme="minorHAnsi"/>
          <w:sz w:val="22"/>
          <w:szCs w:val="22"/>
        </w:rPr>
        <w:t>.</w:t>
      </w:r>
      <w:r w:rsidRPr="009A3645">
        <w:rPr>
          <w:rFonts w:asciiTheme="minorHAnsi" w:hAnsiTheme="minorHAnsi" w:cstheme="minorHAnsi"/>
          <w:sz w:val="22"/>
          <w:szCs w:val="22"/>
        </w:rPr>
        <w:t xml:space="preserve"> </w:t>
      </w:r>
    </w:p>
    <w:p w:rsidR="005C458D" w:rsidRPr="006301F0" w:rsidRDefault="005C458D" w:rsidP="005C458D">
      <w:pPr>
        <w:pStyle w:val="gmail-p3"/>
        <w:spacing w:before="0" w:beforeAutospacing="0" w:after="0" w:afterAutospacing="0"/>
        <w:jc w:val="both"/>
        <w:rPr>
          <w:rFonts w:asciiTheme="minorHAnsi" w:hAnsiTheme="minorHAnsi" w:cstheme="minorHAnsi"/>
          <w:sz w:val="22"/>
          <w:szCs w:val="22"/>
        </w:rPr>
      </w:pPr>
      <w:r w:rsidRPr="006301F0">
        <w:rPr>
          <w:rFonts w:asciiTheme="minorHAnsi" w:hAnsiTheme="minorHAnsi" w:cstheme="minorHAnsi"/>
          <w:sz w:val="22"/>
          <w:szCs w:val="22"/>
        </w:rPr>
        <w:t>Alle ore 1</w:t>
      </w:r>
      <w:r>
        <w:rPr>
          <w:rFonts w:asciiTheme="minorHAnsi" w:hAnsiTheme="minorHAnsi" w:cstheme="minorHAnsi"/>
          <w:sz w:val="22"/>
          <w:szCs w:val="22"/>
        </w:rPr>
        <w:t>4.</w:t>
      </w:r>
      <w:r w:rsidRPr="006301F0">
        <w:rPr>
          <w:rFonts w:asciiTheme="minorHAnsi" w:hAnsiTheme="minorHAnsi" w:cstheme="minorHAnsi"/>
          <w:sz w:val="22"/>
          <w:szCs w:val="22"/>
        </w:rPr>
        <w:t xml:space="preserve">30 del 13 giugno, la Festa è stata vista sui </w:t>
      </w:r>
      <w:r>
        <w:rPr>
          <w:rFonts w:asciiTheme="minorHAnsi" w:hAnsiTheme="minorHAnsi" w:cstheme="minorHAnsi"/>
          <w:sz w:val="22"/>
          <w:szCs w:val="22"/>
        </w:rPr>
        <w:t>Social da oltre 1 milione di persone</w:t>
      </w:r>
      <w:r w:rsidRPr="006301F0">
        <w:rPr>
          <w:rFonts w:asciiTheme="minorHAnsi" w:hAnsiTheme="minorHAnsi" w:cstheme="minorHAnsi"/>
          <w:sz w:val="22"/>
          <w:szCs w:val="22"/>
        </w:rPr>
        <w:t xml:space="preserve"> in Italia e nel mondo. </w:t>
      </w:r>
    </w:p>
    <w:p w:rsidR="005C458D" w:rsidRPr="006301F0" w:rsidRDefault="005C458D" w:rsidP="005C458D">
      <w:pPr>
        <w:pStyle w:val="gmail-p3"/>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Alle 14.30, nel dettaglio, più di 35</w:t>
      </w:r>
      <w:r w:rsidRPr="006301F0">
        <w:rPr>
          <w:rFonts w:asciiTheme="minorHAnsi" w:hAnsiTheme="minorHAnsi" w:cstheme="minorHAnsi"/>
          <w:sz w:val="22"/>
          <w:szCs w:val="22"/>
        </w:rPr>
        <w:t xml:space="preserve">.000 persone </w:t>
      </w:r>
      <w:r>
        <w:rPr>
          <w:rFonts w:asciiTheme="minorHAnsi" w:hAnsiTheme="minorHAnsi" w:cstheme="minorHAnsi"/>
          <w:sz w:val="22"/>
          <w:szCs w:val="22"/>
        </w:rPr>
        <w:t xml:space="preserve">hanno visitato il sito italiano; </w:t>
      </w:r>
      <w:r w:rsidRPr="006301F0">
        <w:rPr>
          <w:rFonts w:asciiTheme="minorHAnsi" w:hAnsiTheme="minorHAnsi" w:cstheme="minorHAnsi"/>
          <w:sz w:val="22"/>
          <w:szCs w:val="22"/>
        </w:rPr>
        <w:t xml:space="preserve">sono state oltre </w:t>
      </w:r>
      <w:r>
        <w:rPr>
          <w:rFonts w:asciiTheme="minorHAnsi" w:hAnsiTheme="minorHAnsi" w:cstheme="minorHAnsi"/>
          <w:sz w:val="22"/>
          <w:szCs w:val="22"/>
        </w:rPr>
        <w:t>10.000</w:t>
      </w:r>
      <w:r w:rsidRPr="006301F0">
        <w:rPr>
          <w:rFonts w:asciiTheme="minorHAnsi" w:hAnsiTheme="minorHAnsi" w:cstheme="minorHAnsi"/>
          <w:sz w:val="22"/>
          <w:szCs w:val="22"/>
        </w:rPr>
        <w:t xml:space="preserve"> le candele virtuali accese e le preghiere scritte sul sito e sui social dall'Italia</w:t>
      </w:r>
      <w:r>
        <w:rPr>
          <w:rFonts w:asciiTheme="minorHAnsi" w:hAnsiTheme="minorHAnsi" w:cstheme="minorHAnsi"/>
          <w:sz w:val="22"/>
          <w:szCs w:val="22"/>
        </w:rPr>
        <w:t xml:space="preserve">; </w:t>
      </w:r>
      <w:r w:rsidRPr="006301F0">
        <w:rPr>
          <w:rFonts w:asciiTheme="minorHAnsi" w:hAnsiTheme="minorHAnsi" w:cstheme="minorHAnsi"/>
          <w:sz w:val="22"/>
          <w:szCs w:val="22"/>
        </w:rPr>
        <w:t xml:space="preserve">sono stati generati oltre </w:t>
      </w:r>
      <w:r>
        <w:rPr>
          <w:rFonts w:asciiTheme="minorHAnsi" w:hAnsiTheme="minorHAnsi" w:cstheme="minorHAnsi"/>
          <w:sz w:val="22"/>
          <w:szCs w:val="22"/>
        </w:rPr>
        <w:t>2.200</w:t>
      </w:r>
      <w:r w:rsidRPr="006301F0">
        <w:rPr>
          <w:rFonts w:asciiTheme="minorHAnsi" w:hAnsiTheme="minorHAnsi" w:cstheme="minorHAnsi"/>
          <w:sz w:val="22"/>
          <w:szCs w:val="22"/>
        </w:rPr>
        <w:t xml:space="preserve"> santini digitali</w:t>
      </w:r>
      <w:r>
        <w:rPr>
          <w:rFonts w:asciiTheme="minorHAnsi" w:hAnsiTheme="minorHAnsi" w:cstheme="minorHAnsi"/>
          <w:sz w:val="22"/>
          <w:szCs w:val="22"/>
        </w:rPr>
        <w:t xml:space="preserve">. Egualmente il sito </w:t>
      </w:r>
      <w:r w:rsidRPr="006301F0">
        <w:rPr>
          <w:rFonts w:asciiTheme="minorHAnsi" w:hAnsiTheme="minorHAnsi" w:cstheme="minorHAnsi"/>
          <w:sz w:val="22"/>
          <w:szCs w:val="22"/>
        </w:rPr>
        <w:t>internazionale </w:t>
      </w:r>
      <w:hyperlink r:id="rId9" w:history="1">
        <w:r w:rsidRPr="006301F0">
          <w:rPr>
            <w:rStyle w:val="gmail-s3"/>
            <w:rFonts w:asciiTheme="minorHAnsi" w:eastAsia="Calibri" w:hAnsiTheme="minorHAnsi" w:cstheme="minorHAnsi"/>
            <w:color w:val="DCA10D"/>
            <w:sz w:val="22"/>
            <w:szCs w:val="22"/>
            <w:u w:val="single"/>
          </w:rPr>
          <w:t>june13th.org</w:t>
        </w:r>
      </w:hyperlink>
      <w:r>
        <w:rPr>
          <w:rFonts w:asciiTheme="minorHAnsi" w:hAnsiTheme="minorHAnsi" w:cstheme="minorHAnsi"/>
          <w:sz w:val="22"/>
          <w:szCs w:val="22"/>
        </w:rPr>
        <w:t>, alle 14.30 ha riportato i seguenti dati: oltre 9</w:t>
      </w:r>
      <w:r w:rsidRPr="006301F0">
        <w:rPr>
          <w:rFonts w:asciiTheme="minorHAnsi" w:hAnsiTheme="minorHAnsi" w:cstheme="minorHAnsi"/>
          <w:sz w:val="22"/>
          <w:szCs w:val="22"/>
        </w:rPr>
        <w:t>.000 persone hanno vi</w:t>
      </w:r>
      <w:r>
        <w:rPr>
          <w:rFonts w:asciiTheme="minorHAnsi" w:hAnsiTheme="minorHAnsi" w:cstheme="minorHAnsi"/>
          <w:sz w:val="22"/>
          <w:szCs w:val="22"/>
        </w:rPr>
        <w:t>sitato il sito internazionale; o</w:t>
      </w:r>
      <w:r w:rsidRPr="006301F0">
        <w:rPr>
          <w:rFonts w:asciiTheme="minorHAnsi" w:hAnsiTheme="minorHAnsi" w:cstheme="minorHAnsi"/>
          <w:sz w:val="22"/>
          <w:szCs w:val="22"/>
        </w:rPr>
        <w:t xml:space="preserve">ltre </w:t>
      </w:r>
      <w:r>
        <w:rPr>
          <w:rFonts w:asciiTheme="minorHAnsi" w:hAnsiTheme="minorHAnsi" w:cstheme="minorHAnsi"/>
          <w:sz w:val="22"/>
          <w:szCs w:val="22"/>
        </w:rPr>
        <w:t>2.000</w:t>
      </w:r>
      <w:r w:rsidRPr="006301F0">
        <w:rPr>
          <w:rFonts w:asciiTheme="minorHAnsi" w:hAnsiTheme="minorHAnsi" w:cstheme="minorHAnsi"/>
          <w:sz w:val="22"/>
          <w:szCs w:val="22"/>
        </w:rPr>
        <w:t xml:space="preserve"> le candele virtuali accese e le preghiere scritte</w:t>
      </w:r>
      <w:r>
        <w:rPr>
          <w:rFonts w:asciiTheme="minorHAnsi" w:hAnsiTheme="minorHAnsi" w:cstheme="minorHAnsi"/>
          <w:sz w:val="22"/>
          <w:szCs w:val="22"/>
        </w:rPr>
        <w:t xml:space="preserve"> </w:t>
      </w:r>
      <w:r w:rsidRPr="006301F0">
        <w:rPr>
          <w:rFonts w:asciiTheme="minorHAnsi" w:hAnsiTheme="minorHAnsi" w:cstheme="minorHAnsi"/>
          <w:sz w:val="22"/>
          <w:szCs w:val="22"/>
        </w:rPr>
        <w:t>sul sito e sui social da tutto il mondo</w:t>
      </w:r>
      <w:r>
        <w:rPr>
          <w:rFonts w:asciiTheme="minorHAnsi" w:hAnsiTheme="minorHAnsi" w:cstheme="minorHAnsi"/>
          <w:sz w:val="22"/>
          <w:szCs w:val="22"/>
        </w:rPr>
        <w:t xml:space="preserve">; </w:t>
      </w:r>
      <w:r w:rsidRPr="006301F0">
        <w:rPr>
          <w:rFonts w:asciiTheme="minorHAnsi" w:hAnsiTheme="minorHAnsi" w:cstheme="minorHAnsi"/>
          <w:sz w:val="22"/>
          <w:szCs w:val="22"/>
        </w:rPr>
        <w:t xml:space="preserve">generati oltre </w:t>
      </w:r>
      <w:r>
        <w:rPr>
          <w:rFonts w:asciiTheme="minorHAnsi" w:hAnsiTheme="minorHAnsi" w:cstheme="minorHAnsi"/>
          <w:sz w:val="22"/>
          <w:szCs w:val="22"/>
        </w:rPr>
        <w:t>280</w:t>
      </w:r>
      <w:r w:rsidRPr="006301F0">
        <w:rPr>
          <w:rFonts w:asciiTheme="minorHAnsi" w:hAnsiTheme="minorHAnsi" w:cstheme="minorHAnsi"/>
          <w:sz w:val="22"/>
          <w:szCs w:val="22"/>
        </w:rPr>
        <w:t xml:space="preserve"> santini digitali</w:t>
      </w:r>
      <w:r>
        <w:rPr>
          <w:rFonts w:asciiTheme="minorHAnsi" w:hAnsiTheme="minorHAnsi" w:cstheme="minorHAnsi"/>
          <w:sz w:val="22"/>
          <w:szCs w:val="22"/>
        </w:rPr>
        <w:t>.</w:t>
      </w:r>
    </w:p>
    <w:p w:rsidR="005C458D" w:rsidRPr="006301F0" w:rsidRDefault="005C458D" w:rsidP="005C458D">
      <w:pPr>
        <w:pStyle w:val="gmail-p2"/>
        <w:spacing w:before="0" w:beforeAutospacing="0" w:after="0" w:afterAutospacing="0"/>
        <w:jc w:val="both"/>
        <w:rPr>
          <w:rFonts w:asciiTheme="minorHAnsi" w:hAnsiTheme="minorHAnsi" w:cstheme="minorHAnsi"/>
          <w:sz w:val="22"/>
          <w:szCs w:val="22"/>
        </w:rPr>
      </w:pPr>
      <w:r w:rsidRPr="006301F0">
        <w:rPr>
          <w:rFonts w:asciiTheme="minorHAnsi" w:hAnsiTheme="minorHAnsi" w:cstheme="minorHAnsi"/>
          <w:sz w:val="22"/>
          <w:szCs w:val="22"/>
        </w:rPr>
        <w:t>Naturalmente con il passare delle ore questi dati </w:t>
      </w:r>
      <w:r>
        <w:rPr>
          <w:rFonts w:asciiTheme="minorHAnsi" w:hAnsiTheme="minorHAnsi" w:cstheme="minorHAnsi"/>
          <w:sz w:val="22"/>
          <w:szCs w:val="22"/>
        </w:rPr>
        <w:t>sono aumentati</w:t>
      </w:r>
      <w:r w:rsidRPr="006301F0">
        <w:rPr>
          <w:rFonts w:asciiTheme="minorHAnsi" w:hAnsiTheme="minorHAnsi" w:cstheme="minorHAnsi"/>
          <w:sz w:val="22"/>
          <w:szCs w:val="22"/>
        </w:rPr>
        <w:t xml:space="preserve"> significativamente.</w:t>
      </w:r>
    </w:p>
    <w:p w:rsidR="005C458D" w:rsidRPr="006301F0" w:rsidRDefault="005C458D" w:rsidP="005C458D">
      <w:pPr>
        <w:pStyle w:val="gmail-p3"/>
        <w:spacing w:before="0" w:beforeAutospacing="0" w:after="0" w:afterAutospacing="0"/>
        <w:jc w:val="both"/>
        <w:rPr>
          <w:rFonts w:asciiTheme="minorHAnsi" w:hAnsiTheme="minorHAnsi" w:cstheme="minorHAnsi"/>
          <w:sz w:val="22"/>
          <w:szCs w:val="22"/>
        </w:rPr>
      </w:pPr>
      <w:r w:rsidRPr="006301F0">
        <w:rPr>
          <w:rFonts w:asciiTheme="minorHAnsi" w:hAnsiTheme="minorHAnsi" w:cstheme="minorHAnsi"/>
          <w:sz w:val="22"/>
          <w:szCs w:val="22"/>
        </w:rPr>
        <w:t>I visitatori sono stati soprattutto da Irlanda, Australia, Regno Unito, Stati Uniti, Filippine. Col passare delle ore</w:t>
      </w:r>
      <w:r>
        <w:rPr>
          <w:rFonts w:asciiTheme="minorHAnsi" w:hAnsiTheme="minorHAnsi" w:cstheme="minorHAnsi"/>
          <w:sz w:val="22"/>
          <w:szCs w:val="22"/>
        </w:rPr>
        <w:t>, per una questione di fuso orario,</w:t>
      </w:r>
      <w:r w:rsidRPr="006301F0">
        <w:rPr>
          <w:rFonts w:asciiTheme="minorHAnsi" w:hAnsiTheme="minorHAnsi" w:cstheme="minorHAnsi"/>
          <w:sz w:val="22"/>
          <w:szCs w:val="22"/>
        </w:rPr>
        <w:t xml:space="preserve"> aumenteranno i visitatori dagli Stati Uniti, dal Canada e dal Sud America.</w:t>
      </w:r>
    </w:p>
    <w:p w:rsidR="005C458D" w:rsidRPr="009A3645" w:rsidRDefault="005C458D" w:rsidP="005C458D">
      <w:pPr>
        <w:pStyle w:val="Default"/>
        <w:spacing w:after="160" w:line="259" w:lineRule="auto"/>
        <w:jc w:val="both"/>
        <w:rPr>
          <w:rFonts w:asciiTheme="minorHAnsi" w:hAnsiTheme="minorHAnsi" w:cstheme="minorHAnsi"/>
          <w:sz w:val="22"/>
          <w:szCs w:val="22"/>
        </w:rPr>
      </w:pPr>
      <w:r>
        <w:rPr>
          <w:rFonts w:asciiTheme="minorHAnsi" w:hAnsiTheme="minorHAnsi" w:cstheme="minorHAnsi"/>
          <w:sz w:val="22"/>
          <w:szCs w:val="22"/>
        </w:rPr>
        <w:t>Seguitissime le celebrazioni e i servizi stampa che hanno seguito la Giornata di Festa dalle d</w:t>
      </w:r>
      <w:r w:rsidRPr="009A3645">
        <w:rPr>
          <w:rFonts w:asciiTheme="minorHAnsi" w:hAnsiTheme="minorHAnsi" w:cstheme="minorHAnsi"/>
          <w:sz w:val="22"/>
          <w:szCs w:val="22"/>
        </w:rPr>
        <w:t>irett</w:t>
      </w:r>
      <w:r>
        <w:rPr>
          <w:rFonts w:asciiTheme="minorHAnsi" w:hAnsiTheme="minorHAnsi" w:cstheme="minorHAnsi"/>
          <w:sz w:val="22"/>
          <w:szCs w:val="22"/>
        </w:rPr>
        <w:t>e streaming web sul sito</w:t>
      </w:r>
      <w:r w:rsidRPr="009A3645">
        <w:rPr>
          <w:rFonts w:asciiTheme="minorHAnsi" w:hAnsiTheme="minorHAnsi" w:cstheme="minorHAnsi"/>
          <w:sz w:val="22"/>
          <w:szCs w:val="22"/>
        </w:rPr>
        <w:t xml:space="preserve"> </w:t>
      </w:r>
      <w:hyperlink r:id="rId10" w:history="1">
        <w:r w:rsidRPr="009A3645">
          <w:rPr>
            <w:rStyle w:val="Collegamentoipertestuale"/>
            <w:rFonts w:asciiTheme="minorHAnsi" w:hAnsiTheme="minorHAnsi" w:cstheme="minorHAnsi"/>
            <w:sz w:val="22"/>
            <w:szCs w:val="22"/>
          </w:rPr>
          <w:t>https://www.santantonio.org/it/live-streaming</w:t>
        </w:r>
      </w:hyperlink>
      <w:r>
        <w:rPr>
          <w:rStyle w:val="Collegamentoipertestuale"/>
          <w:rFonts w:asciiTheme="minorHAnsi" w:hAnsiTheme="minorHAnsi" w:cstheme="minorHAnsi"/>
          <w:sz w:val="22"/>
          <w:szCs w:val="22"/>
        </w:rPr>
        <w:t xml:space="preserve">; </w:t>
      </w:r>
      <w:proofErr w:type="spellStart"/>
      <w:r w:rsidRPr="009A3645">
        <w:rPr>
          <w:rFonts w:asciiTheme="minorHAnsi" w:hAnsiTheme="minorHAnsi" w:cstheme="minorHAnsi"/>
          <w:sz w:val="22"/>
          <w:szCs w:val="22"/>
        </w:rPr>
        <w:t>Youtube</w:t>
      </w:r>
      <w:proofErr w:type="spellEnd"/>
      <w:r w:rsidRPr="009A3645">
        <w:rPr>
          <w:rFonts w:asciiTheme="minorHAnsi" w:hAnsiTheme="minorHAnsi" w:cstheme="minorHAnsi"/>
          <w:sz w:val="22"/>
          <w:szCs w:val="22"/>
        </w:rPr>
        <w:t xml:space="preserve"> “Messaggero di sant’Antonio” </w:t>
      </w:r>
      <w:hyperlink r:id="rId11" w:history="1">
        <w:r w:rsidRPr="009A3645">
          <w:rPr>
            <w:rStyle w:val="Collegamentoipertestuale"/>
            <w:rFonts w:asciiTheme="minorHAnsi" w:hAnsiTheme="minorHAnsi" w:cstheme="minorHAnsi"/>
            <w:sz w:val="22"/>
            <w:szCs w:val="22"/>
          </w:rPr>
          <w:t>https://www.youtube.com/MessaggerodisantAntonio</w:t>
        </w:r>
      </w:hyperlink>
      <w:r>
        <w:rPr>
          <w:rFonts w:asciiTheme="minorHAnsi" w:hAnsiTheme="minorHAnsi" w:cstheme="minorHAnsi"/>
          <w:sz w:val="22"/>
          <w:szCs w:val="22"/>
        </w:rPr>
        <w:t xml:space="preserve">; </w:t>
      </w:r>
      <w:proofErr w:type="spellStart"/>
      <w:r>
        <w:rPr>
          <w:rFonts w:asciiTheme="minorHAnsi" w:hAnsiTheme="minorHAnsi" w:cstheme="minorHAnsi"/>
          <w:sz w:val="22"/>
          <w:szCs w:val="22"/>
        </w:rPr>
        <w:t>Facebook</w:t>
      </w:r>
      <w:proofErr w:type="spellEnd"/>
      <w:r>
        <w:rPr>
          <w:rFonts w:asciiTheme="minorHAnsi" w:hAnsiTheme="minorHAnsi" w:cstheme="minorHAnsi"/>
          <w:sz w:val="22"/>
          <w:szCs w:val="22"/>
        </w:rPr>
        <w:t xml:space="preserve"> </w:t>
      </w:r>
      <w:r w:rsidRPr="009A3645">
        <w:rPr>
          <w:rFonts w:asciiTheme="minorHAnsi" w:hAnsiTheme="minorHAnsi" w:cstheme="minorHAnsi"/>
          <w:sz w:val="22"/>
          <w:szCs w:val="22"/>
        </w:rPr>
        <w:t xml:space="preserve">“Sant’Antonio di </w:t>
      </w:r>
      <w:r>
        <w:rPr>
          <w:rFonts w:asciiTheme="minorHAnsi" w:hAnsiTheme="minorHAnsi" w:cstheme="minorHAnsi"/>
          <w:sz w:val="22"/>
          <w:szCs w:val="22"/>
        </w:rPr>
        <w:t>Padova - I frati della Basilica”</w:t>
      </w:r>
      <w:hyperlink r:id="rId12" w:history="1">
        <w:r w:rsidRPr="009A3645">
          <w:rPr>
            <w:rStyle w:val="Collegamentoipertestuale"/>
            <w:rFonts w:asciiTheme="minorHAnsi" w:hAnsiTheme="minorHAnsi" w:cstheme="minorHAnsi"/>
            <w:sz w:val="22"/>
            <w:szCs w:val="22"/>
          </w:rPr>
          <w:t>https://www.facebook.com/fratidisantantoniodipadova</w:t>
        </w:r>
      </w:hyperlink>
      <w:r>
        <w:rPr>
          <w:rFonts w:asciiTheme="minorHAnsi" w:hAnsiTheme="minorHAnsi" w:cstheme="minorHAnsi"/>
          <w:sz w:val="22"/>
          <w:szCs w:val="22"/>
        </w:rPr>
        <w:t xml:space="preserve">. </w:t>
      </w:r>
    </w:p>
    <w:p w:rsidR="005C458D" w:rsidRDefault="005C458D" w:rsidP="005C458D">
      <w:pPr>
        <w:spacing w:before="64"/>
        <w:rPr>
          <w:sz w:val="18"/>
          <w:u w:val="single"/>
        </w:rPr>
      </w:pPr>
    </w:p>
    <w:p w:rsidR="005C458D" w:rsidRDefault="005C458D" w:rsidP="005C458D">
      <w:pPr>
        <w:spacing w:before="64"/>
        <w:rPr>
          <w:sz w:val="18"/>
          <w:u w:val="single"/>
        </w:rPr>
      </w:pPr>
      <w:r>
        <w:rPr>
          <w:sz w:val="18"/>
          <w:u w:val="single"/>
        </w:rPr>
        <w:t>Contatti</w:t>
      </w:r>
      <w:r>
        <w:rPr>
          <w:spacing w:val="-3"/>
          <w:sz w:val="18"/>
          <w:u w:val="single"/>
        </w:rPr>
        <w:t xml:space="preserve"> </w:t>
      </w:r>
      <w:r>
        <w:rPr>
          <w:sz w:val="18"/>
          <w:u w:val="single"/>
        </w:rPr>
        <w:t>stampa</w:t>
      </w:r>
    </w:p>
    <w:p w:rsidR="005C458D" w:rsidRPr="005C458D" w:rsidRDefault="005C458D" w:rsidP="005C458D">
      <w:pPr>
        <w:spacing w:before="64"/>
        <w:rPr>
          <w:sz w:val="18"/>
        </w:rPr>
      </w:pPr>
      <w:r w:rsidRPr="005C458D">
        <w:rPr>
          <w:b/>
          <w:bCs/>
          <w:sz w:val="20"/>
          <w:szCs w:val="20"/>
        </w:rPr>
        <w:t xml:space="preserve">Relazioni con i Media per la </w:t>
      </w:r>
      <w:proofErr w:type="spellStart"/>
      <w:r w:rsidRPr="005C458D">
        <w:rPr>
          <w:b/>
          <w:bCs/>
          <w:sz w:val="20"/>
          <w:szCs w:val="20"/>
        </w:rPr>
        <w:t>Tredicina</w:t>
      </w:r>
      <w:proofErr w:type="spellEnd"/>
      <w:r w:rsidRPr="005C458D">
        <w:rPr>
          <w:b/>
          <w:bCs/>
          <w:sz w:val="20"/>
          <w:szCs w:val="20"/>
        </w:rPr>
        <w:t xml:space="preserve"> e per la Solennità del Santo </w:t>
      </w:r>
    </w:p>
    <w:p w:rsidR="005C458D" w:rsidRDefault="005C458D" w:rsidP="005C458D">
      <w:r>
        <w:rPr>
          <w:bCs/>
          <w:sz w:val="20"/>
          <w:szCs w:val="20"/>
        </w:rPr>
        <w:t xml:space="preserve">CRISTINA SARTORI </w:t>
      </w:r>
      <w:proofErr w:type="spellStart"/>
      <w:r>
        <w:rPr>
          <w:bCs/>
          <w:sz w:val="20"/>
          <w:szCs w:val="20"/>
        </w:rPr>
        <w:t>|cell</w:t>
      </w:r>
      <w:proofErr w:type="spellEnd"/>
      <w:r>
        <w:rPr>
          <w:bCs/>
          <w:sz w:val="20"/>
          <w:szCs w:val="20"/>
        </w:rPr>
        <w:t xml:space="preserve">. 348.0051314 </w:t>
      </w:r>
      <w:hyperlink r:id="rId13" w:history="1">
        <w:r w:rsidRPr="00EE6CB6">
          <w:rPr>
            <w:rStyle w:val="Collegamentoipertestuale"/>
            <w:bCs/>
            <w:sz w:val="20"/>
            <w:szCs w:val="20"/>
          </w:rPr>
          <w:t>|studiocristinasartoripress@gmail.com</w:t>
        </w:r>
      </w:hyperlink>
      <w:r>
        <w:rPr>
          <w:bCs/>
          <w:sz w:val="20"/>
          <w:szCs w:val="20"/>
        </w:rPr>
        <w:t xml:space="preserve"> |</w:t>
      </w:r>
      <w:r w:rsidRPr="00AB5E3A">
        <w:rPr>
          <w:bCs/>
          <w:sz w:val="20"/>
          <w:szCs w:val="20"/>
        </w:rPr>
        <w:t xml:space="preserve"> </w:t>
      </w:r>
      <w:hyperlink r:id="rId14" w:history="1">
        <w:r w:rsidRPr="00EE6CB6">
          <w:rPr>
            <w:rStyle w:val="Collegamentoipertestuale"/>
            <w:bCs/>
            <w:sz w:val="20"/>
            <w:szCs w:val="20"/>
          </w:rPr>
          <w:t>cristina.sartori1@gmail.com</w:t>
        </w:r>
      </w:hyperlink>
    </w:p>
    <w:p w:rsidR="005C458D" w:rsidRDefault="005C458D" w:rsidP="005C458D"/>
    <w:p w:rsidR="005C458D" w:rsidRPr="00AB4016" w:rsidRDefault="005C458D" w:rsidP="005C458D">
      <w:pPr>
        <w:rPr>
          <w:rFonts w:asciiTheme="minorHAnsi" w:hAnsiTheme="minorHAnsi" w:cstheme="minorHAnsi"/>
          <w:color w:val="333333"/>
          <w:sz w:val="20"/>
          <w:szCs w:val="20"/>
        </w:rPr>
      </w:pPr>
      <w:r w:rsidRPr="00AB4016">
        <w:rPr>
          <w:rStyle w:val="Enfasigrassetto"/>
          <w:rFonts w:asciiTheme="minorHAnsi" w:hAnsiTheme="minorHAnsi" w:cstheme="minorHAnsi"/>
          <w:color w:val="333333"/>
          <w:sz w:val="20"/>
          <w:szCs w:val="20"/>
        </w:rPr>
        <w:t>GIUGNO ANTONIANO</w:t>
      </w:r>
      <w:r w:rsidRPr="00AB4016">
        <w:rPr>
          <w:rFonts w:asciiTheme="minorHAnsi" w:hAnsiTheme="minorHAnsi" w:cstheme="minorHAnsi"/>
          <w:color w:val="333333"/>
          <w:sz w:val="20"/>
          <w:szCs w:val="20"/>
        </w:rPr>
        <w:t> </w:t>
      </w:r>
      <w:r w:rsidRPr="00AB4016">
        <w:rPr>
          <w:rStyle w:val="Enfasicorsivo"/>
          <w:rFonts w:asciiTheme="minorHAnsi" w:hAnsiTheme="minorHAnsi" w:cstheme="minorHAnsi"/>
          <w:color w:val="333333"/>
          <w:sz w:val="20"/>
          <w:szCs w:val="20"/>
        </w:rPr>
        <w:t>–</w:t>
      </w:r>
      <w:r w:rsidRPr="00AB4016">
        <w:rPr>
          <w:rFonts w:asciiTheme="minorHAnsi" w:hAnsiTheme="minorHAnsi" w:cstheme="minorHAnsi"/>
          <w:color w:val="333333"/>
          <w:sz w:val="20"/>
          <w:szCs w:val="20"/>
        </w:rPr>
        <w:t> </w:t>
      </w:r>
      <w:r w:rsidRPr="00AB4016">
        <w:rPr>
          <w:rStyle w:val="Enfasicorsivo"/>
          <w:rFonts w:asciiTheme="minorHAnsi" w:hAnsiTheme="minorHAnsi" w:cstheme="minorHAnsi"/>
          <w:color w:val="333333"/>
          <w:sz w:val="20"/>
          <w:szCs w:val="20"/>
        </w:rPr>
        <w:t>Ufficio stampa Messaggero di sant’Antonio, ALESSANDRA SGARBOSSA</w:t>
      </w:r>
      <w:r>
        <w:rPr>
          <w:rStyle w:val="Enfasicorsivo"/>
          <w:rFonts w:asciiTheme="minorHAnsi" w:hAnsiTheme="minorHAnsi" w:cstheme="minorHAnsi"/>
          <w:color w:val="333333"/>
          <w:sz w:val="20"/>
          <w:szCs w:val="20"/>
        </w:rPr>
        <w:t xml:space="preserve"> </w:t>
      </w:r>
      <w:r>
        <w:rPr>
          <w:bCs/>
          <w:sz w:val="20"/>
          <w:szCs w:val="20"/>
        </w:rPr>
        <w:t>|</w:t>
      </w:r>
      <w:r w:rsidRPr="00AB4016">
        <w:rPr>
          <w:rStyle w:val="Enfasicorsivo"/>
          <w:rFonts w:asciiTheme="minorHAnsi" w:hAnsiTheme="minorHAnsi" w:cstheme="minorHAnsi"/>
          <w:color w:val="333333"/>
          <w:sz w:val="20"/>
          <w:szCs w:val="20"/>
        </w:rPr>
        <w:t> </w:t>
      </w:r>
      <w:proofErr w:type="spellStart"/>
      <w:r>
        <w:rPr>
          <w:rStyle w:val="Enfasicorsivo"/>
          <w:rFonts w:asciiTheme="minorHAnsi" w:hAnsiTheme="minorHAnsi" w:cstheme="minorHAnsi"/>
          <w:color w:val="333333"/>
          <w:sz w:val="20"/>
          <w:szCs w:val="20"/>
        </w:rPr>
        <w:t>cell</w:t>
      </w:r>
      <w:proofErr w:type="spellEnd"/>
      <w:r>
        <w:rPr>
          <w:rStyle w:val="Enfasicorsivo"/>
          <w:rFonts w:asciiTheme="minorHAnsi" w:hAnsiTheme="minorHAnsi" w:cstheme="minorHAnsi"/>
          <w:color w:val="333333"/>
          <w:sz w:val="20"/>
          <w:szCs w:val="20"/>
        </w:rPr>
        <w:t>.</w:t>
      </w:r>
      <w:r w:rsidRPr="00AB4016">
        <w:rPr>
          <w:rStyle w:val="Enfasicorsivo"/>
          <w:rFonts w:asciiTheme="minorHAnsi" w:hAnsiTheme="minorHAnsi" w:cstheme="minorHAnsi"/>
          <w:color w:val="333333"/>
          <w:sz w:val="20"/>
          <w:szCs w:val="20"/>
        </w:rPr>
        <w:t xml:space="preserve"> 380</w:t>
      </w:r>
      <w:r>
        <w:rPr>
          <w:rStyle w:val="Enfasicorsivo"/>
          <w:rFonts w:asciiTheme="minorHAnsi" w:hAnsiTheme="minorHAnsi" w:cstheme="minorHAnsi"/>
          <w:color w:val="333333"/>
          <w:sz w:val="20"/>
          <w:szCs w:val="20"/>
        </w:rPr>
        <w:t>.</w:t>
      </w:r>
      <w:r w:rsidRPr="00AB4016">
        <w:rPr>
          <w:rStyle w:val="Enfasicorsivo"/>
          <w:rFonts w:asciiTheme="minorHAnsi" w:hAnsiTheme="minorHAnsi" w:cstheme="minorHAnsi"/>
          <w:color w:val="333333"/>
          <w:sz w:val="20"/>
          <w:szCs w:val="20"/>
        </w:rPr>
        <w:t>2038621</w:t>
      </w:r>
      <w:r>
        <w:rPr>
          <w:rStyle w:val="Enfasicorsivo"/>
          <w:rFonts w:asciiTheme="minorHAnsi" w:hAnsiTheme="minorHAnsi" w:cstheme="minorHAnsi"/>
          <w:color w:val="333333"/>
          <w:sz w:val="20"/>
          <w:szCs w:val="20"/>
        </w:rPr>
        <w:t xml:space="preserve"> </w:t>
      </w:r>
      <w:hyperlink r:id="rId15" w:history="1">
        <w:r w:rsidRPr="00AB4016">
          <w:rPr>
            <w:rStyle w:val="Collegamentoipertestuale"/>
            <w:rFonts w:asciiTheme="minorHAnsi" w:hAnsiTheme="minorHAnsi" w:cstheme="minorHAnsi"/>
            <w:iCs/>
            <w:color w:val="337AB7"/>
            <w:sz w:val="20"/>
            <w:szCs w:val="20"/>
          </w:rPr>
          <w:t>ufficiostampa@santantonio.org</w:t>
        </w:r>
      </w:hyperlink>
    </w:p>
    <w:p w:rsidR="00CF26FB" w:rsidRPr="00FE7500" w:rsidRDefault="00FE7500" w:rsidP="00FE7500">
      <w:pPr>
        <w:pStyle w:val="Corpodeltesto"/>
        <w:tabs>
          <w:tab w:val="left" w:pos="2430"/>
        </w:tabs>
        <w:spacing w:before="5"/>
        <w:jc w:val="both"/>
        <w:rPr>
          <w:i/>
        </w:rPr>
      </w:pPr>
      <w:r>
        <w:rPr>
          <w:i/>
        </w:rPr>
        <w:tab/>
      </w:r>
    </w:p>
    <w:p w:rsidR="002311AD" w:rsidRPr="00CC15CA" w:rsidRDefault="002311AD" w:rsidP="005C458D">
      <w:pPr>
        <w:pStyle w:val="Corpodeltesto"/>
        <w:spacing w:line="267" w:lineRule="exact"/>
        <w:jc w:val="both"/>
        <w:rPr>
          <w:b/>
          <w:sz w:val="20"/>
          <w:szCs w:val="20"/>
        </w:rPr>
      </w:pPr>
      <w:r w:rsidRPr="00CC15CA">
        <w:rPr>
          <w:b/>
          <w:sz w:val="20"/>
          <w:szCs w:val="20"/>
        </w:rPr>
        <w:t>INFO GIUGNO ANTONIANO</w:t>
      </w:r>
    </w:p>
    <w:p w:rsidR="002311AD" w:rsidRPr="00CC15CA" w:rsidRDefault="002311AD" w:rsidP="005C458D">
      <w:pPr>
        <w:pStyle w:val="Corpodeltesto"/>
        <w:spacing w:line="267" w:lineRule="exact"/>
        <w:jc w:val="both"/>
        <w:rPr>
          <w:sz w:val="20"/>
          <w:szCs w:val="20"/>
        </w:rPr>
      </w:pPr>
      <w:r w:rsidRPr="00CC15CA">
        <w:rPr>
          <w:sz w:val="20"/>
          <w:szCs w:val="20"/>
        </w:rPr>
        <w:t xml:space="preserve">www.santantonio.org – </w:t>
      </w:r>
      <w:proofErr w:type="spellStart"/>
      <w:r w:rsidRPr="00CC15CA">
        <w:rPr>
          <w:sz w:val="20"/>
          <w:szCs w:val="20"/>
        </w:rPr>
        <w:t>Facebook</w:t>
      </w:r>
      <w:proofErr w:type="spellEnd"/>
      <w:r w:rsidRPr="00CC15CA">
        <w:rPr>
          <w:sz w:val="20"/>
          <w:szCs w:val="20"/>
        </w:rPr>
        <w:t xml:space="preserve">: Giugno </w:t>
      </w:r>
      <w:proofErr w:type="spellStart"/>
      <w:r w:rsidRPr="00CC15CA">
        <w:rPr>
          <w:sz w:val="20"/>
          <w:szCs w:val="20"/>
        </w:rPr>
        <w:t>Antoniano</w:t>
      </w:r>
      <w:proofErr w:type="spellEnd"/>
      <w:r w:rsidRPr="00CC15CA">
        <w:rPr>
          <w:sz w:val="20"/>
          <w:szCs w:val="20"/>
        </w:rPr>
        <w:t xml:space="preserve"> - www.padovanet.it</w:t>
      </w:r>
    </w:p>
    <w:p w:rsidR="002311AD" w:rsidRPr="00CC15CA" w:rsidRDefault="002311AD" w:rsidP="005C458D">
      <w:pPr>
        <w:pStyle w:val="Corpodeltesto"/>
        <w:spacing w:line="267" w:lineRule="exact"/>
        <w:jc w:val="both"/>
        <w:rPr>
          <w:sz w:val="20"/>
          <w:szCs w:val="20"/>
        </w:rPr>
      </w:pPr>
      <w:r w:rsidRPr="00CC15CA">
        <w:rPr>
          <w:sz w:val="20"/>
          <w:szCs w:val="20"/>
        </w:rPr>
        <w:t xml:space="preserve">Tel. 049-8225652 - infobasilica@santantonio.org </w:t>
      </w:r>
    </w:p>
    <w:p w:rsidR="002311AD" w:rsidRPr="006F010D" w:rsidRDefault="002311AD" w:rsidP="002311AD">
      <w:pPr>
        <w:pStyle w:val="Corpodeltesto"/>
        <w:spacing w:line="267" w:lineRule="exact"/>
        <w:ind w:left="140"/>
        <w:jc w:val="both"/>
      </w:pPr>
    </w:p>
    <w:p w:rsidR="006F010D" w:rsidRDefault="006F010D" w:rsidP="006F010D">
      <w:pPr>
        <w:pStyle w:val="Corpodeltesto"/>
        <w:spacing w:before="9"/>
        <w:rPr>
          <w:sz w:val="12"/>
        </w:rPr>
      </w:pPr>
    </w:p>
    <w:p w:rsidR="005C458D" w:rsidRDefault="005C458D" w:rsidP="005C458D">
      <w:pPr>
        <w:pStyle w:val="Corpodeltesto"/>
        <w:spacing w:line="267" w:lineRule="exact"/>
        <w:jc w:val="both"/>
        <w:rPr>
          <w:b/>
          <w:i/>
          <w:color w:val="808080" w:themeColor="background1" w:themeShade="80"/>
        </w:rPr>
      </w:pPr>
    </w:p>
    <w:p w:rsidR="002314F6" w:rsidRPr="002314F6" w:rsidRDefault="002314F6" w:rsidP="005C458D">
      <w:pPr>
        <w:pStyle w:val="Corpodeltesto"/>
        <w:spacing w:line="267" w:lineRule="exact"/>
        <w:jc w:val="both"/>
        <w:rPr>
          <w:b/>
          <w:i/>
          <w:color w:val="808080" w:themeColor="background1" w:themeShade="80"/>
        </w:rPr>
      </w:pPr>
      <w:r w:rsidRPr="002314F6">
        <w:rPr>
          <w:b/>
          <w:i/>
          <w:color w:val="808080" w:themeColor="background1" w:themeShade="80"/>
        </w:rPr>
        <w:t>DIETRO LE QUINTE DEL GIUGNO ANTONIANO 2022</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Il Giugno </w:t>
      </w:r>
      <w:proofErr w:type="spellStart"/>
      <w:r w:rsidRPr="002311AD">
        <w:rPr>
          <w:b/>
          <w:i/>
          <w:color w:val="808080" w:themeColor="background1" w:themeShade="80"/>
          <w:sz w:val="18"/>
          <w:szCs w:val="18"/>
        </w:rPr>
        <w:t>Antoniano</w:t>
      </w:r>
      <w:proofErr w:type="spellEnd"/>
      <w:r w:rsidRPr="002311AD">
        <w:rPr>
          <w:b/>
          <w:i/>
          <w:color w:val="808080" w:themeColor="background1" w:themeShade="80"/>
          <w:sz w:val="18"/>
          <w:szCs w:val="18"/>
        </w:rPr>
        <w:t xml:space="preserve"> 2022 è organizzato da Comune di Padova, Pontificia Basilica di S. Antonio, Provincia di S. Antonio di Padova dei Frati </w:t>
      </w:r>
      <w:r w:rsidRPr="002311AD">
        <w:rPr>
          <w:b/>
          <w:i/>
          <w:color w:val="808080" w:themeColor="background1" w:themeShade="80"/>
          <w:sz w:val="18"/>
          <w:szCs w:val="18"/>
        </w:rPr>
        <w:lastRenderedPageBreak/>
        <w:t xml:space="preserve">Minori Conventuali, Diocesi di Padova, Veneranda Arca di S. Antonio, Messaggero di sant’Antonio Editrice, Arciconfraternita di Sant’Antonio, Centro Studi </w:t>
      </w:r>
      <w:proofErr w:type="spellStart"/>
      <w:r w:rsidRPr="002311AD">
        <w:rPr>
          <w:b/>
          <w:i/>
          <w:color w:val="808080" w:themeColor="background1" w:themeShade="80"/>
          <w:sz w:val="18"/>
          <w:szCs w:val="18"/>
        </w:rPr>
        <w:t>Antoniani</w:t>
      </w:r>
      <w:proofErr w:type="spellEnd"/>
      <w:r w:rsidRPr="002311AD">
        <w:rPr>
          <w:b/>
          <w:i/>
          <w:color w:val="808080" w:themeColor="background1" w:themeShade="80"/>
          <w:sz w:val="18"/>
          <w:szCs w:val="18"/>
        </w:rPr>
        <w:t xml:space="preserve">, con la collaborazione di Ordine Francescano Secolare di Padova, Associazione Corsia del Santo - Placido Cortese, Associazione culturale Palio </w:t>
      </w:r>
      <w:proofErr w:type="spellStart"/>
      <w:r w:rsidRPr="002311AD">
        <w:rPr>
          <w:b/>
          <w:i/>
          <w:color w:val="808080" w:themeColor="background1" w:themeShade="80"/>
          <w:sz w:val="18"/>
          <w:szCs w:val="18"/>
        </w:rPr>
        <w:t>Arcella</w:t>
      </w:r>
      <w:proofErr w:type="spellEnd"/>
      <w:r w:rsidRPr="002311AD">
        <w:rPr>
          <w:b/>
          <w:i/>
          <w:color w:val="808080" w:themeColor="background1" w:themeShade="80"/>
          <w:sz w:val="18"/>
          <w:szCs w:val="18"/>
        </w:rPr>
        <w:t xml:space="preserve"> e Rievocazione storica del “Transito di frate Antonio”.</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La realizzazione della manifestazione è possibile grazie al contributo di Fondazione Cassa di Risparmio di Padova e Rovigo, Camera di Commercio di Padova, Assindustria </w:t>
      </w:r>
      <w:proofErr w:type="spellStart"/>
      <w:r w:rsidRPr="002311AD">
        <w:rPr>
          <w:b/>
          <w:i/>
          <w:color w:val="808080" w:themeColor="background1" w:themeShade="80"/>
          <w:sz w:val="18"/>
          <w:szCs w:val="18"/>
        </w:rPr>
        <w:t>Venetocentro</w:t>
      </w:r>
      <w:proofErr w:type="spellEnd"/>
      <w:r w:rsidRPr="002311AD">
        <w:rPr>
          <w:b/>
          <w:i/>
          <w:color w:val="808080" w:themeColor="background1" w:themeShade="80"/>
          <w:sz w:val="18"/>
          <w:szCs w:val="18"/>
        </w:rPr>
        <w:t xml:space="preserve">. </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Il Giugno </w:t>
      </w:r>
      <w:proofErr w:type="spellStart"/>
      <w:r w:rsidRPr="002311AD">
        <w:rPr>
          <w:b/>
          <w:i/>
          <w:color w:val="808080" w:themeColor="background1" w:themeShade="80"/>
          <w:sz w:val="18"/>
          <w:szCs w:val="18"/>
        </w:rPr>
        <w:t>Antoniano</w:t>
      </w:r>
      <w:proofErr w:type="spellEnd"/>
      <w:r w:rsidRPr="002311AD">
        <w:rPr>
          <w:b/>
          <w:i/>
          <w:color w:val="808080" w:themeColor="background1" w:themeShade="80"/>
          <w:sz w:val="18"/>
          <w:szCs w:val="18"/>
        </w:rPr>
        <w:t xml:space="preserve"> 2022 ha inoltre il patrocinio della Regione del Veneto, del Comune di </w:t>
      </w:r>
      <w:proofErr w:type="spellStart"/>
      <w:r w:rsidRPr="002311AD">
        <w:rPr>
          <w:b/>
          <w:i/>
          <w:color w:val="808080" w:themeColor="background1" w:themeShade="80"/>
          <w:sz w:val="18"/>
          <w:szCs w:val="18"/>
        </w:rPr>
        <w:t>Camposampiero</w:t>
      </w:r>
      <w:proofErr w:type="spellEnd"/>
      <w:r w:rsidRPr="002311AD">
        <w:rPr>
          <w:b/>
          <w:i/>
          <w:color w:val="808080" w:themeColor="background1" w:themeShade="80"/>
          <w:sz w:val="18"/>
          <w:szCs w:val="18"/>
        </w:rPr>
        <w:t xml:space="preserve"> (PD) e del Progetto Antonio 20-22 della Provincia Italiana di S. Antonio di Padova.</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La media partnership è in collaborazione con «Messaggero di sant’Antonio», «Messaggero dei Ragazzi», </w:t>
      </w:r>
      <w:proofErr w:type="spellStart"/>
      <w:r w:rsidRPr="002311AD">
        <w:rPr>
          <w:b/>
          <w:i/>
          <w:color w:val="808080" w:themeColor="background1" w:themeShade="80"/>
          <w:sz w:val="18"/>
          <w:szCs w:val="18"/>
        </w:rPr>
        <w:t>Telepace</w:t>
      </w:r>
      <w:proofErr w:type="spellEnd"/>
      <w:r w:rsidRPr="002311AD">
        <w:rPr>
          <w:b/>
          <w:i/>
          <w:color w:val="808080" w:themeColor="background1" w:themeShade="80"/>
          <w:sz w:val="18"/>
          <w:szCs w:val="18"/>
        </w:rPr>
        <w:t xml:space="preserve"> e Rete Veneta del Gruppo </w:t>
      </w:r>
      <w:proofErr w:type="spellStart"/>
      <w:r w:rsidRPr="002311AD">
        <w:rPr>
          <w:b/>
          <w:i/>
          <w:color w:val="808080" w:themeColor="background1" w:themeShade="80"/>
          <w:sz w:val="18"/>
          <w:szCs w:val="18"/>
        </w:rPr>
        <w:t>Medianordest</w:t>
      </w:r>
      <w:proofErr w:type="spellEnd"/>
      <w:r w:rsidRPr="002311AD">
        <w:rPr>
          <w:b/>
          <w:i/>
          <w:color w:val="808080" w:themeColor="background1" w:themeShade="80"/>
          <w:sz w:val="18"/>
          <w:szCs w:val="18"/>
        </w:rPr>
        <w:t>.</w:t>
      </w:r>
    </w:p>
    <w:p w:rsidR="006F010D" w:rsidRPr="00993C3F" w:rsidRDefault="002311AD" w:rsidP="006545EA">
      <w:pPr>
        <w:pStyle w:val="Corpodeltesto"/>
        <w:spacing w:line="267" w:lineRule="exact"/>
        <w:ind w:left="140"/>
        <w:jc w:val="both"/>
        <w:rPr>
          <w:i/>
          <w:sz w:val="20"/>
        </w:rPr>
      </w:pPr>
      <w:r w:rsidRPr="002311AD">
        <w:rPr>
          <w:b/>
          <w:i/>
          <w:color w:val="808080" w:themeColor="background1" w:themeShade="80"/>
          <w:sz w:val="18"/>
          <w:szCs w:val="18"/>
        </w:rPr>
        <w:t>A tutte queste realtà va il vivo ringraziamento di quanti promuovono la manifestazione.</w:t>
      </w:r>
    </w:p>
    <w:p w:rsidR="00793A26" w:rsidRPr="008938DC" w:rsidRDefault="006F010D" w:rsidP="006545EA">
      <w:pPr>
        <w:pStyle w:val="Corpodeltesto"/>
        <w:spacing w:before="1"/>
        <w:rPr>
          <w:color w:val="FF0000"/>
        </w:rPr>
      </w:pPr>
      <w:r>
        <w:rPr>
          <w:i/>
          <w:noProof/>
          <w:sz w:val="20"/>
          <w:lang w:eastAsia="it-IT"/>
        </w:rPr>
        <w:drawing>
          <wp:inline distT="0" distB="0" distL="0" distR="0">
            <wp:extent cx="6699250" cy="1637665"/>
            <wp:effectExtent l="19050" t="0" r="6350" b="0"/>
            <wp:docPr id="2" name="Immagine 1" descr="Spon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sors.jpg"/>
                    <pic:cNvPicPr/>
                  </pic:nvPicPr>
                  <pic:blipFill>
                    <a:blip r:embed="rId16" cstate="print"/>
                    <a:stretch>
                      <a:fillRect/>
                    </a:stretch>
                  </pic:blipFill>
                  <pic:spPr>
                    <a:xfrm>
                      <a:off x="0" y="0"/>
                      <a:ext cx="6699250" cy="1637665"/>
                    </a:xfrm>
                    <a:prstGeom prst="rect">
                      <a:avLst/>
                    </a:prstGeom>
                  </pic:spPr>
                </pic:pic>
              </a:graphicData>
            </a:graphic>
          </wp:inline>
        </w:drawing>
      </w:r>
      <w:r w:rsidR="001B2B41" w:rsidRPr="001B2B41">
        <w:pict>
          <v:rect id="_x0000_s1028" style="position:absolute;margin-left:34.55pt;margin-top:14.25pt;width:526.3pt;height:.7pt;z-index:-251658752;mso-wrap-distance-left:0;mso-wrap-distance-right:0;mso-position-horizontal-relative:page;mso-position-vertical-relative:text" fillcolor="black" stroked="f">
            <w10:wrap type="topAndBottom" anchorx="page"/>
          </v:rect>
        </w:pict>
      </w:r>
    </w:p>
    <w:sectPr w:rsidR="00793A26" w:rsidRPr="008938DC" w:rsidSect="004469B9">
      <w:pgSz w:w="11910" w:h="16840"/>
      <w:pgMar w:top="720" w:right="720" w:bottom="720" w:left="720"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661B1"/>
    <w:multiLevelType w:val="multilevel"/>
    <w:tmpl w:val="3FE6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4886465"/>
    <w:multiLevelType w:val="hybridMultilevel"/>
    <w:tmpl w:val="74BCDE94"/>
    <w:lvl w:ilvl="0" w:tplc="6BE6C426">
      <w:numFmt w:val="bullet"/>
      <w:lvlText w:val=""/>
      <w:lvlJc w:val="left"/>
      <w:pPr>
        <w:ind w:left="860" w:hanging="361"/>
      </w:pPr>
      <w:rPr>
        <w:rFonts w:ascii="Symbol" w:eastAsia="Symbol" w:hAnsi="Symbol" w:cs="Symbol" w:hint="default"/>
        <w:w w:val="99"/>
        <w:sz w:val="20"/>
        <w:szCs w:val="20"/>
        <w:lang w:val="it-IT" w:eastAsia="en-US" w:bidi="ar-SA"/>
      </w:rPr>
    </w:lvl>
    <w:lvl w:ilvl="1" w:tplc="81981A0A">
      <w:numFmt w:val="bullet"/>
      <w:lvlText w:val="•"/>
      <w:lvlJc w:val="left"/>
      <w:pPr>
        <w:ind w:left="1874" w:hanging="361"/>
      </w:pPr>
      <w:rPr>
        <w:rFonts w:hint="default"/>
        <w:lang w:val="it-IT" w:eastAsia="en-US" w:bidi="ar-SA"/>
      </w:rPr>
    </w:lvl>
    <w:lvl w:ilvl="2" w:tplc="4E0C815C">
      <w:numFmt w:val="bullet"/>
      <w:lvlText w:val="•"/>
      <w:lvlJc w:val="left"/>
      <w:pPr>
        <w:ind w:left="2889" w:hanging="361"/>
      </w:pPr>
      <w:rPr>
        <w:rFonts w:hint="default"/>
        <w:lang w:val="it-IT" w:eastAsia="en-US" w:bidi="ar-SA"/>
      </w:rPr>
    </w:lvl>
    <w:lvl w:ilvl="3" w:tplc="2C0E9700">
      <w:numFmt w:val="bullet"/>
      <w:lvlText w:val="•"/>
      <w:lvlJc w:val="left"/>
      <w:pPr>
        <w:ind w:left="3903" w:hanging="361"/>
      </w:pPr>
      <w:rPr>
        <w:rFonts w:hint="default"/>
        <w:lang w:val="it-IT" w:eastAsia="en-US" w:bidi="ar-SA"/>
      </w:rPr>
    </w:lvl>
    <w:lvl w:ilvl="4" w:tplc="42F8A1BA">
      <w:numFmt w:val="bullet"/>
      <w:lvlText w:val="•"/>
      <w:lvlJc w:val="left"/>
      <w:pPr>
        <w:ind w:left="4918" w:hanging="361"/>
      </w:pPr>
      <w:rPr>
        <w:rFonts w:hint="default"/>
        <w:lang w:val="it-IT" w:eastAsia="en-US" w:bidi="ar-SA"/>
      </w:rPr>
    </w:lvl>
    <w:lvl w:ilvl="5" w:tplc="E718401E">
      <w:numFmt w:val="bullet"/>
      <w:lvlText w:val="•"/>
      <w:lvlJc w:val="left"/>
      <w:pPr>
        <w:ind w:left="5933" w:hanging="361"/>
      </w:pPr>
      <w:rPr>
        <w:rFonts w:hint="default"/>
        <w:lang w:val="it-IT" w:eastAsia="en-US" w:bidi="ar-SA"/>
      </w:rPr>
    </w:lvl>
    <w:lvl w:ilvl="6" w:tplc="10BAEFA2">
      <w:numFmt w:val="bullet"/>
      <w:lvlText w:val="•"/>
      <w:lvlJc w:val="left"/>
      <w:pPr>
        <w:ind w:left="6947" w:hanging="361"/>
      </w:pPr>
      <w:rPr>
        <w:rFonts w:hint="default"/>
        <w:lang w:val="it-IT" w:eastAsia="en-US" w:bidi="ar-SA"/>
      </w:rPr>
    </w:lvl>
    <w:lvl w:ilvl="7" w:tplc="B616DD2C">
      <w:numFmt w:val="bullet"/>
      <w:lvlText w:val="•"/>
      <w:lvlJc w:val="left"/>
      <w:pPr>
        <w:ind w:left="7962" w:hanging="361"/>
      </w:pPr>
      <w:rPr>
        <w:rFonts w:hint="default"/>
        <w:lang w:val="it-IT" w:eastAsia="en-US" w:bidi="ar-SA"/>
      </w:rPr>
    </w:lvl>
    <w:lvl w:ilvl="8" w:tplc="8E2CA57C">
      <w:numFmt w:val="bullet"/>
      <w:lvlText w:val="•"/>
      <w:lvlJc w:val="left"/>
      <w:pPr>
        <w:ind w:left="8977" w:hanging="361"/>
      </w:pPr>
      <w:rPr>
        <w:rFonts w:hint="default"/>
        <w:lang w:val="it-IT" w:eastAsia="en-US" w:bidi="ar-S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20"/>
  <w:hyphenationZone w:val="283"/>
  <w:drawingGridHorizontalSpacing w:val="110"/>
  <w:displayHorizontalDrawingGridEvery w:val="2"/>
  <w:characterSpacingControl w:val="doNotCompress"/>
  <w:compat>
    <w:ulTrailSpace/>
    <w:shapeLayoutLikeWW8/>
  </w:compat>
  <w:rsids>
    <w:rsidRoot w:val="00F46BDF"/>
    <w:rsid w:val="000015C6"/>
    <w:rsid w:val="000415AE"/>
    <w:rsid w:val="00046BE1"/>
    <w:rsid w:val="00064684"/>
    <w:rsid w:val="000749B1"/>
    <w:rsid w:val="00082C2D"/>
    <w:rsid w:val="00097BB8"/>
    <w:rsid w:val="000C24F3"/>
    <w:rsid w:val="000D609C"/>
    <w:rsid w:val="000E0569"/>
    <w:rsid w:val="000E6481"/>
    <w:rsid w:val="00111934"/>
    <w:rsid w:val="00120AB7"/>
    <w:rsid w:val="0013057A"/>
    <w:rsid w:val="00153B43"/>
    <w:rsid w:val="00184937"/>
    <w:rsid w:val="001969C7"/>
    <w:rsid w:val="001A5631"/>
    <w:rsid w:val="001B26E2"/>
    <w:rsid w:val="001B2B41"/>
    <w:rsid w:val="001B4527"/>
    <w:rsid w:val="001B4540"/>
    <w:rsid w:val="001B5483"/>
    <w:rsid w:val="001E0A9F"/>
    <w:rsid w:val="001E6726"/>
    <w:rsid w:val="0022440F"/>
    <w:rsid w:val="00224822"/>
    <w:rsid w:val="002311AD"/>
    <w:rsid w:val="002314F6"/>
    <w:rsid w:val="00232BEF"/>
    <w:rsid w:val="00233FCC"/>
    <w:rsid w:val="002403AA"/>
    <w:rsid w:val="00250C84"/>
    <w:rsid w:val="002600FC"/>
    <w:rsid w:val="002638AB"/>
    <w:rsid w:val="00273817"/>
    <w:rsid w:val="00283C6F"/>
    <w:rsid w:val="00297A1B"/>
    <w:rsid w:val="002D61E3"/>
    <w:rsid w:val="002E0B6E"/>
    <w:rsid w:val="002E4DE8"/>
    <w:rsid w:val="002F7C1D"/>
    <w:rsid w:val="003012AA"/>
    <w:rsid w:val="00317B3A"/>
    <w:rsid w:val="0036702C"/>
    <w:rsid w:val="00367CFF"/>
    <w:rsid w:val="00367E42"/>
    <w:rsid w:val="003A49F7"/>
    <w:rsid w:val="003A7BE1"/>
    <w:rsid w:val="003C0403"/>
    <w:rsid w:val="003F4817"/>
    <w:rsid w:val="00416C8F"/>
    <w:rsid w:val="004370DD"/>
    <w:rsid w:val="00440DBF"/>
    <w:rsid w:val="00441D1E"/>
    <w:rsid w:val="00444663"/>
    <w:rsid w:val="004469B9"/>
    <w:rsid w:val="00465EA8"/>
    <w:rsid w:val="004C612B"/>
    <w:rsid w:val="004D7334"/>
    <w:rsid w:val="004E0541"/>
    <w:rsid w:val="00507C85"/>
    <w:rsid w:val="005478DE"/>
    <w:rsid w:val="0055640E"/>
    <w:rsid w:val="00567DDE"/>
    <w:rsid w:val="005724F6"/>
    <w:rsid w:val="0057647D"/>
    <w:rsid w:val="00594FD4"/>
    <w:rsid w:val="00597940"/>
    <w:rsid w:val="005A4359"/>
    <w:rsid w:val="005B44A9"/>
    <w:rsid w:val="005C0627"/>
    <w:rsid w:val="005C458D"/>
    <w:rsid w:val="005D71F3"/>
    <w:rsid w:val="005E3F5C"/>
    <w:rsid w:val="005F151F"/>
    <w:rsid w:val="00622CC0"/>
    <w:rsid w:val="006252DC"/>
    <w:rsid w:val="006545EA"/>
    <w:rsid w:val="00656BCE"/>
    <w:rsid w:val="0067698A"/>
    <w:rsid w:val="00692B49"/>
    <w:rsid w:val="006A1213"/>
    <w:rsid w:val="006A6EB0"/>
    <w:rsid w:val="006F010D"/>
    <w:rsid w:val="006F06B3"/>
    <w:rsid w:val="006F42B6"/>
    <w:rsid w:val="00702EF1"/>
    <w:rsid w:val="007142CA"/>
    <w:rsid w:val="00717B7D"/>
    <w:rsid w:val="007777C4"/>
    <w:rsid w:val="007908FB"/>
    <w:rsid w:val="00793A26"/>
    <w:rsid w:val="007A1CAF"/>
    <w:rsid w:val="007C4160"/>
    <w:rsid w:val="007C54FE"/>
    <w:rsid w:val="007D53A5"/>
    <w:rsid w:val="007D76F7"/>
    <w:rsid w:val="007E0282"/>
    <w:rsid w:val="007F4426"/>
    <w:rsid w:val="00844767"/>
    <w:rsid w:val="0084775E"/>
    <w:rsid w:val="00877014"/>
    <w:rsid w:val="008938DC"/>
    <w:rsid w:val="00893A8F"/>
    <w:rsid w:val="008A504E"/>
    <w:rsid w:val="008A569E"/>
    <w:rsid w:val="008D1307"/>
    <w:rsid w:val="008E780C"/>
    <w:rsid w:val="00913073"/>
    <w:rsid w:val="0092276A"/>
    <w:rsid w:val="00942234"/>
    <w:rsid w:val="00945A96"/>
    <w:rsid w:val="00986922"/>
    <w:rsid w:val="00993C3F"/>
    <w:rsid w:val="009A08AC"/>
    <w:rsid w:val="009B3C44"/>
    <w:rsid w:val="009F0F60"/>
    <w:rsid w:val="009F12A5"/>
    <w:rsid w:val="00A05700"/>
    <w:rsid w:val="00A1211D"/>
    <w:rsid w:val="00A32EA1"/>
    <w:rsid w:val="00A36332"/>
    <w:rsid w:val="00AA3EDE"/>
    <w:rsid w:val="00AA4D07"/>
    <w:rsid w:val="00AB2585"/>
    <w:rsid w:val="00AE7472"/>
    <w:rsid w:val="00B077E9"/>
    <w:rsid w:val="00B154D1"/>
    <w:rsid w:val="00B2402F"/>
    <w:rsid w:val="00B36F82"/>
    <w:rsid w:val="00B61485"/>
    <w:rsid w:val="00B62BD4"/>
    <w:rsid w:val="00B869D9"/>
    <w:rsid w:val="00B90253"/>
    <w:rsid w:val="00B959BB"/>
    <w:rsid w:val="00BC50CF"/>
    <w:rsid w:val="00BD16C9"/>
    <w:rsid w:val="00BD7A15"/>
    <w:rsid w:val="00BE5BF0"/>
    <w:rsid w:val="00BF01CE"/>
    <w:rsid w:val="00C04F94"/>
    <w:rsid w:val="00C42618"/>
    <w:rsid w:val="00C716EB"/>
    <w:rsid w:val="00C80775"/>
    <w:rsid w:val="00C8157E"/>
    <w:rsid w:val="00CA73F8"/>
    <w:rsid w:val="00CC15CA"/>
    <w:rsid w:val="00CE3962"/>
    <w:rsid w:val="00CF26FB"/>
    <w:rsid w:val="00CF3ED1"/>
    <w:rsid w:val="00D128ED"/>
    <w:rsid w:val="00D209BF"/>
    <w:rsid w:val="00D23CB4"/>
    <w:rsid w:val="00D4737D"/>
    <w:rsid w:val="00D5069A"/>
    <w:rsid w:val="00D72676"/>
    <w:rsid w:val="00D83FD6"/>
    <w:rsid w:val="00D96150"/>
    <w:rsid w:val="00DB4CBC"/>
    <w:rsid w:val="00DF299B"/>
    <w:rsid w:val="00DF334D"/>
    <w:rsid w:val="00E13E42"/>
    <w:rsid w:val="00E22DDC"/>
    <w:rsid w:val="00E32436"/>
    <w:rsid w:val="00E32C6F"/>
    <w:rsid w:val="00E6653B"/>
    <w:rsid w:val="00EB71DC"/>
    <w:rsid w:val="00ED3C17"/>
    <w:rsid w:val="00ED75C2"/>
    <w:rsid w:val="00EE6C15"/>
    <w:rsid w:val="00EE7F05"/>
    <w:rsid w:val="00F3115C"/>
    <w:rsid w:val="00F34DE9"/>
    <w:rsid w:val="00F46BDF"/>
    <w:rsid w:val="00F54746"/>
    <w:rsid w:val="00F60080"/>
    <w:rsid w:val="00F71B99"/>
    <w:rsid w:val="00F76F39"/>
    <w:rsid w:val="00F82CFB"/>
    <w:rsid w:val="00FA107A"/>
    <w:rsid w:val="00FB3FEC"/>
    <w:rsid w:val="00FB712A"/>
    <w:rsid w:val="00FE7500"/>
    <w:rsid w:val="00FF1B6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F46BDF"/>
    <w:rPr>
      <w:rFonts w:ascii="Calibri" w:eastAsia="Calibri" w:hAnsi="Calibri" w:cs="Calibri"/>
      <w:lang w:val="it-IT"/>
    </w:rPr>
  </w:style>
  <w:style w:type="paragraph" w:styleId="Titolo1">
    <w:name w:val="heading 1"/>
    <w:basedOn w:val="Normale"/>
    <w:link w:val="Titolo1Carattere"/>
    <w:uiPriority w:val="9"/>
    <w:qFormat/>
    <w:rsid w:val="0036702C"/>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paragraph" w:styleId="Titolo3">
    <w:name w:val="heading 3"/>
    <w:basedOn w:val="Normale"/>
    <w:link w:val="Titolo3Carattere"/>
    <w:uiPriority w:val="9"/>
    <w:qFormat/>
    <w:rsid w:val="0036702C"/>
    <w:pPr>
      <w:widowControl/>
      <w:autoSpaceDE/>
      <w:autoSpaceDN/>
      <w:spacing w:before="100" w:beforeAutospacing="1" w:after="100" w:afterAutospacing="1"/>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F46BDF"/>
    <w:tblPr>
      <w:tblInd w:w="0" w:type="dxa"/>
      <w:tblCellMar>
        <w:top w:w="0" w:type="dxa"/>
        <w:left w:w="0" w:type="dxa"/>
        <w:bottom w:w="0" w:type="dxa"/>
        <w:right w:w="0" w:type="dxa"/>
      </w:tblCellMar>
    </w:tblPr>
  </w:style>
  <w:style w:type="paragraph" w:styleId="Corpodeltesto">
    <w:name w:val="Body Text"/>
    <w:basedOn w:val="Normale"/>
    <w:uiPriority w:val="1"/>
    <w:qFormat/>
    <w:rsid w:val="00F46BDF"/>
  </w:style>
  <w:style w:type="paragraph" w:customStyle="1" w:styleId="Heading1">
    <w:name w:val="Heading 1"/>
    <w:basedOn w:val="Normale"/>
    <w:uiPriority w:val="1"/>
    <w:qFormat/>
    <w:rsid w:val="00F46BDF"/>
    <w:pPr>
      <w:spacing w:before="123"/>
      <w:ind w:left="140"/>
      <w:outlineLvl w:val="1"/>
    </w:pPr>
    <w:rPr>
      <w:b/>
      <w:bCs/>
      <w:sz w:val="32"/>
      <w:szCs w:val="32"/>
    </w:rPr>
  </w:style>
  <w:style w:type="paragraph" w:customStyle="1" w:styleId="Heading2">
    <w:name w:val="Heading 2"/>
    <w:basedOn w:val="Normale"/>
    <w:uiPriority w:val="1"/>
    <w:qFormat/>
    <w:rsid w:val="00F46BDF"/>
    <w:pPr>
      <w:ind w:left="140"/>
      <w:outlineLvl w:val="2"/>
    </w:pPr>
    <w:rPr>
      <w:b/>
      <w:bCs/>
      <w:sz w:val="28"/>
      <w:szCs w:val="28"/>
    </w:rPr>
  </w:style>
  <w:style w:type="paragraph" w:styleId="Paragrafoelenco">
    <w:name w:val="List Paragraph"/>
    <w:basedOn w:val="Normale"/>
    <w:uiPriority w:val="1"/>
    <w:qFormat/>
    <w:rsid w:val="00F46BDF"/>
    <w:pPr>
      <w:ind w:left="860" w:hanging="361"/>
    </w:pPr>
  </w:style>
  <w:style w:type="paragraph" w:customStyle="1" w:styleId="TableParagraph">
    <w:name w:val="Table Paragraph"/>
    <w:basedOn w:val="Normale"/>
    <w:uiPriority w:val="1"/>
    <w:qFormat/>
    <w:rsid w:val="00F46BDF"/>
  </w:style>
  <w:style w:type="paragraph" w:styleId="Testofumetto">
    <w:name w:val="Balloon Text"/>
    <w:basedOn w:val="Normale"/>
    <w:link w:val="TestofumettoCarattere"/>
    <w:uiPriority w:val="99"/>
    <w:semiHidden/>
    <w:unhideWhenUsed/>
    <w:rsid w:val="00A32EA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32EA1"/>
    <w:rPr>
      <w:rFonts w:ascii="Tahoma" w:eastAsia="Calibri" w:hAnsi="Tahoma" w:cs="Tahoma"/>
      <w:sz w:val="16"/>
      <w:szCs w:val="16"/>
      <w:lang w:val="it-IT"/>
    </w:rPr>
  </w:style>
  <w:style w:type="character" w:styleId="Enfasicorsivo">
    <w:name w:val="Emphasis"/>
    <w:basedOn w:val="Carpredefinitoparagrafo"/>
    <w:uiPriority w:val="20"/>
    <w:qFormat/>
    <w:rsid w:val="00082C2D"/>
    <w:rPr>
      <w:i/>
      <w:iCs/>
    </w:rPr>
  </w:style>
  <w:style w:type="character" w:styleId="Enfasigrassetto">
    <w:name w:val="Strong"/>
    <w:basedOn w:val="Carpredefinitoparagrafo"/>
    <w:uiPriority w:val="22"/>
    <w:qFormat/>
    <w:rsid w:val="00082C2D"/>
    <w:rPr>
      <w:b/>
      <w:bCs/>
    </w:rPr>
  </w:style>
  <w:style w:type="character" w:styleId="Collegamentoipertestuale">
    <w:name w:val="Hyperlink"/>
    <w:basedOn w:val="Carpredefinitoparagrafo"/>
    <w:uiPriority w:val="99"/>
    <w:unhideWhenUsed/>
    <w:rsid w:val="00082C2D"/>
    <w:rPr>
      <w:color w:val="0000FF"/>
      <w:u w:val="single"/>
    </w:rPr>
  </w:style>
  <w:style w:type="paragraph" w:customStyle="1" w:styleId="Default">
    <w:name w:val="Default"/>
    <w:rsid w:val="00E32C6F"/>
    <w:pPr>
      <w:widowControl/>
      <w:adjustRightInd w:val="0"/>
    </w:pPr>
    <w:rPr>
      <w:rFonts w:ascii="Calibri" w:hAnsi="Calibri" w:cs="Calibri"/>
      <w:color w:val="000000"/>
      <w:sz w:val="24"/>
      <w:szCs w:val="24"/>
      <w:lang w:val="it-IT"/>
    </w:rPr>
  </w:style>
  <w:style w:type="paragraph" w:styleId="NormaleWeb">
    <w:name w:val="Normal (Web)"/>
    <w:basedOn w:val="Normale"/>
    <w:uiPriority w:val="99"/>
    <w:semiHidden/>
    <w:unhideWhenUsed/>
    <w:rsid w:val="004C612B"/>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d2edcug0">
    <w:name w:val="d2edcug0"/>
    <w:basedOn w:val="Carpredefinitoparagrafo"/>
    <w:rsid w:val="00717B7D"/>
  </w:style>
  <w:style w:type="character" w:customStyle="1" w:styleId="nc684nl6">
    <w:name w:val="nc684nl6"/>
    <w:basedOn w:val="Carpredefinitoparagrafo"/>
    <w:rsid w:val="00717B7D"/>
  </w:style>
  <w:style w:type="character" w:customStyle="1" w:styleId="Titolo1Carattere">
    <w:name w:val="Titolo 1 Carattere"/>
    <w:basedOn w:val="Carpredefinitoparagrafo"/>
    <w:link w:val="Titolo1"/>
    <w:uiPriority w:val="9"/>
    <w:rsid w:val="0036702C"/>
    <w:rPr>
      <w:rFonts w:ascii="Times New Roman" w:eastAsia="Times New Roman" w:hAnsi="Times New Roman" w:cs="Times New Roman"/>
      <w:b/>
      <w:bCs/>
      <w:kern w:val="36"/>
      <w:sz w:val="48"/>
      <w:szCs w:val="48"/>
      <w:lang w:val="it-IT" w:eastAsia="it-IT"/>
    </w:rPr>
  </w:style>
  <w:style w:type="character" w:customStyle="1" w:styleId="Titolo3Carattere">
    <w:name w:val="Titolo 3 Carattere"/>
    <w:basedOn w:val="Carpredefinitoparagrafo"/>
    <w:link w:val="Titolo3"/>
    <w:uiPriority w:val="9"/>
    <w:rsid w:val="0036702C"/>
    <w:rPr>
      <w:rFonts w:ascii="Times New Roman" w:eastAsia="Times New Roman" w:hAnsi="Times New Roman" w:cs="Times New Roman"/>
      <w:b/>
      <w:bCs/>
      <w:sz w:val="27"/>
      <w:szCs w:val="27"/>
      <w:lang w:val="it-IT" w:eastAsia="it-IT"/>
    </w:rPr>
  </w:style>
  <w:style w:type="paragraph" w:customStyle="1" w:styleId="gmail-p3">
    <w:name w:val="gmail-p3"/>
    <w:basedOn w:val="Normale"/>
    <w:rsid w:val="005C458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gmail-p2">
    <w:name w:val="gmail-p2"/>
    <w:basedOn w:val="Normale"/>
    <w:rsid w:val="005C458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gmail-s3">
    <w:name w:val="gmail-s3"/>
    <w:basedOn w:val="Carpredefinitoparagrafo"/>
    <w:rsid w:val="005C458D"/>
  </w:style>
</w:styles>
</file>

<file path=word/webSettings.xml><?xml version="1.0" encoding="utf-8"?>
<w:webSettings xmlns:r="http://schemas.openxmlformats.org/officeDocument/2006/relationships" xmlns:w="http://schemas.openxmlformats.org/wordprocessingml/2006/main">
  <w:divs>
    <w:div w:id="235407494">
      <w:bodyDiv w:val="1"/>
      <w:marLeft w:val="0"/>
      <w:marRight w:val="0"/>
      <w:marTop w:val="0"/>
      <w:marBottom w:val="0"/>
      <w:divBdr>
        <w:top w:val="none" w:sz="0" w:space="0" w:color="auto"/>
        <w:left w:val="none" w:sz="0" w:space="0" w:color="auto"/>
        <w:bottom w:val="none" w:sz="0" w:space="0" w:color="auto"/>
        <w:right w:val="none" w:sz="0" w:space="0" w:color="auto"/>
      </w:divBdr>
    </w:div>
    <w:div w:id="307711132">
      <w:bodyDiv w:val="1"/>
      <w:marLeft w:val="0"/>
      <w:marRight w:val="0"/>
      <w:marTop w:val="0"/>
      <w:marBottom w:val="0"/>
      <w:divBdr>
        <w:top w:val="none" w:sz="0" w:space="0" w:color="auto"/>
        <w:left w:val="none" w:sz="0" w:space="0" w:color="auto"/>
        <w:bottom w:val="none" w:sz="0" w:space="0" w:color="auto"/>
        <w:right w:val="none" w:sz="0" w:space="0" w:color="auto"/>
      </w:divBdr>
    </w:div>
    <w:div w:id="521749922">
      <w:bodyDiv w:val="1"/>
      <w:marLeft w:val="0"/>
      <w:marRight w:val="0"/>
      <w:marTop w:val="0"/>
      <w:marBottom w:val="0"/>
      <w:divBdr>
        <w:top w:val="none" w:sz="0" w:space="0" w:color="auto"/>
        <w:left w:val="none" w:sz="0" w:space="0" w:color="auto"/>
        <w:bottom w:val="none" w:sz="0" w:space="0" w:color="auto"/>
        <w:right w:val="none" w:sz="0" w:space="0" w:color="auto"/>
      </w:divBdr>
    </w:div>
    <w:div w:id="581452848">
      <w:bodyDiv w:val="1"/>
      <w:marLeft w:val="0"/>
      <w:marRight w:val="0"/>
      <w:marTop w:val="0"/>
      <w:marBottom w:val="0"/>
      <w:divBdr>
        <w:top w:val="none" w:sz="0" w:space="0" w:color="auto"/>
        <w:left w:val="none" w:sz="0" w:space="0" w:color="auto"/>
        <w:bottom w:val="none" w:sz="0" w:space="0" w:color="auto"/>
        <w:right w:val="none" w:sz="0" w:space="0" w:color="auto"/>
      </w:divBdr>
    </w:div>
    <w:div w:id="1647006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13giugno.org" TargetMode="External"/><Relationship Id="rId13" Type="http://schemas.openxmlformats.org/officeDocument/2006/relationships/hyperlink" Target="mailto:|studiocristinasartoripress@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www.facebook.com/fratidisantantoniodipadov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MessaggerodisantAntonio" TargetMode="External"/><Relationship Id="rId5" Type="http://schemas.openxmlformats.org/officeDocument/2006/relationships/webSettings" Target="webSettings.xml"/><Relationship Id="rId15" Type="http://schemas.openxmlformats.org/officeDocument/2006/relationships/hyperlink" Target="mailto:ufficiostampa@santantonio.org" TargetMode="External"/><Relationship Id="rId10" Type="http://schemas.openxmlformats.org/officeDocument/2006/relationships/hyperlink" Target="https://www.santantonio.org/it/live-streaming" TargetMode="External"/><Relationship Id="rId4" Type="http://schemas.openxmlformats.org/officeDocument/2006/relationships/settings" Target="settings.xml"/><Relationship Id="rId9" Type="http://schemas.openxmlformats.org/officeDocument/2006/relationships/hyperlink" Target="http://june13th.org/" TargetMode="External"/><Relationship Id="rId14" Type="http://schemas.openxmlformats.org/officeDocument/2006/relationships/hyperlink" Target="mailto:cristina.sartori1@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9BDE4-BD68-475A-A9FF-AC2D2F6A1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1287</TotalTime>
  <Pages>3</Pages>
  <Words>1432</Words>
  <Characters>8163</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Sgarbossa Alessandra</cp:lastModifiedBy>
  <cp:revision>125</cp:revision>
  <cp:lastPrinted>2022-05-30T11:11:00Z</cp:lastPrinted>
  <dcterms:created xsi:type="dcterms:W3CDTF">2022-05-16T08:17:00Z</dcterms:created>
  <dcterms:modified xsi:type="dcterms:W3CDTF">2022-06-13T14:47:00Z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2022-05-16T00:00:00Z</vt:filetime>
  </property>
  <property fmtid="{D5CDD505-2E9C-101B-9397-08002B2CF9AE}" pid="3" name="Creator">
    <vt:lpwstr>Microsoft® Word for Microsoft 365</vt:lpwstr>
  </property>
  <property fmtid="{D5CDD505-2E9C-101B-9397-08002B2CF9AE}" pid="4" name="LastSaved">
    <vt:filetime>2022-05-16T00:00:00Z</vt:filetime>
  </property>
</Properties>
</file>