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6F010D" w:rsidRDefault="006F010D" w:rsidP="006F010D">
      <w:pPr>
        <w:pStyle w:val="Corpodeltesto"/>
        <w:jc w:val="right"/>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p>
    <w:p w:rsidR="00B61485" w:rsidRDefault="00B61485"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Pr>
          <w:i/>
          <w:spacing w:val="-5"/>
          <w:sz w:val="24"/>
        </w:rPr>
        <w:t xml:space="preserve"> </w:t>
      </w:r>
      <w:r>
        <w:rPr>
          <w:i/>
          <w:sz w:val="24"/>
        </w:rPr>
        <w:t>STAMPA</w:t>
      </w:r>
    </w:p>
    <w:p w:rsidR="00F46BDF" w:rsidRDefault="00A32EA1">
      <w:pPr>
        <w:ind w:left="140"/>
        <w:jc w:val="both"/>
        <w:rPr>
          <w:i/>
          <w:sz w:val="24"/>
        </w:rPr>
      </w:pPr>
      <w:r w:rsidRPr="005443A9">
        <w:rPr>
          <w:i/>
          <w:sz w:val="24"/>
        </w:rPr>
        <w:t>Padova,</w:t>
      </w:r>
      <w:r w:rsidRPr="005443A9">
        <w:rPr>
          <w:i/>
          <w:spacing w:val="-1"/>
          <w:sz w:val="24"/>
        </w:rPr>
        <w:t xml:space="preserve"> </w:t>
      </w:r>
      <w:r w:rsidR="00923F00" w:rsidRPr="005443A9">
        <w:rPr>
          <w:i/>
          <w:sz w:val="24"/>
        </w:rPr>
        <w:t>1</w:t>
      </w:r>
      <w:r w:rsidR="00261AE3" w:rsidRPr="005443A9">
        <w:rPr>
          <w:i/>
          <w:sz w:val="24"/>
        </w:rPr>
        <w:t>7</w:t>
      </w:r>
      <w:r w:rsidR="00ED75C2" w:rsidRPr="005443A9">
        <w:rPr>
          <w:i/>
          <w:sz w:val="24"/>
        </w:rPr>
        <w:t xml:space="preserve"> giugno</w:t>
      </w:r>
      <w:r w:rsidRPr="005443A9">
        <w:rPr>
          <w:i/>
          <w:spacing w:val="-2"/>
          <w:sz w:val="24"/>
        </w:rPr>
        <w:t xml:space="preserve"> </w:t>
      </w:r>
      <w:r w:rsidRPr="005443A9">
        <w:rPr>
          <w:i/>
          <w:sz w:val="24"/>
        </w:rPr>
        <w:t>2022</w:t>
      </w:r>
    </w:p>
    <w:p w:rsidR="00F46BDF" w:rsidRDefault="00F46BDF">
      <w:pPr>
        <w:pStyle w:val="Corpodeltesto"/>
        <w:spacing w:before="12"/>
        <w:rPr>
          <w:i/>
          <w:sz w:val="23"/>
        </w:rPr>
      </w:pPr>
    </w:p>
    <w:p w:rsidR="00746290" w:rsidRDefault="00746290">
      <w:pPr>
        <w:pStyle w:val="Corpodeltesto"/>
        <w:spacing w:before="12"/>
        <w:rPr>
          <w:i/>
          <w:sz w:val="23"/>
        </w:rPr>
      </w:pPr>
    </w:p>
    <w:p w:rsidR="00F46BDF" w:rsidRDefault="00224822" w:rsidP="0055640E">
      <w:pPr>
        <w:pStyle w:val="Heading2"/>
        <w:ind w:right="395"/>
        <w:jc w:val="both"/>
      </w:pPr>
      <w:r>
        <w:t xml:space="preserve">Giugno </w:t>
      </w:r>
      <w:proofErr w:type="spellStart"/>
      <w:r>
        <w:t>Antoniano</w:t>
      </w:r>
      <w:proofErr w:type="spellEnd"/>
      <w:r>
        <w:t xml:space="preserve"> 2022,</w:t>
      </w:r>
      <w:r w:rsidR="005443A9" w:rsidRPr="005443A9">
        <w:t xml:space="preserve"> </w:t>
      </w:r>
      <w:r w:rsidR="005443A9">
        <w:t>ultima settimana della rassegna in onore del Santo. Protagonisti</w:t>
      </w:r>
      <w:r>
        <w:t xml:space="preserve"> </w:t>
      </w:r>
      <w:r w:rsidR="00746290">
        <w:t>la musica</w:t>
      </w:r>
      <w:r w:rsidR="00B47A01">
        <w:t xml:space="preserve"> gospel del </w:t>
      </w:r>
      <w:proofErr w:type="spellStart"/>
      <w:r w:rsidR="00B47A01">
        <w:t>Summertime</w:t>
      </w:r>
      <w:proofErr w:type="spellEnd"/>
      <w:r w:rsidR="00B47A01">
        <w:t xml:space="preserve"> </w:t>
      </w:r>
      <w:proofErr w:type="spellStart"/>
      <w:r w:rsidR="00B47A01">
        <w:t>Choir</w:t>
      </w:r>
      <w:proofErr w:type="spellEnd"/>
      <w:r w:rsidR="00746290">
        <w:t xml:space="preserve">, il Requiem di Cherubini, </w:t>
      </w:r>
      <w:r w:rsidR="00B47A01">
        <w:t xml:space="preserve">i restauri delle pitture di Giotto al Santo </w:t>
      </w:r>
      <w:r w:rsidR="005443A9">
        <w:t xml:space="preserve">e della Tavola di </w:t>
      </w:r>
      <w:proofErr w:type="spellStart"/>
      <w:r w:rsidR="005443A9">
        <w:t>Camposampiero</w:t>
      </w:r>
      <w:proofErr w:type="spellEnd"/>
    </w:p>
    <w:p w:rsidR="0013057A" w:rsidRDefault="005443A9" w:rsidP="0013057A">
      <w:pPr>
        <w:spacing w:before="1"/>
        <w:ind w:left="140"/>
        <w:jc w:val="both"/>
        <w:rPr>
          <w:b/>
          <w:i/>
        </w:rPr>
      </w:pPr>
      <w:r>
        <w:rPr>
          <w:b/>
          <w:i/>
        </w:rPr>
        <w:t>Tutti gli eventi del</w:t>
      </w:r>
      <w:r w:rsidR="00746290">
        <w:rPr>
          <w:b/>
          <w:i/>
        </w:rPr>
        <w:t xml:space="preserve"> cartellone culturale da lunedì 20 a sabato 25 giugno. E sabato prossimo torna la santa messa dedicata a “Sant’Antonio </w:t>
      </w:r>
      <w:proofErr w:type="spellStart"/>
      <w:r w:rsidR="00746290">
        <w:rPr>
          <w:b/>
          <w:i/>
        </w:rPr>
        <w:t>Casamenteiro</w:t>
      </w:r>
      <w:proofErr w:type="spellEnd"/>
      <w:r w:rsidR="00746290">
        <w:rPr>
          <w:b/>
          <w:i/>
        </w:rPr>
        <w:t xml:space="preserve">” per quanti cercano l’anima gemella </w:t>
      </w:r>
    </w:p>
    <w:p w:rsidR="00AB2585" w:rsidRDefault="00AB2585" w:rsidP="0013057A">
      <w:pPr>
        <w:spacing w:before="1"/>
        <w:ind w:left="140"/>
        <w:jc w:val="both"/>
        <w:rPr>
          <w:b/>
          <w:i/>
        </w:rPr>
      </w:pPr>
    </w:p>
    <w:p w:rsidR="00746290" w:rsidRDefault="00746290" w:rsidP="0013057A">
      <w:pPr>
        <w:spacing w:before="1"/>
        <w:ind w:left="140"/>
        <w:jc w:val="both"/>
        <w:rPr>
          <w:b/>
          <w:i/>
        </w:rPr>
      </w:pPr>
    </w:p>
    <w:p w:rsidR="00261AE3" w:rsidRDefault="00261AE3" w:rsidP="00261AE3">
      <w:pPr>
        <w:ind w:left="140"/>
        <w:rPr>
          <w:b/>
          <w:sz w:val="20"/>
        </w:rPr>
      </w:pPr>
      <w:r>
        <w:rPr>
          <w:b/>
          <w:w w:val="105"/>
          <w:sz w:val="20"/>
        </w:rPr>
        <w:t>Lunedì</w:t>
      </w:r>
      <w:r>
        <w:rPr>
          <w:b/>
          <w:spacing w:val="-5"/>
          <w:w w:val="105"/>
          <w:sz w:val="20"/>
        </w:rPr>
        <w:t xml:space="preserve"> </w:t>
      </w:r>
      <w:r>
        <w:rPr>
          <w:b/>
          <w:w w:val="105"/>
          <w:sz w:val="20"/>
        </w:rPr>
        <w:t>20</w:t>
      </w:r>
      <w:r>
        <w:rPr>
          <w:b/>
          <w:spacing w:val="-3"/>
          <w:w w:val="105"/>
          <w:sz w:val="20"/>
        </w:rPr>
        <w:t xml:space="preserve"> </w:t>
      </w:r>
      <w:r>
        <w:rPr>
          <w:b/>
          <w:w w:val="105"/>
          <w:sz w:val="20"/>
        </w:rPr>
        <w:t>giugno,</w:t>
      </w:r>
      <w:r>
        <w:rPr>
          <w:b/>
          <w:spacing w:val="-5"/>
          <w:w w:val="105"/>
          <w:sz w:val="20"/>
        </w:rPr>
        <w:t xml:space="preserve"> </w:t>
      </w:r>
      <w:r>
        <w:rPr>
          <w:b/>
          <w:w w:val="105"/>
          <w:sz w:val="20"/>
        </w:rPr>
        <w:t>ore</w:t>
      </w:r>
      <w:r>
        <w:rPr>
          <w:b/>
          <w:spacing w:val="-2"/>
          <w:w w:val="105"/>
          <w:sz w:val="20"/>
        </w:rPr>
        <w:t xml:space="preserve"> </w:t>
      </w:r>
      <w:r>
        <w:rPr>
          <w:b/>
          <w:w w:val="105"/>
          <w:sz w:val="20"/>
        </w:rPr>
        <w:t>17.30</w:t>
      </w:r>
    </w:p>
    <w:p w:rsidR="00261AE3" w:rsidRDefault="00261AE3" w:rsidP="00261AE3">
      <w:pPr>
        <w:spacing w:before="1" w:line="244" w:lineRule="exact"/>
        <w:ind w:left="140"/>
        <w:rPr>
          <w:b/>
          <w:sz w:val="20"/>
        </w:rPr>
      </w:pPr>
      <w:r>
        <w:rPr>
          <w:b/>
          <w:w w:val="105"/>
          <w:sz w:val="20"/>
        </w:rPr>
        <w:t>Basilica</w:t>
      </w:r>
      <w:r>
        <w:rPr>
          <w:b/>
          <w:spacing w:val="-3"/>
          <w:w w:val="105"/>
          <w:sz w:val="20"/>
        </w:rPr>
        <w:t xml:space="preserve"> </w:t>
      </w:r>
      <w:r>
        <w:rPr>
          <w:b/>
          <w:w w:val="105"/>
          <w:sz w:val="20"/>
        </w:rPr>
        <w:t>del</w:t>
      </w:r>
      <w:r>
        <w:rPr>
          <w:b/>
          <w:spacing w:val="-5"/>
          <w:w w:val="105"/>
          <w:sz w:val="20"/>
        </w:rPr>
        <w:t xml:space="preserve"> </w:t>
      </w:r>
      <w:r>
        <w:rPr>
          <w:b/>
          <w:w w:val="105"/>
          <w:sz w:val="20"/>
        </w:rPr>
        <w:t>Santo,</w:t>
      </w:r>
      <w:r>
        <w:rPr>
          <w:b/>
          <w:spacing w:val="-5"/>
          <w:w w:val="105"/>
          <w:sz w:val="20"/>
        </w:rPr>
        <w:t xml:space="preserve"> </w:t>
      </w:r>
      <w:r>
        <w:rPr>
          <w:b/>
          <w:w w:val="105"/>
          <w:sz w:val="20"/>
        </w:rPr>
        <w:t>Sala</w:t>
      </w:r>
      <w:r>
        <w:rPr>
          <w:b/>
          <w:spacing w:val="-3"/>
          <w:w w:val="105"/>
          <w:sz w:val="20"/>
        </w:rPr>
        <w:t xml:space="preserve"> </w:t>
      </w:r>
      <w:r>
        <w:rPr>
          <w:b/>
          <w:w w:val="105"/>
          <w:sz w:val="20"/>
        </w:rPr>
        <w:t>dello</w:t>
      </w:r>
      <w:r>
        <w:rPr>
          <w:b/>
          <w:spacing w:val="-3"/>
          <w:w w:val="105"/>
          <w:sz w:val="20"/>
        </w:rPr>
        <w:t xml:space="preserve"> </w:t>
      </w:r>
      <w:r>
        <w:rPr>
          <w:b/>
          <w:w w:val="105"/>
          <w:sz w:val="20"/>
        </w:rPr>
        <w:t>Studio</w:t>
      </w:r>
      <w:r>
        <w:rPr>
          <w:b/>
          <w:spacing w:val="-2"/>
          <w:w w:val="105"/>
          <w:sz w:val="20"/>
        </w:rPr>
        <w:t xml:space="preserve"> </w:t>
      </w:r>
      <w:r>
        <w:rPr>
          <w:b/>
          <w:w w:val="105"/>
          <w:sz w:val="20"/>
        </w:rPr>
        <w:t>Teologico</w:t>
      </w:r>
    </w:p>
    <w:p w:rsidR="001D31CB" w:rsidRPr="00812D0E" w:rsidRDefault="00261AE3" w:rsidP="001D31CB">
      <w:pPr>
        <w:spacing w:line="229" w:lineRule="exact"/>
        <w:ind w:left="140"/>
        <w:rPr>
          <w:b/>
          <w:i/>
          <w:color w:val="FF0000"/>
          <w:sz w:val="24"/>
          <w:szCs w:val="24"/>
        </w:rPr>
      </w:pPr>
      <w:r w:rsidRPr="00812D0E">
        <w:rPr>
          <w:b/>
          <w:i/>
          <w:color w:val="FF0000"/>
          <w:sz w:val="24"/>
          <w:szCs w:val="24"/>
        </w:rPr>
        <w:t>Il restauro delle pitture di Giotto dell’intradosso dell’arco della Cappella della Benedizioni al Santo</w:t>
      </w:r>
    </w:p>
    <w:p w:rsidR="00261AE3" w:rsidRPr="00FB606E" w:rsidRDefault="001D31CB" w:rsidP="00746290">
      <w:pPr>
        <w:ind w:left="142"/>
        <w:jc w:val="both"/>
        <w:rPr>
          <w:w w:val="105"/>
          <w:sz w:val="20"/>
          <w:szCs w:val="20"/>
        </w:rPr>
      </w:pPr>
      <w:r w:rsidRPr="00FB606E">
        <w:rPr>
          <w:w w:val="105"/>
          <w:sz w:val="20"/>
          <w:szCs w:val="20"/>
        </w:rPr>
        <w:t xml:space="preserve">Lunedì 20 giugno, alle ore 17.30, nella Sala dello Studio Teologico </w:t>
      </w:r>
      <w:r w:rsidR="00812D0E" w:rsidRPr="00FB606E">
        <w:rPr>
          <w:w w:val="105"/>
          <w:sz w:val="20"/>
          <w:szCs w:val="20"/>
        </w:rPr>
        <w:t>della Basilica de</w:t>
      </w:r>
      <w:r w:rsidRPr="00FB606E">
        <w:rPr>
          <w:w w:val="105"/>
          <w:sz w:val="20"/>
          <w:szCs w:val="20"/>
        </w:rPr>
        <w:t xml:space="preserve">l Santo a Padova, verrà presentato al pubblico il restauro delle pitture di Giotto dell’intradosso dell’arco della Cappella </w:t>
      </w:r>
      <w:r w:rsidR="00812D0E" w:rsidRPr="00FB606E">
        <w:rPr>
          <w:w w:val="105"/>
          <w:sz w:val="20"/>
          <w:szCs w:val="20"/>
        </w:rPr>
        <w:t xml:space="preserve">di Santa Caterina o </w:t>
      </w:r>
      <w:r w:rsidRPr="00FB606E">
        <w:rPr>
          <w:w w:val="105"/>
          <w:sz w:val="20"/>
          <w:szCs w:val="20"/>
        </w:rPr>
        <w:t>dell</w:t>
      </w:r>
      <w:r w:rsidR="00812D0E" w:rsidRPr="00FB606E">
        <w:rPr>
          <w:w w:val="105"/>
          <w:sz w:val="20"/>
          <w:szCs w:val="20"/>
        </w:rPr>
        <w:t>e</w:t>
      </w:r>
      <w:r w:rsidRPr="00FB606E">
        <w:rPr>
          <w:w w:val="105"/>
          <w:sz w:val="20"/>
          <w:szCs w:val="20"/>
        </w:rPr>
        <w:t xml:space="preserve"> Benedizioni. </w:t>
      </w:r>
      <w:r w:rsidR="00812D0E" w:rsidRPr="00FB606E">
        <w:rPr>
          <w:w w:val="105"/>
          <w:sz w:val="20"/>
          <w:szCs w:val="20"/>
        </w:rPr>
        <w:t>La confer</w:t>
      </w:r>
      <w:r w:rsidR="00FB606E" w:rsidRPr="00FB606E">
        <w:rPr>
          <w:w w:val="105"/>
          <w:sz w:val="20"/>
          <w:szCs w:val="20"/>
        </w:rPr>
        <w:t xml:space="preserve">enza vedrà la partecipazione di </w:t>
      </w:r>
      <w:r w:rsidR="00261AE3" w:rsidRPr="00FB606E">
        <w:rPr>
          <w:w w:val="105"/>
          <w:sz w:val="20"/>
          <w:szCs w:val="20"/>
        </w:rPr>
        <w:t xml:space="preserve">Monica </w:t>
      </w:r>
      <w:proofErr w:type="spellStart"/>
      <w:r w:rsidR="00261AE3" w:rsidRPr="00FB606E">
        <w:rPr>
          <w:w w:val="105"/>
          <w:sz w:val="20"/>
          <w:szCs w:val="20"/>
        </w:rPr>
        <w:t>Pregnolato</w:t>
      </w:r>
      <w:proofErr w:type="spellEnd"/>
      <w:r w:rsidR="00261AE3" w:rsidRPr="00FB606E">
        <w:rPr>
          <w:w w:val="105"/>
          <w:sz w:val="20"/>
          <w:szCs w:val="20"/>
        </w:rPr>
        <w:t xml:space="preserve">, </w:t>
      </w:r>
      <w:r w:rsidR="00FB606E" w:rsidRPr="00FB606E">
        <w:rPr>
          <w:w w:val="105"/>
          <w:sz w:val="20"/>
          <w:szCs w:val="20"/>
        </w:rPr>
        <w:t xml:space="preserve">storica dell’arte per la </w:t>
      </w:r>
      <w:r w:rsidR="00261AE3" w:rsidRPr="00FB606E">
        <w:rPr>
          <w:w w:val="105"/>
          <w:sz w:val="20"/>
          <w:szCs w:val="20"/>
        </w:rPr>
        <w:t xml:space="preserve">Soprintendenza Archeologia Belle Arti e Paesaggio per l’area metropolitana di Venezia e le province di Belluno, Padova e Treviso; Giovanna Valenzano, </w:t>
      </w:r>
      <w:r w:rsidR="00812D0E" w:rsidRPr="00FB606E">
        <w:rPr>
          <w:w w:val="105"/>
          <w:sz w:val="20"/>
          <w:szCs w:val="20"/>
        </w:rPr>
        <w:t xml:space="preserve">attuale </w:t>
      </w:r>
      <w:r w:rsidR="00261AE3" w:rsidRPr="00FB606E">
        <w:rPr>
          <w:w w:val="105"/>
          <w:sz w:val="20"/>
          <w:szCs w:val="20"/>
        </w:rPr>
        <w:t xml:space="preserve">Presidente </w:t>
      </w:r>
      <w:r w:rsidR="00812D0E" w:rsidRPr="00FB606E">
        <w:rPr>
          <w:w w:val="105"/>
          <w:sz w:val="20"/>
          <w:szCs w:val="20"/>
        </w:rPr>
        <w:t xml:space="preserve">della Veneranda </w:t>
      </w:r>
      <w:r w:rsidR="00261AE3" w:rsidRPr="00FB606E">
        <w:rPr>
          <w:w w:val="105"/>
          <w:sz w:val="20"/>
          <w:szCs w:val="20"/>
        </w:rPr>
        <w:t>Arca di S. Antonio</w:t>
      </w:r>
      <w:r w:rsidR="00812D0E" w:rsidRPr="00FB606E">
        <w:rPr>
          <w:w w:val="105"/>
          <w:sz w:val="20"/>
          <w:szCs w:val="20"/>
        </w:rPr>
        <w:t xml:space="preserve"> e all’epoca del restauro responsabile scientifica dell’intervento</w:t>
      </w:r>
      <w:r w:rsidR="00261AE3" w:rsidRPr="00FB606E">
        <w:rPr>
          <w:w w:val="105"/>
          <w:sz w:val="20"/>
          <w:szCs w:val="20"/>
        </w:rPr>
        <w:t xml:space="preserve">; Cristina </w:t>
      </w:r>
      <w:proofErr w:type="spellStart"/>
      <w:r w:rsidR="00261AE3" w:rsidRPr="00FB606E">
        <w:rPr>
          <w:w w:val="105"/>
          <w:sz w:val="20"/>
          <w:szCs w:val="20"/>
        </w:rPr>
        <w:t>Sangati</w:t>
      </w:r>
      <w:proofErr w:type="spellEnd"/>
      <w:r w:rsidR="00261AE3" w:rsidRPr="00FB606E">
        <w:rPr>
          <w:w w:val="105"/>
          <w:sz w:val="20"/>
          <w:szCs w:val="20"/>
        </w:rPr>
        <w:t>, AR Arte e Restauro</w:t>
      </w:r>
      <w:r w:rsidR="00812D0E" w:rsidRPr="00FB606E">
        <w:rPr>
          <w:w w:val="105"/>
          <w:sz w:val="20"/>
          <w:szCs w:val="20"/>
        </w:rPr>
        <w:t>, direttrice tecnica dello stesso</w:t>
      </w:r>
      <w:r w:rsidR="00261AE3" w:rsidRPr="00FB606E">
        <w:rPr>
          <w:w w:val="105"/>
          <w:sz w:val="20"/>
          <w:szCs w:val="20"/>
        </w:rPr>
        <w:t xml:space="preserve">. A seguire </w:t>
      </w:r>
      <w:r w:rsidR="00812D0E" w:rsidRPr="00FB606E">
        <w:rPr>
          <w:w w:val="105"/>
          <w:sz w:val="20"/>
          <w:szCs w:val="20"/>
        </w:rPr>
        <w:t xml:space="preserve">ci si sposterà nella Cappella delle Benedizioni </w:t>
      </w:r>
      <w:r w:rsidR="00FB606E" w:rsidRPr="00FB606E">
        <w:rPr>
          <w:w w:val="105"/>
          <w:sz w:val="20"/>
          <w:szCs w:val="20"/>
        </w:rPr>
        <w:t xml:space="preserve">in basilica </w:t>
      </w:r>
      <w:r w:rsidR="00812D0E" w:rsidRPr="00FB606E">
        <w:rPr>
          <w:w w:val="105"/>
          <w:sz w:val="20"/>
          <w:szCs w:val="20"/>
        </w:rPr>
        <w:t xml:space="preserve">per la </w:t>
      </w:r>
      <w:r w:rsidR="00261AE3" w:rsidRPr="00FB606E">
        <w:rPr>
          <w:w w:val="105"/>
          <w:sz w:val="20"/>
          <w:szCs w:val="20"/>
        </w:rPr>
        <w:t>visita guidata. Saranno illustrati i criteri, gli interventi di restauro, le scoperte effettuate con diapositive appositamente realizzate sui ponteggi durante il restauro.</w:t>
      </w:r>
    </w:p>
    <w:p w:rsidR="00812D0E" w:rsidRPr="00FB606E" w:rsidRDefault="00812D0E" w:rsidP="00746290">
      <w:pPr>
        <w:ind w:left="142"/>
        <w:jc w:val="both"/>
        <w:rPr>
          <w:sz w:val="20"/>
          <w:szCs w:val="20"/>
        </w:rPr>
      </w:pPr>
      <w:r w:rsidRPr="00FB606E">
        <w:rPr>
          <w:sz w:val="20"/>
          <w:szCs w:val="20"/>
        </w:rPr>
        <w:t xml:space="preserve">L’intervento, </w:t>
      </w:r>
      <w:r w:rsidR="00FB606E" w:rsidRPr="00FB606E">
        <w:rPr>
          <w:sz w:val="20"/>
          <w:szCs w:val="20"/>
        </w:rPr>
        <w:t xml:space="preserve">terminato lo scorso gennaio e </w:t>
      </w:r>
      <w:r w:rsidRPr="00FB606E">
        <w:rPr>
          <w:sz w:val="20"/>
          <w:szCs w:val="20"/>
        </w:rPr>
        <w:t xml:space="preserve">durato nove mesi, ha permesso la salvaguardia e lo studio di un’opera fondamentale per comprendere il percorso di Giotto </w:t>
      </w:r>
      <w:r w:rsidRPr="00FB606E">
        <w:rPr>
          <w:color w:val="000000" w:themeColor="text1"/>
          <w:sz w:val="20"/>
          <w:szCs w:val="20"/>
        </w:rPr>
        <w:t xml:space="preserve">da Assisi </w:t>
      </w:r>
      <w:r w:rsidRPr="00FB606E">
        <w:rPr>
          <w:sz w:val="20"/>
          <w:szCs w:val="20"/>
        </w:rPr>
        <w:t>a Padova, una sorta di “prova generale” della Cappella degli Scrovegni.</w:t>
      </w:r>
      <w:r w:rsidR="00FB606E" w:rsidRPr="00FB606E">
        <w:rPr>
          <w:sz w:val="20"/>
          <w:szCs w:val="20"/>
        </w:rPr>
        <w:t xml:space="preserve"> </w:t>
      </w:r>
      <w:r w:rsidRPr="00FB606E">
        <w:rPr>
          <w:sz w:val="20"/>
          <w:szCs w:val="20"/>
        </w:rPr>
        <w:t xml:space="preserve">La straordinarietà del restauro sta </w:t>
      </w:r>
      <w:r w:rsidRPr="00FB606E">
        <w:rPr>
          <w:bCs/>
          <w:sz w:val="20"/>
          <w:szCs w:val="20"/>
        </w:rPr>
        <w:t>nell’acquisizione di molti particolari usciti dalla mano di Giotto</w:t>
      </w:r>
      <w:r w:rsidRPr="00FB606E">
        <w:rPr>
          <w:sz w:val="20"/>
          <w:szCs w:val="20"/>
        </w:rPr>
        <w:t xml:space="preserve">, che non erano più leggibili, sia per i danni del tempo, il denso strato di sporco, le efflorescenze dei sali a causa delle passate infiltrazioni di acqua e umidità, ma anche di svariate </w:t>
      </w:r>
      <w:proofErr w:type="spellStart"/>
      <w:r w:rsidRPr="00FB606E">
        <w:rPr>
          <w:sz w:val="20"/>
          <w:szCs w:val="20"/>
        </w:rPr>
        <w:t>ridipinture</w:t>
      </w:r>
      <w:proofErr w:type="spellEnd"/>
      <w:r w:rsidRPr="00FB606E">
        <w:rPr>
          <w:sz w:val="20"/>
          <w:szCs w:val="20"/>
        </w:rPr>
        <w:t xml:space="preserve"> che avevano ricoperto molte parti degli </w:t>
      </w:r>
      <w:r w:rsidRPr="00FB606E">
        <w:rPr>
          <w:bCs/>
          <w:sz w:val="20"/>
          <w:szCs w:val="20"/>
        </w:rPr>
        <w:t>eleganti racemi stesi a mano libera</w:t>
      </w:r>
      <w:r w:rsidRPr="00FB606E">
        <w:rPr>
          <w:sz w:val="20"/>
          <w:szCs w:val="20"/>
        </w:rPr>
        <w:t xml:space="preserve"> </w:t>
      </w:r>
      <w:r w:rsidRPr="00FB606E">
        <w:rPr>
          <w:bCs/>
          <w:sz w:val="20"/>
          <w:szCs w:val="20"/>
        </w:rPr>
        <w:t>su fondo rosso pompeiano direttamente confrontabile con quello dipinto dal Giovane Giotto ad Assis</w:t>
      </w:r>
      <w:r w:rsidRPr="00FB606E">
        <w:rPr>
          <w:sz w:val="20"/>
          <w:szCs w:val="20"/>
        </w:rPr>
        <w:t xml:space="preserve">i e delle cornici prospettiche con motivi </w:t>
      </w:r>
      <w:proofErr w:type="spellStart"/>
      <w:r w:rsidRPr="00FB606E">
        <w:rPr>
          <w:sz w:val="20"/>
          <w:szCs w:val="20"/>
        </w:rPr>
        <w:t>cosmateschi</w:t>
      </w:r>
      <w:proofErr w:type="spellEnd"/>
      <w:r w:rsidRPr="00FB606E">
        <w:rPr>
          <w:sz w:val="20"/>
          <w:szCs w:val="20"/>
        </w:rPr>
        <w:t xml:space="preserve">. </w:t>
      </w:r>
      <w:r w:rsidRPr="00FB606E">
        <w:rPr>
          <w:bCs/>
          <w:sz w:val="20"/>
          <w:szCs w:val="20"/>
        </w:rPr>
        <w:t xml:space="preserve">Anche molti particolari dei volti delle sante dipinte entro quadrilobi </w:t>
      </w:r>
      <w:r w:rsidR="00FB606E" w:rsidRPr="00FB606E">
        <w:rPr>
          <w:bCs/>
          <w:sz w:val="20"/>
          <w:szCs w:val="20"/>
        </w:rPr>
        <w:t xml:space="preserve">dopo il restauro sono tornati </w:t>
      </w:r>
      <w:r w:rsidRPr="00FB606E">
        <w:rPr>
          <w:bCs/>
          <w:sz w:val="20"/>
          <w:szCs w:val="20"/>
        </w:rPr>
        <w:t>a spiccare</w:t>
      </w:r>
      <w:r w:rsidRPr="00FB606E">
        <w:rPr>
          <w:sz w:val="20"/>
          <w:szCs w:val="20"/>
        </w:rPr>
        <w:t>.</w:t>
      </w:r>
    </w:p>
    <w:p w:rsidR="00812D0E" w:rsidRPr="00FB606E" w:rsidRDefault="00812D0E" w:rsidP="00746290">
      <w:pPr>
        <w:ind w:left="142"/>
        <w:jc w:val="both"/>
        <w:rPr>
          <w:sz w:val="20"/>
          <w:szCs w:val="20"/>
        </w:rPr>
      </w:pPr>
      <w:r w:rsidRPr="00FB606E">
        <w:rPr>
          <w:sz w:val="20"/>
          <w:szCs w:val="20"/>
        </w:rPr>
        <w:t xml:space="preserve">Il lavoro sugli affreschi </w:t>
      </w:r>
      <w:proofErr w:type="spellStart"/>
      <w:r w:rsidRPr="00FB606E">
        <w:rPr>
          <w:sz w:val="20"/>
          <w:szCs w:val="20"/>
        </w:rPr>
        <w:t>giotteschi</w:t>
      </w:r>
      <w:proofErr w:type="spellEnd"/>
      <w:r w:rsidRPr="00FB606E">
        <w:rPr>
          <w:sz w:val="20"/>
          <w:szCs w:val="20"/>
        </w:rPr>
        <w:t xml:space="preserve"> è stato il frutto di una sinergia tra la </w:t>
      </w:r>
      <w:r w:rsidRPr="00FB606E">
        <w:rPr>
          <w:bCs/>
          <w:sz w:val="20"/>
          <w:szCs w:val="20"/>
        </w:rPr>
        <w:t>Delegazione Pontificia della Basilica</w:t>
      </w:r>
      <w:r w:rsidR="00FB606E">
        <w:rPr>
          <w:bCs/>
          <w:sz w:val="20"/>
          <w:szCs w:val="20"/>
        </w:rPr>
        <w:t xml:space="preserve"> (</w:t>
      </w:r>
      <w:r w:rsidR="00FB606E" w:rsidRPr="00FB606E">
        <w:rPr>
          <w:bCs/>
          <w:sz w:val="20"/>
          <w:szCs w:val="20"/>
        </w:rPr>
        <w:t xml:space="preserve">che ne aveva promosso il restauro </w:t>
      </w:r>
      <w:r w:rsidR="00FB606E" w:rsidRPr="00FB606E">
        <w:rPr>
          <w:sz w:val="20"/>
          <w:szCs w:val="20"/>
        </w:rPr>
        <w:t xml:space="preserve">sotto il diretto controllo della </w:t>
      </w:r>
      <w:r w:rsidR="00FB606E" w:rsidRPr="00FB606E">
        <w:rPr>
          <w:bCs/>
          <w:sz w:val="20"/>
          <w:szCs w:val="20"/>
        </w:rPr>
        <w:t>Soprintendenza</w:t>
      </w:r>
      <w:r w:rsidR="00FB606E">
        <w:rPr>
          <w:bCs/>
          <w:sz w:val="20"/>
          <w:szCs w:val="20"/>
        </w:rPr>
        <w:t>)</w:t>
      </w:r>
      <w:r w:rsidRPr="00FB606E">
        <w:rPr>
          <w:sz w:val="20"/>
          <w:szCs w:val="20"/>
        </w:rPr>
        <w:t xml:space="preserve">, il </w:t>
      </w:r>
      <w:r w:rsidRPr="00FB606E">
        <w:rPr>
          <w:bCs/>
          <w:sz w:val="20"/>
          <w:szCs w:val="20"/>
        </w:rPr>
        <w:t>Comune di Padova con l’Assessorato alla Cultura</w:t>
      </w:r>
      <w:r w:rsidRPr="00FB606E">
        <w:rPr>
          <w:sz w:val="20"/>
          <w:szCs w:val="20"/>
        </w:rPr>
        <w:t xml:space="preserve">, </w:t>
      </w:r>
      <w:r w:rsidRPr="00FB606E">
        <w:rPr>
          <w:bCs/>
          <w:sz w:val="20"/>
          <w:szCs w:val="20"/>
        </w:rPr>
        <w:t>l’Università di Padova</w:t>
      </w:r>
      <w:r w:rsidRPr="00FB606E">
        <w:rPr>
          <w:sz w:val="20"/>
          <w:szCs w:val="20"/>
        </w:rPr>
        <w:t xml:space="preserve"> e la </w:t>
      </w:r>
      <w:r w:rsidRPr="00FB606E">
        <w:rPr>
          <w:bCs/>
          <w:sz w:val="20"/>
          <w:szCs w:val="20"/>
        </w:rPr>
        <w:t xml:space="preserve">Fondazione </w:t>
      </w:r>
      <w:proofErr w:type="spellStart"/>
      <w:r w:rsidRPr="00FB606E">
        <w:rPr>
          <w:bCs/>
          <w:sz w:val="20"/>
          <w:szCs w:val="20"/>
        </w:rPr>
        <w:t>Cariparo</w:t>
      </w:r>
      <w:proofErr w:type="spellEnd"/>
      <w:r w:rsidRPr="00FB606E">
        <w:rPr>
          <w:sz w:val="20"/>
          <w:szCs w:val="20"/>
        </w:rPr>
        <w:t>.</w:t>
      </w:r>
    </w:p>
    <w:p w:rsidR="00261AE3" w:rsidRPr="00FB606E" w:rsidRDefault="00FB606E" w:rsidP="00746290">
      <w:pPr>
        <w:ind w:left="142"/>
        <w:jc w:val="both"/>
        <w:rPr>
          <w:w w:val="105"/>
          <w:sz w:val="20"/>
          <w:szCs w:val="20"/>
        </w:rPr>
      </w:pPr>
      <w:r w:rsidRPr="00FB606E">
        <w:rPr>
          <w:w w:val="105"/>
          <w:sz w:val="20"/>
          <w:szCs w:val="20"/>
        </w:rPr>
        <w:t xml:space="preserve">L’evento del 20 giugno nell’ambito del Giugno </w:t>
      </w:r>
      <w:proofErr w:type="spellStart"/>
      <w:r w:rsidRPr="00FB606E">
        <w:rPr>
          <w:w w:val="105"/>
          <w:sz w:val="20"/>
          <w:szCs w:val="20"/>
        </w:rPr>
        <w:t>Antoniano</w:t>
      </w:r>
      <w:proofErr w:type="spellEnd"/>
      <w:r w:rsidRPr="00FB606E">
        <w:rPr>
          <w:w w:val="105"/>
          <w:sz w:val="20"/>
          <w:szCs w:val="20"/>
        </w:rPr>
        <w:t xml:space="preserve"> è organizzato dalla </w:t>
      </w:r>
      <w:r w:rsidR="00261AE3" w:rsidRPr="00FB606E">
        <w:rPr>
          <w:w w:val="105"/>
          <w:sz w:val="20"/>
          <w:szCs w:val="20"/>
        </w:rPr>
        <w:t>Delegazione Pontificia e Soprintendenza Archeologia Belle Arti e Paesaggio per l’area metropolitana di Venezia e le province di Belluno, Padova e Treviso.</w:t>
      </w:r>
    </w:p>
    <w:p w:rsidR="00261AE3" w:rsidRDefault="00261AE3" w:rsidP="00261AE3">
      <w:pPr>
        <w:spacing w:before="1"/>
        <w:ind w:left="140"/>
        <w:rPr>
          <w:sz w:val="20"/>
          <w:szCs w:val="20"/>
        </w:rPr>
      </w:pPr>
    </w:p>
    <w:p w:rsidR="00746290" w:rsidRPr="00FB606E" w:rsidRDefault="00746290" w:rsidP="00261AE3">
      <w:pPr>
        <w:spacing w:before="1"/>
        <w:ind w:left="140"/>
        <w:rPr>
          <w:sz w:val="20"/>
          <w:szCs w:val="20"/>
        </w:rPr>
      </w:pPr>
    </w:p>
    <w:p w:rsidR="00261AE3" w:rsidRDefault="00261AE3" w:rsidP="00261AE3">
      <w:pPr>
        <w:spacing w:before="1"/>
        <w:ind w:left="140"/>
        <w:rPr>
          <w:b/>
          <w:spacing w:val="-45"/>
          <w:w w:val="105"/>
          <w:sz w:val="20"/>
        </w:rPr>
      </w:pPr>
      <w:r>
        <w:rPr>
          <w:b/>
          <w:w w:val="105"/>
          <w:sz w:val="20"/>
        </w:rPr>
        <w:t>Martedì</w:t>
      </w:r>
      <w:r>
        <w:rPr>
          <w:b/>
          <w:spacing w:val="-4"/>
          <w:w w:val="105"/>
          <w:sz w:val="20"/>
        </w:rPr>
        <w:t xml:space="preserve"> </w:t>
      </w:r>
      <w:r>
        <w:rPr>
          <w:b/>
          <w:w w:val="105"/>
          <w:sz w:val="20"/>
        </w:rPr>
        <w:t>21</w:t>
      </w:r>
      <w:r>
        <w:rPr>
          <w:b/>
          <w:spacing w:val="-4"/>
          <w:w w:val="105"/>
          <w:sz w:val="20"/>
        </w:rPr>
        <w:t xml:space="preserve"> </w:t>
      </w:r>
      <w:r>
        <w:rPr>
          <w:b/>
          <w:w w:val="105"/>
          <w:sz w:val="20"/>
        </w:rPr>
        <w:t>giugno,</w:t>
      </w:r>
      <w:r>
        <w:rPr>
          <w:b/>
          <w:spacing w:val="-6"/>
          <w:w w:val="105"/>
          <w:sz w:val="20"/>
        </w:rPr>
        <w:t xml:space="preserve"> </w:t>
      </w:r>
      <w:r>
        <w:rPr>
          <w:b/>
          <w:w w:val="105"/>
          <w:sz w:val="20"/>
        </w:rPr>
        <w:t>ore</w:t>
      </w:r>
      <w:r>
        <w:rPr>
          <w:b/>
          <w:spacing w:val="-4"/>
          <w:w w:val="105"/>
          <w:sz w:val="20"/>
        </w:rPr>
        <w:t xml:space="preserve"> </w:t>
      </w:r>
      <w:r>
        <w:rPr>
          <w:b/>
          <w:w w:val="105"/>
          <w:sz w:val="20"/>
        </w:rPr>
        <w:t>20.45</w:t>
      </w:r>
      <w:r>
        <w:rPr>
          <w:b/>
          <w:spacing w:val="-45"/>
          <w:w w:val="105"/>
          <w:sz w:val="20"/>
        </w:rPr>
        <w:t xml:space="preserve"> </w:t>
      </w:r>
    </w:p>
    <w:p w:rsidR="00261AE3" w:rsidRPr="00FB712A" w:rsidRDefault="00261AE3" w:rsidP="00261AE3">
      <w:pPr>
        <w:spacing w:before="1"/>
        <w:ind w:left="140"/>
        <w:rPr>
          <w:sz w:val="20"/>
        </w:rPr>
      </w:pPr>
      <w:r>
        <w:rPr>
          <w:b/>
          <w:w w:val="105"/>
          <w:sz w:val="20"/>
        </w:rPr>
        <w:t>Basilica</w:t>
      </w:r>
      <w:r>
        <w:rPr>
          <w:b/>
          <w:spacing w:val="-1"/>
          <w:w w:val="105"/>
          <w:sz w:val="20"/>
        </w:rPr>
        <w:t xml:space="preserve"> </w:t>
      </w:r>
      <w:r>
        <w:rPr>
          <w:b/>
          <w:w w:val="105"/>
          <w:sz w:val="20"/>
        </w:rPr>
        <w:t>di</w:t>
      </w:r>
      <w:r>
        <w:rPr>
          <w:b/>
          <w:spacing w:val="-2"/>
          <w:w w:val="105"/>
          <w:sz w:val="20"/>
        </w:rPr>
        <w:t xml:space="preserve"> </w:t>
      </w:r>
      <w:r>
        <w:rPr>
          <w:b/>
          <w:w w:val="105"/>
          <w:sz w:val="20"/>
        </w:rPr>
        <w:t>S.</w:t>
      </w:r>
      <w:r>
        <w:rPr>
          <w:b/>
          <w:spacing w:val="1"/>
          <w:w w:val="105"/>
          <w:sz w:val="20"/>
        </w:rPr>
        <w:t xml:space="preserve"> </w:t>
      </w:r>
      <w:r>
        <w:rPr>
          <w:b/>
          <w:w w:val="105"/>
          <w:sz w:val="20"/>
        </w:rPr>
        <w:t>Antonio</w:t>
      </w:r>
    </w:p>
    <w:p w:rsidR="00335F6C" w:rsidRPr="00FB606E" w:rsidRDefault="00335F6C" w:rsidP="00335F6C">
      <w:pPr>
        <w:spacing w:line="229" w:lineRule="exact"/>
        <w:ind w:left="140"/>
        <w:rPr>
          <w:b/>
          <w:i/>
          <w:color w:val="FF0000"/>
          <w:sz w:val="24"/>
          <w:szCs w:val="24"/>
        </w:rPr>
      </w:pPr>
      <w:r w:rsidRPr="005443A9">
        <w:rPr>
          <w:b/>
          <w:color w:val="FF0000"/>
          <w:sz w:val="24"/>
          <w:szCs w:val="24"/>
        </w:rPr>
        <w:t>Requiem in do minore per coro misto e orchestra</w:t>
      </w:r>
      <w:r w:rsidR="005443A9">
        <w:rPr>
          <w:b/>
          <w:i/>
          <w:color w:val="FF0000"/>
          <w:sz w:val="24"/>
          <w:szCs w:val="24"/>
        </w:rPr>
        <w:t xml:space="preserve"> di Lu</w:t>
      </w:r>
      <w:r w:rsidRPr="00FB606E">
        <w:rPr>
          <w:b/>
          <w:i/>
          <w:color w:val="FF0000"/>
          <w:sz w:val="24"/>
          <w:szCs w:val="24"/>
        </w:rPr>
        <w:t>igi Cherubini (1760-1842)</w:t>
      </w:r>
    </w:p>
    <w:p w:rsidR="00B47A01" w:rsidRPr="00B47A01" w:rsidRDefault="00B47A01" w:rsidP="00B47A01">
      <w:pPr>
        <w:spacing w:line="229" w:lineRule="exact"/>
        <w:ind w:left="140"/>
        <w:rPr>
          <w:i/>
          <w:sz w:val="16"/>
          <w:szCs w:val="16"/>
        </w:rPr>
      </w:pPr>
      <w:r w:rsidRPr="00B47A01">
        <w:rPr>
          <w:b/>
          <w:bCs/>
          <w:i/>
          <w:sz w:val="16"/>
          <w:szCs w:val="16"/>
        </w:rPr>
        <w:t xml:space="preserve">Coro Grande e Orchestra </w:t>
      </w:r>
      <w:proofErr w:type="spellStart"/>
      <w:r w:rsidRPr="00B47A01">
        <w:rPr>
          <w:b/>
          <w:bCs/>
          <w:i/>
          <w:sz w:val="16"/>
          <w:szCs w:val="16"/>
        </w:rPr>
        <w:t>Concentus</w:t>
      </w:r>
      <w:proofErr w:type="spellEnd"/>
      <w:r w:rsidRPr="00B47A01">
        <w:rPr>
          <w:b/>
          <w:bCs/>
          <w:i/>
          <w:sz w:val="16"/>
          <w:szCs w:val="16"/>
        </w:rPr>
        <w:t xml:space="preserve"> </w:t>
      </w:r>
      <w:proofErr w:type="spellStart"/>
      <w:r w:rsidRPr="00B47A01">
        <w:rPr>
          <w:b/>
          <w:bCs/>
          <w:i/>
          <w:sz w:val="16"/>
          <w:szCs w:val="16"/>
        </w:rPr>
        <w:t>Musicus</w:t>
      </w:r>
      <w:proofErr w:type="spellEnd"/>
      <w:r w:rsidRPr="00B47A01">
        <w:rPr>
          <w:b/>
          <w:bCs/>
          <w:i/>
          <w:sz w:val="16"/>
          <w:szCs w:val="16"/>
        </w:rPr>
        <w:t xml:space="preserve"> </w:t>
      </w:r>
      <w:proofErr w:type="spellStart"/>
      <w:r w:rsidRPr="00B47A01">
        <w:rPr>
          <w:b/>
          <w:bCs/>
          <w:i/>
          <w:sz w:val="16"/>
          <w:szCs w:val="16"/>
        </w:rPr>
        <w:t>Patavinus</w:t>
      </w:r>
      <w:proofErr w:type="spellEnd"/>
      <w:r w:rsidRPr="00B47A01">
        <w:rPr>
          <w:b/>
          <w:bCs/>
          <w:i/>
          <w:sz w:val="16"/>
          <w:szCs w:val="16"/>
        </w:rPr>
        <w:t xml:space="preserve"> - </w:t>
      </w:r>
      <w:r w:rsidRPr="00B47A01">
        <w:rPr>
          <w:i/>
          <w:sz w:val="16"/>
          <w:szCs w:val="16"/>
        </w:rPr>
        <w:t>Università degli Studi di Padova</w:t>
      </w:r>
      <w:r w:rsidRPr="00B47A01">
        <w:rPr>
          <w:i/>
          <w:sz w:val="16"/>
          <w:szCs w:val="16"/>
        </w:rPr>
        <w:br/>
      </w:r>
      <w:r w:rsidRPr="00B47A01">
        <w:rPr>
          <w:b/>
          <w:bCs/>
          <w:i/>
          <w:sz w:val="16"/>
          <w:szCs w:val="16"/>
        </w:rPr>
        <w:t xml:space="preserve">Coro </w:t>
      </w:r>
      <w:proofErr w:type="spellStart"/>
      <w:r w:rsidRPr="00B47A01">
        <w:rPr>
          <w:b/>
          <w:bCs/>
          <w:i/>
          <w:sz w:val="16"/>
          <w:szCs w:val="16"/>
        </w:rPr>
        <w:t>Mortalisatis</w:t>
      </w:r>
      <w:proofErr w:type="spellEnd"/>
      <w:r w:rsidRPr="00B47A01">
        <w:rPr>
          <w:b/>
          <w:bCs/>
          <w:i/>
          <w:sz w:val="16"/>
          <w:szCs w:val="16"/>
        </w:rPr>
        <w:t xml:space="preserve"> </w:t>
      </w:r>
      <w:r w:rsidRPr="00B47A01">
        <w:rPr>
          <w:i/>
          <w:sz w:val="16"/>
          <w:szCs w:val="16"/>
        </w:rPr>
        <w:t xml:space="preserve">- </w:t>
      </w:r>
      <w:proofErr w:type="spellStart"/>
      <w:r w:rsidRPr="00B47A01">
        <w:rPr>
          <w:i/>
          <w:sz w:val="16"/>
          <w:szCs w:val="16"/>
        </w:rPr>
        <w:t>Maserà</w:t>
      </w:r>
      <w:proofErr w:type="spellEnd"/>
      <w:r w:rsidRPr="00B47A01">
        <w:rPr>
          <w:i/>
          <w:sz w:val="16"/>
          <w:szCs w:val="16"/>
        </w:rPr>
        <w:t xml:space="preserve"> di Padova</w:t>
      </w:r>
      <w:r w:rsidRPr="00B47A01">
        <w:rPr>
          <w:i/>
          <w:sz w:val="16"/>
          <w:szCs w:val="16"/>
        </w:rPr>
        <w:br/>
      </w:r>
      <w:r w:rsidRPr="00B47A01">
        <w:rPr>
          <w:b/>
          <w:bCs/>
          <w:i/>
          <w:sz w:val="16"/>
          <w:szCs w:val="16"/>
        </w:rPr>
        <w:t xml:space="preserve">Coro Polifonico </w:t>
      </w:r>
      <w:r w:rsidRPr="00B47A01">
        <w:rPr>
          <w:i/>
          <w:sz w:val="16"/>
          <w:szCs w:val="16"/>
        </w:rPr>
        <w:t>- Piove di Sacco</w:t>
      </w:r>
      <w:r w:rsidRPr="00B47A01">
        <w:rPr>
          <w:i/>
          <w:sz w:val="16"/>
          <w:szCs w:val="16"/>
        </w:rPr>
        <w:br/>
      </w:r>
      <w:r w:rsidRPr="00103496">
        <w:rPr>
          <w:b/>
          <w:i/>
          <w:sz w:val="16"/>
          <w:szCs w:val="16"/>
        </w:rPr>
        <w:t xml:space="preserve">Coro </w:t>
      </w:r>
      <w:proofErr w:type="spellStart"/>
      <w:r w:rsidRPr="00103496">
        <w:rPr>
          <w:b/>
          <w:i/>
          <w:sz w:val="16"/>
          <w:szCs w:val="16"/>
        </w:rPr>
        <w:t>Gaudeamus</w:t>
      </w:r>
      <w:proofErr w:type="spellEnd"/>
      <w:r w:rsidRPr="00B47A01">
        <w:rPr>
          <w:i/>
          <w:sz w:val="16"/>
          <w:szCs w:val="16"/>
        </w:rPr>
        <w:t xml:space="preserve"> - Università di Vilnius</w:t>
      </w:r>
    </w:p>
    <w:p w:rsidR="00B47A01" w:rsidRDefault="00B47A01" w:rsidP="00B47A01">
      <w:pPr>
        <w:spacing w:line="229" w:lineRule="exact"/>
        <w:ind w:left="140"/>
        <w:rPr>
          <w:i/>
          <w:sz w:val="16"/>
          <w:szCs w:val="16"/>
        </w:rPr>
      </w:pPr>
      <w:r w:rsidRPr="00B47A01">
        <w:rPr>
          <w:b/>
          <w:bCs/>
          <w:i/>
          <w:sz w:val="16"/>
          <w:szCs w:val="16"/>
        </w:rPr>
        <w:t xml:space="preserve">Maestro Sergio </w:t>
      </w:r>
      <w:proofErr w:type="spellStart"/>
      <w:r w:rsidRPr="00B47A01">
        <w:rPr>
          <w:b/>
          <w:bCs/>
          <w:i/>
          <w:sz w:val="16"/>
          <w:szCs w:val="16"/>
        </w:rPr>
        <w:t>Lasaponara</w:t>
      </w:r>
      <w:proofErr w:type="spellEnd"/>
      <w:r w:rsidRPr="00B47A01">
        <w:rPr>
          <w:i/>
          <w:sz w:val="16"/>
          <w:szCs w:val="16"/>
        </w:rPr>
        <w:t>, Direttore</w:t>
      </w:r>
    </w:p>
    <w:p w:rsidR="00B47A01" w:rsidRPr="00B47A01" w:rsidRDefault="00B47A01" w:rsidP="00B47A01">
      <w:pPr>
        <w:spacing w:line="229" w:lineRule="exact"/>
        <w:ind w:left="140"/>
        <w:rPr>
          <w:i/>
          <w:sz w:val="16"/>
          <w:szCs w:val="16"/>
        </w:rPr>
      </w:pPr>
    </w:p>
    <w:p w:rsidR="005443A9" w:rsidRDefault="00335F6C" w:rsidP="00746290">
      <w:pPr>
        <w:ind w:left="142"/>
        <w:jc w:val="both"/>
        <w:rPr>
          <w:sz w:val="20"/>
          <w:szCs w:val="20"/>
        </w:rPr>
      </w:pPr>
      <w:r w:rsidRPr="00FB606E">
        <w:rPr>
          <w:sz w:val="20"/>
          <w:szCs w:val="20"/>
        </w:rPr>
        <w:t>Oltre cento coristi e musicisti sotto le cupole del Santo per celebrare Sant’Antonio e gli 800 anni dell’Università di Padova in occasione della 28° edizione della Festa della Musica</w:t>
      </w:r>
      <w:r w:rsidR="00E12336" w:rsidRPr="00FB606E">
        <w:rPr>
          <w:sz w:val="20"/>
          <w:szCs w:val="20"/>
        </w:rPr>
        <w:t xml:space="preserve">. </w:t>
      </w:r>
      <w:r w:rsidRPr="00FB606E">
        <w:rPr>
          <w:sz w:val="20"/>
          <w:szCs w:val="20"/>
        </w:rPr>
        <w:t xml:space="preserve">Sarà un’occasione unica quella che si presenterà al pubblico </w:t>
      </w:r>
      <w:r w:rsidRPr="00FB606E">
        <w:rPr>
          <w:bCs/>
          <w:sz w:val="20"/>
          <w:szCs w:val="20"/>
        </w:rPr>
        <w:t>martedì 21 giugno</w:t>
      </w:r>
      <w:r w:rsidRPr="00FB606E">
        <w:rPr>
          <w:sz w:val="20"/>
          <w:szCs w:val="20"/>
        </w:rPr>
        <w:t xml:space="preserve"> alle </w:t>
      </w:r>
      <w:r w:rsidRPr="00FB606E">
        <w:rPr>
          <w:bCs/>
          <w:sz w:val="20"/>
          <w:szCs w:val="20"/>
        </w:rPr>
        <w:t>ore 20.45</w:t>
      </w:r>
      <w:r w:rsidR="00E12336" w:rsidRPr="00FB606E">
        <w:rPr>
          <w:sz w:val="20"/>
          <w:szCs w:val="20"/>
        </w:rPr>
        <w:t xml:space="preserve"> </w:t>
      </w:r>
      <w:r w:rsidRPr="00FB606E">
        <w:rPr>
          <w:sz w:val="20"/>
          <w:szCs w:val="20"/>
        </w:rPr>
        <w:t xml:space="preserve">nello straordinario scenario della </w:t>
      </w:r>
      <w:r w:rsidRPr="00FB606E">
        <w:rPr>
          <w:bCs/>
          <w:sz w:val="20"/>
          <w:szCs w:val="20"/>
        </w:rPr>
        <w:t>Basilica di Sant’Antonio di Padova</w:t>
      </w:r>
      <w:r w:rsidR="00E12336" w:rsidRPr="00FB606E">
        <w:rPr>
          <w:bCs/>
          <w:sz w:val="20"/>
          <w:szCs w:val="20"/>
        </w:rPr>
        <w:t>: l’esecuzione del</w:t>
      </w:r>
      <w:r w:rsidRPr="00FB606E">
        <w:rPr>
          <w:sz w:val="20"/>
          <w:szCs w:val="20"/>
        </w:rPr>
        <w:t xml:space="preserve"> celeberrimo </w:t>
      </w:r>
      <w:r w:rsidRPr="00FB606E">
        <w:rPr>
          <w:bCs/>
          <w:i/>
          <w:iCs/>
          <w:sz w:val="20"/>
          <w:szCs w:val="20"/>
        </w:rPr>
        <w:t>Requiem in Do Minore per coro misto e orchestra</w:t>
      </w:r>
      <w:r w:rsidRPr="00FB606E">
        <w:rPr>
          <w:sz w:val="20"/>
          <w:szCs w:val="20"/>
        </w:rPr>
        <w:t xml:space="preserve">, composto da </w:t>
      </w:r>
      <w:r w:rsidRPr="00FB606E">
        <w:rPr>
          <w:bCs/>
          <w:sz w:val="20"/>
          <w:szCs w:val="20"/>
        </w:rPr>
        <w:t>Luigi Cherubini</w:t>
      </w:r>
      <w:r w:rsidRPr="00FB606E">
        <w:rPr>
          <w:sz w:val="20"/>
          <w:szCs w:val="20"/>
        </w:rPr>
        <w:t xml:space="preserve"> (1760 - 1842) nel 1816 a Parigi, per ricordare il ventiquattresimo anniversario della morte per decapitazione del re Luigi XVI a seguito dello scoppio della Rivoluzione francese.</w:t>
      </w:r>
    </w:p>
    <w:p w:rsidR="005443A9" w:rsidRDefault="00335F6C" w:rsidP="00746290">
      <w:pPr>
        <w:ind w:left="142"/>
        <w:jc w:val="both"/>
        <w:rPr>
          <w:sz w:val="20"/>
          <w:szCs w:val="20"/>
        </w:rPr>
      </w:pPr>
      <w:r w:rsidRPr="00FB606E">
        <w:rPr>
          <w:sz w:val="20"/>
          <w:szCs w:val="20"/>
        </w:rPr>
        <w:t xml:space="preserve">Il </w:t>
      </w:r>
      <w:r w:rsidRPr="00FB606E">
        <w:rPr>
          <w:bCs/>
          <w:sz w:val="20"/>
          <w:szCs w:val="20"/>
        </w:rPr>
        <w:t>Coro Grande</w:t>
      </w:r>
      <w:r w:rsidRPr="00FB606E">
        <w:rPr>
          <w:sz w:val="20"/>
          <w:szCs w:val="20"/>
        </w:rPr>
        <w:t xml:space="preserve"> e l’</w:t>
      </w:r>
      <w:r w:rsidRPr="00FB606E">
        <w:rPr>
          <w:bCs/>
          <w:sz w:val="20"/>
          <w:szCs w:val="20"/>
        </w:rPr>
        <w:t xml:space="preserve">Orchestra del </w:t>
      </w:r>
      <w:proofErr w:type="spellStart"/>
      <w:r w:rsidRPr="00FB606E">
        <w:rPr>
          <w:bCs/>
          <w:sz w:val="20"/>
          <w:szCs w:val="20"/>
        </w:rPr>
        <w:t>Concentus</w:t>
      </w:r>
      <w:proofErr w:type="spellEnd"/>
      <w:r w:rsidRPr="00FB606E">
        <w:rPr>
          <w:bCs/>
          <w:sz w:val="20"/>
          <w:szCs w:val="20"/>
        </w:rPr>
        <w:t xml:space="preserve"> </w:t>
      </w:r>
      <w:proofErr w:type="spellStart"/>
      <w:r w:rsidRPr="00FB606E">
        <w:rPr>
          <w:bCs/>
          <w:sz w:val="20"/>
          <w:szCs w:val="20"/>
        </w:rPr>
        <w:t>Musicus</w:t>
      </w:r>
      <w:proofErr w:type="spellEnd"/>
      <w:r w:rsidRPr="00FB606E">
        <w:rPr>
          <w:bCs/>
          <w:sz w:val="20"/>
          <w:szCs w:val="20"/>
        </w:rPr>
        <w:t xml:space="preserve"> </w:t>
      </w:r>
      <w:proofErr w:type="spellStart"/>
      <w:r w:rsidRPr="00FB606E">
        <w:rPr>
          <w:bCs/>
          <w:sz w:val="20"/>
          <w:szCs w:val="20"/>
        </w:rPr>
        <w:t>Patavinus</w:t>
      </w:r>
      <w:proofErr w:type="spellEnd"/>
      <w:r w:rsidRPr="00FB606E">
        <w:rPr>
          <w:bCs/>
          <w:sz w:val="20"/>
          <w:szCs w:val="20"/>
        </w:rPr>
        <w:t xml:space="preserve"> </w:t>
      </w:r>
      <w:r w:rsidRPr="00FB606E">
        <w:rPr>
          <w:sz w:val="20"/>
          <w:szCs w:val="20"/>
        </w:rPr>
        <w:t>dell’</w:t>
      </w:r>
      <w:r w:rsidRPr="00FB606E">
        <w:rPr>
          <w:bCs/>
          <w:sz w:val="20"/>
          <w:szCs w:val="20"/>
        </w:rPr>
        <w:t>Università degli Studi di Padova</w:t>
      </w:r>
      <w:r w:rsidRPr="00FB606E">
        <w:rPr>
          <w:sz w:val="20"/>
          <w:szCs w:val="20"/>
        </w:rPr>
        <w:t>,</w:t>
      </w:r>
      <w:r w:rsidRPr="00FB606E">
        <w:rPr>
          <w:bCs/>
          <w:sz w:val="20"/>
          <w:szCs w:val="20"/>
        </w:rPr>
        <w:t xml:space="preserve"> </w:t>
      </w:r>
      <w:r w:rsidRPr="00FB606E">
        <w:rPr>
          <w:sz w:val="20"/>
          <w:szCs w:val="20"/>
        </w:rPr>
        <w:t xml:space="preserve">il </w:t>
      </w:r>
      <w:r w:rsidRPr="00FB606E">
        <w:rPr>
          <w:bCs/>
          <w:sz w:val="20"/>
          <w:szCs w:val="20"/>
        </w:rPr>
        <w:t xml:space="preserve">Coro </w:t>
      </w:r>
      <w:proofErr w:type="spellStart"/>
      <w:r w:rsidRPr="00FB606E">
        <w:rPr>
          <w:bCs/>
          <w:sz w:val="20"/>
          <w:szCs w:val="20"/>
        </w:rPr>
        <w:t>Mortalisatis</w:t>
      </w:r>
      <w:proofErr w:type="spellEnd"/>
      <w:r w:rsidRPr="00FB606E">
        <w:rPr>
          <w:sz w:val="20"/>
          <w:szCs w:val="20"/>
        </w:rPr>
        <w:t xml:space="preserve"> di </w:t>
      </w:r>
      <w:proofErr w:type="spellStart"/>
      <w:r w:rsidRPr="00FB606E">
        <w:rPr>
          <w:bCs/>
          <w:sz w:val="20"/>
          <w:szCs w:val="20"/>
        </w:rPr>
        <w:lastRenderedPageBreak/>
        <w:t>Maserà</w:t>
      </w:r>
      <w:proofErr w:type="spellEnd"/>
      <w:r w:rsidRPr="00FB606E">
        <w:rPr>
          <w:bCs/>
          <w:sz w:val="20"/>
          <w:szCs w:val="20"/>
        </w:rPr>
        <w:t xml:space="preserve"> di Padova</w:t>
      </w:r>
      <w:r w:rsidRPr="00FB606E">
        <w:rPr>
          <w:sz w:val="20"/>
          <w:szCs w:val="20"/>
        </w:rPr>
        <w:t xml:space="preserve">, il </w:t>
      </w:r>
      <w:r w:rsidRPr="00FB606E">
        <w:rPr>
          <w:bCs/>
          <w:sz w:val="20"/>
          <w:szCs w:val="20"/>
        </w:rPr>
        <w:t>Coro Polifonico</w:t>
      </w:r>
      <w:r w:rsidRPr="00FB606E">
        <w:rPr>
          <w:sz w:val="20"/>
          <w:szCs w:val="20"/>
        </w:rPr>
        <w:t xml:space="preserve"> di </w:t>
      </w:r>
      <w:r w:rsidRPr="00FB606E">
        <w:rPr>
          <w:bCs/>
          <w:sz w:val="20"/>
          <w:szCs w:val="20"/>
        </w:rPr>
        <w:t>Piove di Sacco</w:t>
      </w:r>
      <w:r w:rsidRPr="00FB606E">
        <w:rPr>
          <w:sz w:val="20"/>
          <w:szCs w:val="20"/>
        </w:rPr>
        <w:t xml:space="preserve"> e il </w:t>
      </w:r>
      <w:r w:rsidRPr="00FB606E">
        <w:rPr>
          <w:bCs/>
          <w:sz w:val="20"/>
          <w:szCs w:val="20"/>
        </w:rPr>
        <w:t xml:space="preserve">Coro </w:t>
      </w:r>
      <w:proofErr w:type="spellStart"/>
      <w:r w:rsidRPr="00FB606E">
        <w:rPr>
          <w:bCs/>
          <w:sz w:val="20"/>
          <w:szCs w:val="20"/>
        </w:rPr>
        <w:t>Gaudeamus</w:t>
      </w:r>
      <w:proofErr w:type="spellEnd"/>
      <w:r w:rsidRPr="00FB606E">
        <w:rPr>
          <w:sz w:val="20"/>
          <w:szCs w:val="20"/>
        </w:rPr>
        <w:t xml:space="preserve"> dell’</w:t>
      </w:r>
      <w:r w:rsidRPr="00FB606E">
        <w:rPr>
          <w:bCs/>
          <w:sz w:val="20"/>
          <w:szCs w:val="20"/>
        </w:rPr>
        <w:t xml:space="preserve">Università di Vilnius </w:t>
      </w:r>
      <w:r w:rsidRPr="00FB606E">
        <w:rPr>
          <w:sz w:val="20"/>
          <w:szCs w:val="20"/>
        </w:rPr>
        <w:t xml:space="preserve">(Lituania), sotto la direzione del </w:t>
      </w:r>
      <w:r w:rsidRPr="00FB606E">
        <w:rPr>
          <w:bCs/>
          <w:sz w:val="20"/>
          <w:szCs w:val="20"/>
        </w:rPr>
        <w:t xml:space="preserve">Maestro Sergio </w:t>
      </w:r>
      <w:proofErr w:type="spellStart"/>
      <w:r w:rsidRPr="00FB606E">
        <w:rPr>
          <w:bCs/>
          <w:sz w:val="20"/>
          <w:szCs w:val="20"/>
        </w:rPr>
        <w:t>Lasaponara</w:t>
      </w:r>
      <w:proofErr w:type="spellEnd"/>
      <w:r w:rsidRPr="00FB606E">
        <w:rPr>
          <w:sz w:val="20"/>
          <w:szCs w:val="20"/>
        </w:rPr>
        <w:t xml:space="preserve">, vogliono così celebrare una triplice ricorrenza: il </w:t>
      </w:r>
      <w:r w:rsidRPr="00FB606E">
        <w:rPr>
          <w:bCs/>
          <w:sz w:val="20"/>
          <w:szCs w:val="20"/>
        </w:rPr>
        <w:t xml:space="preserve">Giugno </w:t>
      </w:r>
      <w:proofErr w:type="spellStart"/>
      <w:r w:rsidRPr="00FB606E">
        <w:rPr>
          <w:bCs/>
          <w:sz w:val="20"/>
          <w:szCs w:val="20"/>
        </w:rPr>
        <w:t>Antoniano</w:t>
      </w:r>
      <w:proofErr w:type="spellEnd"/>
      <w:r w:rsidRPr="00FB606E">
        <w:rPr>
          <w:sz w:val="20"/>
          <w:szCs w:val="20"/>
        </w:rPr>
        <w:t xml:space="preserve">, gli </w:t>
      </w:r>
      <w:r w:rsidRPr="00FB606E">
        <w:rPr>
          <w:bCs/>
          <w:sz w:val="20"/>
          <w:szCs w:val="20"/>
        </w:rPr>
        <w:t xml:space="preserve">ottocento anni dell’Università degli Studi di Padova </w:t>
      </w:r>
      <w:r w:rsidRPr="00FB606E">
        <w:rPr>
          <w:sz w:val="20"/>
          <w:szCs w:val="20"/>
        </w:rPr>
        <w:t xml:space="preserve">e la </w:t>
      </w:r>
      <w:r w:rsidRPr="00FB606E">
        <w:rPr>
          <w:bCs/>
          <w:sz w:val="20"/>
          <w:szCs w:val="20"/>
        </w:rPr>
        <w:t>28</w:t>
      </w:r>
      <w:r w:rsidR="00FB606E">
        <w:rPr>
          <w:bCs/>
          <w:sz w:val="20"/>
          <w:szCs w:val="20"/>
        </w:rPr>
        <w:t>°</w:t>
      </w:r>
      <w:r w:rsidRPr="00FB606E">
        <w:rPr>
          <w:bCs/>
          <w:sz w:val="20"/>
          <w:szCs w:val="20"/>
        </w:rPr>
        <w:t xml:space="preserve"> edizione Festa della Musica</w:t>
      </w:r>
      <w:r w:rsidRPr="00FB606E">
        <w:rPr>
          <w:sz w:val="20"/>
          <w:szCs w:val="20"/>
        </w:rPr>
        <w:t xml:space="preserve"> promossa da </w:t>
      </w:r>
      <w:proofErr w:type="spellStart"/>
      <w:r w:rsidRPr="00FB606E">
        <w:rPr>
          <w:bCs/>
          <w:sz w:val="20"/>
          <w:szCs w:val="20"/>
        </w:rPr>
        <w:t>MiC</w:t>
      </w:r>
      <w:proofErr w:type="spellEnd"/>
      <w:r w:rsidRPr="00FB606E">
        <w:rPr>
          <w:bCs/>
          <w:sz w:val="20"/>
          <w:szCs w:val="20"/>
        </w:rPr>
        <w:t xml:space="preserve"> - Ministero della Cultura</w:t>
      </w:r>
      <w:r w:rsidRPr="00FB606E">
        <w:rPr>
          <w:sz w:val="20"/>
          <w:szCs w:val="20"/>
        </w:rPr>
        <w:t xml:space="preserve">, </w:t>
      </w:r>
      <w:r w:rsidRPr="00FB606E">
        <w:rPr>
          <w:bCs/>
          <w:sz w:val="20"/>
          <w:szCs w:val="20"/>
        </w:rPr>
        <w:t>SIAE</w:t>
      </w:r>
      <w:r w:rsidRPr="00FB606E">
        <w:rPr>
          <w:sz w:val="20"/>
          <w:szCs w:val="20"/>
        </w:rPr>
        <w:t xml:space="preserve"> e </w:t>
      </w:r>
      <w:r w:rsidRPr="00FB606E">
        <w:rPr>
          <w:bCs/>
          <w:sz w:val="20"/>
          <w:szCs w:val="20"/>
        </w:rPr>
        <w:t>AIPFM</w:t>
      </w:r>
      <w:r w:rsidRPr="00FB606E">
        <w:rPr>
          <w:sz w:val="20"/>
          <w:szCs w:val="20"/>
        </w:rPr>
        <w:t xml:space="preserve">, che hanno voluto inserire questo evento nel cartellone per l’alto valore artistico che esso rappresenta. </w:t>
      </w:r>
    </w:p>
    <w:p w:rsidR="00335F6C" w:rsidRPr="00FB606E" w:rsidRDefault="00335F6C" w:rsidP="00746290">
      <w:pPr>
        <w:ind w:left="142"/>
        <w:jc w:val="both"/>
        <w:rPr>
          <w:rFonts w:cstheme="minorHAnsi"/>
          <w:sz w:val="20"/>
          <w:szCs w:val="20"/>
        </w:rPr>
      </w:pPr>
      <w:r w:rsidRPr="00FB606E">
        <w:rPr>
          <w:sz w:val="20"/>
          <w:szCs w:val="20"/>
        </w:rPr>
        <w:t xml:space="preserve">Apprezzato e lodato da compositori quali Beethoven, </w:t>
      </w:r>
      <w:proofErr w:type="spellStart"/>
      <w:r w:rsidRPr="00FB606E">
        <w:rPr>
          <w:sz w:val="20"/>
          <w:szCs w:val="20"/>
        </w:rPr>
        <w:t>Brahms</w:t>
      </w:r>
      <w:proofErr w:type="spellEnd"/>
      <w:r w:rsidRPr="00FB606E">
        <w:rPr>
          <w:sz w:val="20"/>
          <w:szCs w:val="20"/>
        </w:rPr>
        <w:t xml:space="preserve"> e Schumann, il </w:t>
      </w:r>
      <w:r w:rsidRPr="00FB606E">
        <w:rPr>
          <w:bCs/>
          <w:i/>
          <w:iCs/>
          <w:sz w:val="20"/>
          <w:szCs w:val="20"/>
        </w:rPr>
        <w:t>Requiem</w:t>
      </w:r>
      <w:r w:rsidRPr="00FB606E">
        <w:rPr>
          <w:bCs/>
          <w:sz w:val="20"/>
          <w:szCs w:val="20"/>
        </w:rPr>
        <w:t xml:space="preserve"> </w:t>
      </w:r>
      <w:r w:rsidRPr="00FB606E">
        <w:rPr>
          <w:sz w:val="20"/>
          <w:szCs w:val="20"/>
        </w:rPr>
        <w:t xml:space="preserve">di Cherubini attinge a una dimensione superiore, a una commozione di natura universale. Il compositore sceglie il tono solenne e distaccato di una composizione scritta per l'umanità, espressione autentica di una collettività che si riflette nella rinuncia alle voci soliste per limitarsi solo al coro. Perché, per citare Beethoven </w:t>
      </w:r>
      <w:r w:rsidRPr="00FB606E">
        <w:rPr>
          <w:rFonts w:cstheme="minorHAnsi"/>
          <w:sz w:val="20"/>
          <w:szCs w:val="20"/>
        </w:rPr>
        <w:t>«</w:t>
      </w:r>
      <w:r w:rsidRPr="00FB606E">
        <w:rPr>
          <w:rFonts w:cstheme="minorHAnsi"/>
          <w:i/>
          <w:iCs/>
          <w:sz w:val="20"/>
          <w:szCs w:val="20"/>
        </w:rPr>
        <w:t>Un Requiem deve essere una commemorazione malinconica dei morti. Deve essere una musica calma; non c'è bisogno della tromba del Giudizio: la commemorazione dei morti non richiede strepito</w:t>
      </w:r>
      <w:r w:rsidRPr="00FB606E">
        <w:rPr>
          <w:rFonts w:cstheme="minorHAnsi"/>
          <w:sz w:val="20"/>
          <w:szCs w:val="20"/>
        </w:rPr>
        <w:t>».</w:t>
      </w:r>
    </w:p>
    <w:p w:rsidR="00E12336" w:rsidRPr="00FB606E" w:rsidRDefault="00335F6C" w:rsidP="00746290">
      <w:pPr>
        <w:ind w:left="142"/>
        <w:jc w:val="both"/>
        <w:rPr>
          <w:sz w:val="20"/>
          <w:szCs w:val="20"/>
        </w:rPr>
      </w:pPr>
      <w:r w:rsidRPr="00FB606E">
        <w:rPr>
          <w:sz w:val="20"/>
          <w:szCs w:val="20"/>
        </w:rPr>
        <w:t xml:space="preserve">Il concerto si chiuderà con l’esecuzione di </w:t>
      </w:r>
      <w:r w:rsidRPr="00FB606E">
        <w:rPr>
          <w:bCs/>
          <w:i/>
          <w:iCs/>
          <w:sz w:val="20"/>
          <w:szCs w:val="20"/>
        </w:rPr>
        <w:t xml:space="preserve">Da </w:t>
      </w:r>
      <w:proofErr w:type="spellStart"/>
      <w:r w:rsidRPr="00FB606E">
        <w:rPr>
          <w:bCs/>
          <w:i/>
          <w:iCs/>
          <w:sz w:val="20"/>
          <w:szCs w:val="20"/>
        </w:rPr>
        <w:t>nobis</w:t>
      </w:r>
      <w:proofErr w:type="spellEnd"/>
      <w:r w:rsidRPr="00FB606E">
        <w:rPr>
          <w:bCs/>
          <w:i/>
          <w:iCs/>
          <w:sz w:val="20"/>
          <w:szCs w:val="20"/>
        </w:rPr>
        <w:t xml:space="preserve"> </w:t>
      </w:r>
      <w:proofErr w:type="spellStart"/>
      <w:r w:rsidRPr="00FB606E">
        <w:rPr>
          <w:bCs/>
          <w:i/>
          <w:iCs/>
          <w:sz w:val="20"/>
          <w:szCs w:val="20"/>
        </w:rPr>
        <w:t>pacem</w:t>
      </w:r>
      <w:proofErr w:type="spellEnd"/>
      <w:r w:rsidRPr="00FB606E">
        <w:rPr>
          <w:bCs/>
          <w:i/>
          <w:iCs/>
          <w:sz w:val="20"/>
          <w:szCs w:val="20"/>
        </w:rPr>
        <w:t xml:space="preserve">, </w:t>
      </w:r>
      <w:proofErr w:type="spellStart"/>
      <w:r w:rsidRPr="00FB606E">
        <w:rPr>
          <w:bCs/>
          <w:i/>
          <w:iCs/>
          <w:sz w:val="20"/>
          <w:szCs w:val="20"/>
        </w:rPr>
        <w:t>Domine</w:t>
      </w:r>
      <w:proofErr w:type="spellEnd"/>
      <w:r w:rsidRPr="00FB606E">
        <w:rPr>
          <w:sz w:val="20"/>
          <w:szCs w:val="20"/>
        </w:rPr>
        <w:t xml:space="preserve">, Corale in mi bemolle maggiore per coro e orchestra di </w:t>
      </w:r>
      <w:r w:rsidRPr="00FB606E">
        <w:rPr>
          <w:bCs/>
          <w:sz w:val="20"/>
          <w:szCs w:val="20"/>
        </w:rPr>
        <w:t xml:space="preserve">Felix Mendelssohn </w:t>
      </w:r>
      <w:proofErr w:type="spellStart"/>
      <w:r w:rsidRPr="00FB606E">
        <w:rPr>
          <w:bCs/>
          <w:sz w:val="20"/>
          <w:szCs w:val="20"/>
        </w:rPr>
        <w:t>Bartholdy</w:t>
      </w:r>
      <w:proofErr w:type="spellEnd"/>
      <w:r w:rsidRPr="00FB606E">
        <w:rPr>
          <w:sz w:val="20"/>
          <w:szCs w:val="20"/>
        </w:rPr>
        <w:t xml:space="preserve"> (1809-1847). </w:t>
      </w:r>
    </w:p>
    <w:p w:rsidR="00E12336" w:rsidRDefault="00E12336" w:rsidP="00E12336">
      <w:pPr>
        <w:spacing w:line="229" w:lineRule="exact"/>
        <w:ind w:left="140"/>
        <w:rPr>
          <w:b/>
          <w:bCs/>
          <w:i/>
          <w:iCs/>
          <w:sz w:val="20"/>
          <w:szCs w:val="20"/>
          <w:highlight w:val="yellow"/>
        </w:rPr>
      </w:pPr>
    </w:p>
    <w:p w:rsidR="00746290" w:rsidRDefault="00746290" w:rsidP="00E12336">
      <w:pPr>
        <w:spacing w:line="229" w:lineRule="exact"/>
        <w:ind w:left="140"/>
        <w:rPr>
          <w:b/>
          <w:bCs/>
          <w:i/>
          <w:iCs/>
          <w:sz w:val="20"/>
          <w:szCs w:val="20"/>
          <w:highlight w:val="yellow"/>
        </w:rPr>
      </w:pPr>
    </w:p>
    <w:p w:rsidR="00261AE3" w:rsidRDefault="00261AE3" w:rsidP="00261AE3">
      <w:pPr>
        <w:spacing w:before="1"/>
        <w:ind w:left="140"/>
        <w:rPr>
          <w:b/>
          <w:sz w:val="20"/>
        </w:rPr>
      </w:pPr>
      <w:r>
        <w:rPr>
          <w:b/>
          <w:w w:val="105"/>
          <w:sz w:val="20"/>
        </w:rPr>
        <w:t>Giovedì</w:t>
      </w:r>
      <w:r>
        <w:rPr>
          <w:b/>
          <w:spacing w:val="-5"/>
          <w:w w:val="105"/>
          <w:sz w:val="20"/>
        </w:rPr>
        <w:t xml:space="preserve"> </w:t>
      </w:r>
      <w:r>
        <w:rPr>
          <w:b/>
          <w:w w:val="105"/>
          <w:sz w:val="20"/>
        </w:rPr>
        <w:t>23</w:t>
      </w:r>
      <w:r>
        <w:rPr>
          <w:b/>
          <w:spacing w:val="-1"/>
          <w:w w:val="105"/>
          <w:sz w:val="20"/>
        </w:rPr>
        <w:t xml:space="preserve"> </w:t>
      </w:r>
      <w:r>
        <w:rPr>
          <w:b/>
          <w:w w:val="105"/>
          <w:sz w:val="20"/>
        </w:rPr>
        <w:t>giugno,</w:t>
      </w:r>
      <w:r>
        <w:rPr>
          <w:b/>
          <w:spacing w:val="-5"/>
          <w:w w:val="105"/>
          <w:sz w:val="20"/>
        </w:rPr>
        <w:t xml:space="preserve"> </w:t>
      </w:r>
      <w:r>
        <w:rPr>
          <w:b/>
          <w:w w:val="105"/>
          <w:sz w:val="20"/>
        </w:rPr>
        <w:t>ore</w:t>
      </w:r>
      <w:r>
        <w:rPr>
          <w:b/>
          <w:spacing w:val="-3"/>
          <w:w w:val="105"/>
          <w:sz w:val="20"/>
        </w:rPr>
        <w:t xml:space="preserve"> </w:t>
      </w:r>
      <w:r>
        <w:rPr>
          <w:b/>
          <w:w w:val="105"/>
          <w:sz w:val="20"/>
        </w:rPr>
        <w:t>15.30-19.00</w:t>
      </w:r>
    </w:p>
    <w:p w:rsidR="00261AE3" w:rsidRDefault="00261AE3" w:rsidP="00261AE3">
      <w:pPr>
        <w:spacing w:line="244" w:lineRule="exact"/>
        <w:ind w:left="140"/>
        <w:rPr>
          <w:b/>
          <w:sz w:val="20"/>
        </w:rPr>
      </w:pPr>
      <w:r>
        <w:rPr>
          <w:b/>
          <w:w w:val="105"/>
          <w:sz w:val="20"/>
        </w:rPr>
        <w:t>Basilica</w:t>
      </w:r>
      <w:r>
        <w:rPr>
          <w:b/>
          <w:spacing w:val="-3"/>
          <w:w w:val="105"/>
          <w:sz w:val="20"/>
        </w:rPr>
        <w:t xml:space="preserve"> </w:t>
      </w:r>
      <w:r>
        <w:rPr>
          <w:b/>
          <w:w w:val="105"/>
          <w:sz w:val="20"/>
        </w:rPr>
        <w:t>di</w:t>
      </w:r>
      <w:r>
        <w:rPr>
          <w:b/>
          <w:spacing w:val="-4"/>
          <w:w w:val="105"/>
          <w:sz w:val="20"/>
        </w:rPr>
        <w:t xml:space="preserve"> </w:t>
      </w:r>
      <w:r>
        <w:rPr>
          <w:b/>
          <w:w w:val="105"/>
          <w:sz w:val="20"/>
        </w:rPr>
        <w:t>S.</w:t>
      </w:r>
      <w:r>
        <w:rPr>
          <w:b/>
          <w:spacing w:val="-1"/>
          <w:w w:val="105"/>
          <w:sz w:val="20"/>
        </w:rPr>
        <w:t xml:space="preserve"> </w:t>
      </w:r>
      <w:r>
        <w:rPr>
          <w:b/>
          <w:w w:val="105"/>
          <w:sz w:val="20"/>
        </w:rPr>
        <w:t>Antonio,</w:t>
      </w:r>
      <w:r>
        <w:rPr>
          <w:b/>
          <w:spacing w:val="-4"/>
          <w:w w:val="105"/>
          <w:sz w:val="20"/>
        </w:rPr>
        <w:t xml:space="preserve"> </w:t>
      </w:r>
      <w:r>
        <w:rPr>
          <w:b/>
          <w:w w:val="105"/>
          <w:sz w:val="20"/>
        </w:rPr>
        <w:t>Sala</w:t>
      </w:r>
      <w:r>
        <w:rPr>
          <w:b/>
          <w:spacing w:val="-3"/>
          <w:w w:val="105"/>
          <w:sz w:val="20"/>
        </w:rPr>
        <w:t xml:space="preserve"> </w:t>
      </w:r>
      <w:r>
        <w:rPr>
          <w:b/>
          <w:w w:val="105"/>
          <w:sz w:val="20"/>
        </w:rPr>
        <w:t>dello</w:t>
      </w:r>
      <w:r>
        <w:rPr>
          <w:b/>
          <w:spacing w:val="-2"/>
          <w:w w:val="105"/>
          <w:sz w:val="20"/>
        </w:rPr>
        <w:t xml:space="preserve"> </w:t>
      </w:r>
      <w:r>
        <w:rPr>
          <w:b/>
          <w:w w:val="105"/>
          <w:sz w:val="20"/>
        </w:rPr>
        <w:t>Studio</w:t>
      </w:r>
      <w:r>
        <w:rPr>
          <w:b/>
          <w:spacing w:val="-2"/>
          <w:w w:val="105"/>
          <w:sz w:val="20"/>
        </w:rPr>
        <w:t xml:space="preserve"> </w:t>
      </w:r>
      <w:r>
        <w:rPr>
          <w:b/>
          <w:w w:val="105"/>
          <w:sz w:val="20"/>
        </w:rPr>
        <w:t>teologico</w:t>
      </w:r>
    </w:p>
    <w:p w:rsidR="00261AE3" w:rsidRPr="00767CEF" w:rsidRDefault="00261AE3" w:rsidP="00261AE3">
      <w:pPr>
        <w:spacing w:line="229" w:lineRule="exact"/>
        <w:ind w:left="140"/>
        <w:rPr>
          <w:b/>
          <w:i/>
          <w:color w:val="FF0000"/>
          <w:sz w:val="24"/>
          <w:szCs w:val="24"/>
        </w:rPr>
      </w:pPr>
      <w:r w:rsidRPr="00767CEF">
        <w:rPr>
          <w:b/>
          <w:i/>
          <w:color w:val="FF0000"/>
          <w:sz w:val="24"/>
          <w:szCs w:val="24"/>
        </w:rPr>
        <w:t xml:space="preserve">La tavola </w:t>
      </w:r>
      <w:proofErr w:type="spellStart"/>
      <w:r w:rsidRPr="00767CEF">
        <w:rPr>
          <w:b/>
          <w:i/>
          <w:color w:val="FF0000"/>
          <w:sz w:val="24"/>
          <w:szCs w:val="24"/>
        </w:rPr>
        <w:t>antoniana</w:t>
      </w:r>
      <w:proofErr w:type="spellEnd"/>
      <w:r w:rsidRPr="00767CEF">
        <w:rPr>
          <w:b/>
          <w:i/>
          <w:color w:val="FF0000"/>
          <w:sz w:val="24"/>
          <w:szCs w:val="24"/>
        </w:rPr>
        <w:t xml:space="preserve"> di </w:t>
      </w:r>
      <w:proofErr w:type="spellStart"/>
      <w:r w:rsidRPr="00767CEF">
        <w:rPr>
          <w:b/>
          <w:i/>
          <w:color w:val="FF0000"/>
          <w:sz w:val="24"/>
          <w:szCs w:val="24"/>
        </w:rPr>
        <w:t>Camposampiero</w:t>
      </w:r>
      <w:proofErr w:type="spellEnd"/>
      <w:r w:rsidRPr="00767CEF">
        <w:rPr>
          <w:b/>
          <w:i/>
          <w:color w:val="FF0000"/>
          <w:sz w:val="24"/>
          <w:szCs w:val="24"/>
        </w:rPr>
        <w:t>. Storia, devozione, restauro</w:t>
      </w:r>
    </w:p>
    <w:p w:rsidR="0085512B" w:rsidRPr="00746290" w:rsidRDefault="0085512B" w:rsidP="0085512B">
      <w:pPr>
        <w:spacing w:line="230" w:lineRule="exact"/>
        <w:ind w:left="140"/>
        <w:jc w:val="both"/>
        <w:rPr>
          <w:rFonts w:asciiTheme="minorHAnsi" w:hAnsiTheme="minorHAnsi" w:cstheme="minorHAnsi"/>
          <w:w w:val="105"/>
          <w:sz w:val="20"/>
          <w:szCs w:val="20"/>
        </w:rPr>
      </w:pPr>
      <w:r w:rsidRPr="00746290">
        <w:rPr>
          <w:rFonts w:asciiTheme="minorHAnsi" w:hAnsiTheme="minorHAnsi" w:cstheme="minorHAnsi"/>
          <w:w w:val="105"/>
          <w:sz w:val="20"/>
          <w:szCs w:val="20"/>
        </w:rPr>
        <w:t xml:space="preserve">In occasione dell’ostensione nella Cappella del Tesoro della Basilica di Sant’Antonio della cosiddetta «Tavola di </w:t>
      </w:r>
      <w:proofErr w:type="spellStart"/>
      <w:r w:rsidRPr="00746290">
        <w:rPr>
          <w:rFonts w:asciiTheme="minorHAnsi" w:hAnsiTheme="minorHAnsi" w:cstheme="minorHAnsi"/>
          <w:w w:val="105"/>
          <w:sz w:val="20"/>
          <w:szCs w:val="20"/>
        </w:rPr>
        <w:t>Camposampiero</w:t>
      </w:r>
      <w:proofErr w:type="spellEnd"/>
      <w:r w:rsidRPr="00746290">
        <w:rPr>
          <w:rFonts w:asciiTheme="minorHAnsi" w:hAnsiTheme="minorHAnsi" w:cstheme="minorHAnsi"/>
          <w:w w:val="105"/>
          <w:sz w:val="20"/>
          <w:szCs w:val="20"/>
        </w:rPr>
        <w:t>»</w:t>
      </w:r>
      <w:r w:rsidR="00B47A01" w:rsidRPr="00746290">
        <w:rPr>
          <w:rFonts w:asciiTheme="minorHAnsi" w:hAnsiTheme="minorHAnsi" w:cstheme="minorHAnsi"/>
          <w:w w:val="105"/>
          <w:sz w:val="20"/>
          <w:szCs w:val="20"/>
        </w:rPr>
        <w:t xml:space="preserve"> (fino a</w:t>
      </w:r>
      <w:r w:rsidRPr="00746290">
        <w:rPr>
          <w:rFonts w:asciiTheme="minorHAnsi" w:hAnsiTheme="minorHAnsi" w:cstheme="minorHAnsi"/>
          <w:w w:val="105"/>
          <w:sz w:val="20"/>
          <w:szCs w:val="20"/>
        </w:rPr>
        <w:t xml:space="preserve"> domenica 9 ottobre</w:t>
      </w:r>
      <w:r w:rsidR="00B47A01" w:rsidRPr="00746290">
        <w:rPr>
          <w:rFonts w:asciiTheme="minorHAnsi" w:hAnsiTheme="minorHAnsi" w:cstheme="minorHAnsi"/>
          <w:w w:val="105"/>
          <w:sz w:val="20"/>
          <w:szCs w:val="20"/>
        </w:rPr>
        <w:t>)</w:t>
      </w:r>
      <w:r w:rsidRPr="00746290">
        <w:rPr>
          <w:rFonts w:asciiTheme="minorHAnsi" w:hAnsiTheme="minorHAnsi" w:cstheme="minorHAnsi"/>
          <w:w w:val="105"/>
          <w:sz w:val="20"/>
          <w:szCs w:val="20"/>
        </w:rPr>
        <w:t xml:space="preserve">, </w:t>
      </w:r>
      <w:r w:rsidR="00B47A01" w:rsidRPr="00746290">
        <w:rPr>
          <w:rFonts w:asciiTheme="minorHAnsi" w:hAnsiTheme="minorHAnsi" w:cstheme="minorHAnsi"/>
          <w:w w:val="105"/>
          <w:sz w:val="20"/>
          <w:szCs w:val="20"/>
        </w:rPr>
        <w:t xml:space="preserve">giovedì 23 giugno dalle 15.30 alle 19.00, in Sala dello Studio teologico al Santo, </w:t>
      </w:r>
      <w:r w:rsidRPr="00746290">
        <w:rPr>
          <w:rFonts w:asciiTheme="minorHAnsi" w:hAnsiTheme="minorHAnsi" w:cstheme="minorHAnsi"/>
          <w:w w:val="105"/>
          <w:sz w:val="20"/>
          <w:szCs w:val="20"/>
        </w:rPr>
        <w:t xml:space="preserve">un convegno organizzato dal Centro Studi </w:t>
      </w:r>
      <w:proofErr w:type="spellStart"/>
      <w:r w:rsidRPr="00746290">
        <w:rPr>
          <w:rFonts w:asciiTheme="minorHAnsi" w:hAnsiTheme="minorHAnsi" w:cstheme="minorHAnsi"/>
          <w:w w:val="105"/>
          <w:sz w:val="20"/>
          <w:szCs w:val="20"/>
        </w:rPr>
        <w:t>Antoniani</w:t>
      </w:r>
      <w:proofErr w:type="spellEnd"/>
      <w:r w:rsidRPr="00746290">
        <w:rPr>
          <w:rFonts w:asciiTheme="minorHAnsi" w:hAnsiTheme="minorHAnsi" w:cstheme="minorHAnsi"/>
          <w:w w:val="105"/>
          <w:sz w:val="20"/>
          <w:szCs w:val="20"/>
        </w:rPr>
        <w:t xml:space="preserve"> (CSA), dal Museo </w:t>
      </w:r>
      <w:proofErr w:type="spellStart"/>
      <w:r w:rsidRPr="00746290">
        <w:rPr>
          <w:rFonts w:asciiTheme="minorHAnsi" w:hAnsiTheme="minorHAnsi" w:cstheme="minorHAnsi"/>
          <w:w w:val="105"/>
          <w:sz w:val="20"/>
          <w:szCs w:val="20"/>
        </w:rPr>
        <w:t>Antoniano</w:t>
      </w:r>
      <w:proofErr w:type="spellEnd"/>
      <w:r w:rsidRPr="00746290">
        <w:rPr>
          <w:rFonts w:asciiTheme="minorHAnsi" w:hAnsiTheme="minorHAnsi" w:cstheme="minorHAnsi"/>
          <w:w w:val="105"/>
          <w:sz w:val="20"/>
          <w:szCs w:val="20"/>
        </w:rPr>
        <w:t xml:space="preserve"> e dai Santuari </w:t>
      </w:r>
      <w:proofErr w:type="spellStart"/>
      <w:r w:rsidRPr="00746290">
        <w:rPr>
          <w:rFonts w:asciiTheme="minorHAnsi" w:hAnsiTheme="minorHAnsi" w:cstheme="minorHAnsi"/>
          <w:w w:val="105"/>
          <w:sz w:val="20"/>
          <w:szCs w:val="20"/>
        </w:rPr>
        <w:t>Antoniani</w:t>
      </w:r>
      <w:proofErr w:type="spellEnd"/>
      <w:r w:rsidRPr="00746290">
        <w:rPr>
          <w:rFonts w:asciiTheme="minorHAnsi" w:hAnsiTheme="minorHAnsi" w:cstheme="minorHAnsi"/>
          <w:w w:val="105"/>
          <w:sz w:val="20"/>
          <w:szCs w:val="20"/>
        </w:rPr>
        <w:t xml:space="preserve"> di </w:t>
      </w:r>
      <w:proofErr w:type="spellStart"/>
      <w:r w:rsidRPr="00746290">
        <w:rPr>
          <w:rFonts w:asciiTheme="minorHAnsi" w:hAnsiTheme="minorHAnsi" w:cstheme="minorHAnsi"/>
          <w:w w:val="105"/>
          <w:sz w:val="20"/>
          <w:szCs w:val="20"/>
        </w:rPr>
        <w:t>Camposampiero</w:t>
      </w:r>
      <w:proofErr w:type="spellEnd"/>
      <w:r w:rsidRPr="00746290">
        <w:rPr>
          <w:rFonts w:asciiTheme="minorHAnsi" w:hAnsiTheme="minorHAnsi" w:cstheme="minorHAnsi"/>
          <w:w w:val="105"/>
          <w:sz w:val="20"/>
          <w:szCs w:val="20"/>
        </w:rPr>
        <w:t xml:space="preserve"> illustrerà la storia, la devozione e il recente restauro di quest’opera che la tradizione ci ha consegnato come giaciglio di sant’Antonio. </w:t>
      </w:r>
    </w:p>
    <w:p w:rsidR="00AD544A" w:rsidRPr="00746290" w:rsidRDefault="0085512B" w:rsidP="00AD544A">
      <w:pPr>
        <w:spacing w:line="230" w:lineRule="exact"/>
        <w:ind w:left="140"/>
        <w:jc w:val="both"/>
        <w:rPr>
          <w:rFonts w:asciiTheme="minorHAnsi" w:hAnsiTheme="minorHAnsi" w:cstheme="minorHAnsi"/>
          <w:sz w:val="20"/>
          <w:szCs w:val="20"/>
        </w:rPr>
      </w:pPr>
      <w:r w:rsidRPr="00746290">
        <w:rPr>
          <w:rFonts w:asciiTheme="minorHAnsi" w:hAnsiTheme="minorHAnsi" w:cstheme="minorHAnsi"/>
          <w:w w:val="105"/>
          <w:sz w:val="20"/>
          <w:szCs w:val="20"/>
        </w:rPr>
        <w:t xml:space="preserve">A introdurre il pomeriggio di studi sarà padre Luciano </w:t>
      </w:r>
      <w:proofErr w:type="spellStart"/>
      <w:r w:rsidRPr="00746290">
        <w:rPr>
          <w:rFonts w:asciiTheme="minorHAnsi" w:hAnsiTheme="minorHAnsi" w:cstheme="minorHAnsi"/>
          <w:w w:val="105"/>
          <w:sz w:val="20"/>
          <w:szCs w:val="20"/>
        </w:rPr>
        <w:t>Bertazzo</w:t>
      </w:r>
      <w:proofErr w:type="spellEnd"/>
      <w:r w:rsidRPr="00746290">
        <w:rPr>
          <w:rFonts w:asciiTheme="minorHAnsi" w:hAnsiTheme="minorHAnsi" w:cstheme="minorHAnsi"/>
          <w:w w:val="105"/>
          <w:sz w:val="20"/>
          <w:szCs w:val="20"/>
        </w:rPr>
        <w:t xml:space="preserve">, direttore del CSA. Seguiranno gli interventi di Giovanna </w:t>
      </w:r>
      <w:proofErr w:type="spellStart"/>
      <w:r w:rsidRPr="00746290">
        <w:rPr>
          <w:rFonts w:asciiTheme="minorHAnsi" w:hAnsiTheme="minorHAnsi" w:cstheme="minorHAnsi"/>
          <w:w w:val="105"/>
          <w:sz w:val="20"/>
          <w:szCs w:val="20"/>
        </w:rPr>
        <w:t>Baldissin</w:t>
      </w:r>
      <w:proofErr w:type="spellEnd"/>
      <w:r w:rsidRPr="00746290">
        <w:rPr>
          <w:rFonts w:asciiTheme="minorHAnsi" w:hAnsiTheme="minorHAnsi" w:cstheme="minorHAnsi"/>
          <w:w w:val="105"/>
          <w:sz w:val="20"/>
          <w:szCs w:val="20"/>
        </w:rPr>
        <w:t xml:space="preserve"> Molli, direttrice del Museo </w:t>
      </w:r>
      <w:proofErr w:type="spellStart"/>
      <w:r w:rsidRPr="00746290">
        <w:rPr>
          <w:rFonts w:asciiTheme="minorHAnsi" w:hAnsiTheme="minorHAnsi" w:cstheme="minorHAnsi"/>
          <w:w w:val="105"/>
          <w:sz w:val="20"/>
          <w:szCs w:val="20"/>
        </w:rPr>
        <w:t>Antoniano</w:t>
      </w:r>
      <w:proofErr w:type="spellEnd"/>
      <w:r w:rsidRPr="00746290">
        <w:rPr>
          <w:rFonts w:asciiTheme="minorHAnsi" w:hAnsiTheme="minorHAnsi" w:cstheme="minorHAnsi"/>
          <w:w w:val="105"/>
          <w:sz w:val="20"/>
          <w:szCs w:val="20"/>
        </w:rPr>
        <w:t xml:space="preserve"> </w:t>
      </w:r>
      <w:r w:rsidRPr="00746290">
        <w:rPr>
          <w:rFonts w:asciiTheme="minorHAnsi" w:hAnsiTheme="minorHAnsi" w:cstheme="minorHAnsi"/>
          <w:i/>
          <w:w w:val="105"/>
          <w:sz w:val="20"/>
          <w:szCs w:val="20"/>
        </w:rPr>
        <w:t>(«E il cielo per giaciglio». L’ultima tavola di sant’Antonio</w:t>
      </w:r>
      <w:r w:rsidRPr="00746290">
        <w:rPr>
          <w:rFonts w:asciiTheme="minorHAnsi" w:hAnsiTheme="minorHAnsi" w:cstheme="minorHAnsi"/>
          <w:w w:val="105"/>
          <w:sz w:val="20"/>
          <w:szCs w:val="20"/>
        </w:rPr>
        <w:t xml:space="preserve">); di </w:t>
      </w:r>
      <w:proofErr w:type="spellStart"/>
      <w:r w:rsidRPr="00746290">
        <w:rPr>
          <w:rFonts w:asciiTheme="minorHAnsi" w:hAnsiTheme="minorHAnsi" w:cstheme="minorHAnsi"/>
          <w:w w:val="105"/>
          <w:sz w:val="20"/>
          <w:szCs w:val="20"/>
        </w:rPr>
        <w:t>Elda</w:t>
      </w:r>
      <w:proofErr w:type="spellEnd"/>
      <w:r w:rsidRPr="00746290">
        <w:rPr>
          <w:rFonts w:asciiTheme="minorHAnsi" w:hAnsiTheme="minorHAnsi" w:cstheme="minorHAnsi"/>
          <w:w w:val="105"/>
          <w:sz w:val="20"/>
          <w:szCs w:val="20"/>
        </w:rPr>
        <w:t xml:space="preserve"> </w:t>
      </w:r>
      <w:proofErr w:type="spellStart"/>
      <w:r w:rsidRPr="00746290">
        <w:rPr>
          <w:rFonts w:asciiTheme="minorHAnsi" w:hAnsiTheme="minorHAnsi" w:cstheme="minorHAnsi"/>
          <w:w w:val="105"/>
          <w:sz w:val="20"/>
          <w:szCs w:val="20"/>
        </w:rPr>
        <w:t>Martellozzo</w:t>
      </w:r>
      <w:proofErr w:type="spellEnd"/>
      <w:r w:rsidRPr="00746290">
        <w:rPr>
          <w:rFonts w:asciiTheme="minorHAnsi" w:hAnsiTheme="minorHAnsi" w:cstheme="minorHAnsi"/>
          <w:w w:val="105"/>
          <w:sz w:val="20"/>
          <w:szCs w:val="20"/>
        </w:rPr>
        <w:t xml:space="preserve"> </w:t>
      </w:r>
      <w:proofErr w:type="spellStart"/>
      <w:r w:rsidRPr="00746290">
        <w:rPr>
          <w:rFonts w:asciiTheme="minorHAnsi" w:hAnsiTheme="minorHAnsi" w:cstheme="minorHAnsi"/>
          <w:w w:val="105"/>
          <w:sz w:val="20"/>
          <w:szCs w:val="20"/>
        </w:rPr>
        <w:t>Forin</w:t>
      </w:r>
      <w:proofErr w:type="spellEnd"/>
      <w:r w:rsidRPr="00746290">
        <w:rPr>
          <w:rFonts w:asciiTheme="minorHAnsi" w:hAnsiTheme="minorHAnsi" w:cstheme="minorHAnsi"/>
          <w:w w:val="105"/>
          <w:sz w:val="20"/>
          <w:szCs w:val="20"/>
        </w:rPr>
        <w:t>, specialista di storia locale (</w:t>
      </w:r>
      <w:proofErr w:type="spellStart"/>
      <w:r w:rsidRPr="00746290">
        <w:rPr>
          <w:rFonts w:asciiTheme="minorHAnsi" w:hAnsiTheme="minorHAnsi" w:cstheme="minorHAnsi"/>
          <w:i/>
          <w:w w:val="105"/>
          <w:sz w:val="20"/>
          <w:szCs w:val="20"/>
        </w:rPr>
        <w:t>Camposampiero</w:t>
      </w:r>
      <w:proofErr w:type="spellEnd"/>
      <w:r w:rsidRPr="00746290">
        <w:rPr>
          <w:rFonts w:asciiTheme="minorHAnsi" w:hAnsiTheme="minorHAnsi" w:cstheme="minorHAnsi"/>
          <w:i/>
          <w:w w:val="105"/>
          <w:sz w:val="20"/>
          <w:szCs w:val="20"/>
        </w:rPr>
        <w:t xml:space="preserve"> e devozione francescana osservante</w:t>
      </w:r>
      <w:r w:rsidRPr="00746290">
        <w:rPr>
          <w:rFonts w:asciiTheme="minorHAnsi" w:hAnsiTheme="minorHAnsi" w:cstheme="minorHAnsi"/>
          <w:w w:val="105"/>
          <w:sz w:val="20"/>
          <w:szCs w:val="20"/>
        </w:rPr>
        <w:t xml:space="preserve">) e di Fabrizio </w:t>
      </w:r>
      <w:proofErr w:type="spellStart"/>
      <w:r w:rsidRPr="00746290">
        <w:rPr>
          <w:rFonts w:asciiTheme="minorHAnsi" w:hAnsiTheme="minorHAnsi" w:cstheme="minorHAnsi"/>
          <w:w w:val="105"/>
          <w:sz w:val="20"/>
          <w:szCs w:val="20"/>
        </w:rPr>
        <w:t>Magani</w:t>
      </w:r>
      <w:proofErr w:type="spellEnd"/>
      <w:r w:rsidRPr="00746290">
        <w:rPr>
          <w:rFonts w:asciiTheme="minorHAnsi" w:hAnsiTheme="minorHAnsi" w:cstheme="minorHAnsi"/>
          <w:w w:val="105"/>
          <w:sz w:val="20"/>
          <w:szCs w:val="20"/>
        </w:rPr>
        <w:t>, Soprintendente Archeologia, Belle Arti e Paesaggio per l’Area metropolitana di Venezia e per le provincie di Belluno, Padova e Treviso (</w:t>
      </w:r>
      <w:r w:rsidRPr="00746290">
        <w:rPr>
          <w:rFonts w:asciiTheme="minorHAnsi" w:hAnsiTheme="minorHAnsi" w:cstheme="minorHAnsi"/>
          <w:i/>
          <w:w w:val="105"/>
          <w:sz w:val="20"/>
          <w:szCs w:val="20"/>
        </w:rPr>
        <w:t xml:space="preserve">Il restauro della Tavola </w:t>
      </w:r>
      <w:proofErr w:type="spellStart"/>
      <w:r w:rsidRPr="00746290">
        <w:rPr>
          <w:rFonts w:asciiTheme="minorHAnsi" w:hAnsiTheme="minorHAnsi" w:cstheme="minorHAnsi"/>
          <w:i/>
          <w:w w:val="105"/>
          <w:sz w:val="20"/>
          <w:szCs w:val="20"/>
        </w:rPr>
        <w:t>camposampierese</w:t>
      </w:r>
      <w:proofErr w:type="spellEnd"/>
      <w:r w:rsidRPr="00746290">
        <w:rPr>
          <w:rFonts w:asciiTheme="minorHAnsi" w:hAnsiTheme="minorHAnsi" w:cstheme="minorHAnsi"/>
          <w:i/>
          <w:w w:val="105"/>
          <w:sz w:val="20"/>
          <w:szCs w:val="20"/>
        </w:rPr>
        <w:t xml:space="preserve"> di Andrea da Murano</w:t>
      </w:r>
      <w:r w:rsidRPr="00746290">
        <w:rPr>
          <w:rFonts w:asciiTheme="minorHAnsi" w:hAnsiTheme="minorHAnsi" w:cstheme="minorHAnsi"/>
          <w:w w:val="105"/>
          <w:sz w:val="20"/>
          <w:szCs w:val="20"/>
        </w:rPr>
        <w:t>)</w:t>
      </w:r>
      <w:r w:rsidR="00AD544A" w:rsidRPr="00746290">
        <w:rPr>
          <w:rFonts w:asciiTheme="minorHAnsi" w:hAnsiTheme="minorHAnsi" w:cstheme="minorHAnsi"/>
          <w:w w:val="105"/>
          <w:sz w:val="20"/>
          <w:szCs w:val="20"/>
        </w:rPr>
        <w:t>.</w:t>
      </w:r>
      <w:r w:rsidR="00AD544A" w:rsidRPr="00746290">
        <w:rPr>
          <w:rFonts w:asciiTheme="minorHAnsi" w:hAnsiTheme="minorHAnsi" w:cstheme="minorHAnsi"/>
          <w:sz w:val="20"/>
          <w:szCs w:val="20"/>
        </w:rPr>
        <w:t xml:space="preserve"> </w:t>
      </w:r>
    </w:p>
    <w:p w:rsidR="00AD544A" w:rsidRPr="00746290" w:rsidRDefault="00AD544A" w:rsidP="00AD544A">
      <w:pPr>
        <w:spacing w:line="230" w:lineRule="exact"/>
        <w:ind w:left="140"/>
        <w:jc w:val="both"/>
        <w:rPr>
          <w:rFonts w:asciiTheme="minorHAnsi" w:hAnsiTheme="minorHAnsi" w:cstheme="minorHAnsi"/>
          <w:sz w:val="20"/>
          <w:szCs w:val="20"/>
        </w:rPr>
      </w:pPr>
      <w:r w:rsidRPr="00746290">
        <w:rPr>
          <w:rFonts w:asciiTheme="minorHAnsi" w:hAnsiTheme="minorHAnsi" w:cstheme="minorHAnsi"/>
          <w:sz w:val="20"/>
          <w:szCs w:val="20"/>
        </w:rPr>
        <w:t xml:space="preserve">La </w:t>
      </w:r>
      <w:r w:rsidRPr="00746290">
        <w:rPr>
          <w:rFonts w:asciiTheme="minorHAnsi" w:hAnsiTheme="minorHAnsi" w:cstheme="minorHAnsi"/>
          <w:w w:val="105"/>
          <w:sz w:val="20"/>
          <w:szCs w:val="20"/>
        </w:rPr>
        <w:t xml:space="preserve">«Tavola di </w:t>
      </w:r>
      <w:proofErr w:type="spellStart"/>
      <w:r w:rsidRPr="00746290">
        <w:rPr>
          <w:rFonts w:asciiTheme="minorHAnsi" w:hAnsiTheme="minorHAnsi" w:cstheme="minorHAnsi"/>
          <w:w w:val="105"/>
          <w:sz w:val="20"/>
          <w:szCs w:val="20"/>
        </w:rPr>
        <w:t>Camposampiero</w:t>
      </w:r>
      <w:proofErr w:type="spellEnd"/>
      <w:r w:rsidRPr="00746290">
        <w:rPr>
          <w:rFonts w:asciiTheme="minorHAnsi" w:hAnsiTheme="minorHAnsi" w:cstheme="minorHAnsi"/>
          <w:w w:val="105"/>
          <w:sz w:val="20"/>
          <w:szCs w:val="20"/>
        </w:rPr>
        <w:t xml:space="preserve">», nota anche come </w:t>
      </w:r>
      <w:r w:rsidRPr="00746290">
        <w:rPr>
          <w:rFonts w:asciiTheme="minorHAnsi" w:hAnsiTheme="minorHAnsi" w:cstheme="minorHAnsi"/>
          <w:i/>
          <w:sz w:val="20"/>
          <w:szCs w:val="20"/>
        </w:rPr>
        <w:t xml:space="preserve">Sant’Antonio stante sullo sfondo di un paesaggio, </w:t>
      </w:r>
      <w:r w:rsidRPr="00746290">
        <w:rPr>
          <w:rFonts w:asciiTheme="minorHAnsi" w:hAnsiTheme="minorHAnsi" w:cstheme="minorHAnsi"/>
          <w:sz w:val="20"/>
          <w:szCs w:val="20"/>
        </w:rPr>
        <w:t>è una</w:t>
      </w:r>
      <w:r w:rsidR="0085512B" w:rsidRPr="00746290">
        <w:rPr>
          <w:rFonts w:asciiTheme="minorHAnsi" w:hAnsiTheme="minorHAnsi" w:cstheme="minorHAnsi"/>
          <w:sz w:val="20"/>
          <w:szCs w:val="20"/>
        </w:rPr>
        <w:t xml:space="preserve"> tempera su tavola </w:t>
      </w:r>
      <w:r w:rsidR="00B47A01" w:rsidRPr="00746290">
        <w:rPr>
          <w:rFonts w:asciiTheme="minorHAnsi" w:hAnsiTheme="minorHAnsi" w:cstheme="minorHAnsi"/>
          <w:sz w:val="20"/>
          <w:szCs w:val="20"/>
        </w:rPr>
        <w:t>del pittore veneziano</w:t>
      </w:r>
      <w:r w:rsidR="0085512B" w:rsidRPr="00746290">
        <w:rPr>
          <w:rFonts w:asciiTheme="minorHAnsi" w:hAnsiTheme="minorHAnsi" w:cstheme="minorHAnsi"/>
          <w:sz w:val="20"/>
          <w:szCs w:val="20"/>
        </w:rPr>
        <w:t xml:space="preserve"> Andrea da Murano</w:t>
      </w:r>
      <w:r w:rsidR="00B47A01" w:rsidRPr="00746290">
        <w:rPr>
          <w:rFonts w:asciiTheme="minorHAnsi" w:hAnsiTheme="minorHAnsi" w:cstheme="minorHAnsi"/>
          <w:sz w:val="20"/>
          <w:szCs w:val="20"/>
        </w:rPr>
        <w:t>,</w:t>
      </w:r>
      <w:r w:rsidR="0085512B" w:rsidRPr="00746290">
        <w:rPr>
          <w:rFonts w:asciiTheme="minorHAnsi" w:hAnsiTheme="minorHAnsi" w:cstheme="minorHAnsi"/>
          <w:sz w:val="20"/>
          <w:szCs w:val="20"/>
        </w:rPr>
        <w:t xml:space="preserve"> </w:t>
      </w:r>
      <w:r w:rsidR="00B47A01" w:rsidRPr="00746290">
        <w:rPr>
          <w:rFonts w:asciiTheme="minorHAnsi" w:hAnsiTheme="minorHAnsi" w:cstheme="minorHAnsi"/>
          <w:sz w:val="20"/>
          <w:szCs w:val="20"/>
        </w:rPr>
        <w:t xml:space="preserve">datata </w:t>
      </w:r>
      <w:r w:rsidR="0085512B" w:rsidRPr="00746290">
        <w:rPr>
          <w:rFonts w:asciiTheme="minorHAnsi" w:hAnsiTheme="minorHAnsi" w:cstheme="minorHAnsi"/>
          <w:sz w:val="20"/>
          <w:szCs w:val="20"/>
        </w:rPr>
        <w:t>1486</w:t>
      </w:r>
      <w:r w:rsidR="00B47A01" w:rsidRPr="00746290">
        <w:rPr>
          <w:rFonts w:asciiTheme="minorHAnsi" w:hAnsiTheme="minorHAnsi" w:cstheme="minorHAnsi"/>
          <w:sz w:val="20"/>
          <w:szCs w:val="20"/>
        </w:rPr>
        <w:t xml:space="preserve"> e</w:t>
      </w:r>
      <w:r w:rsidR="0085512B" w:rsidRPr="00746290">
        <w:rPr>
          <w:rFonts w:asciiTheme="minorHAnsi" w:hAnsiTheme="minorHAnsi" w:cstheme="minorHAnsi"/>
          <w:sz w:val="20"/>
          <w:szCs w:val="20"/>
        </w:rPr>
        <w:t xml:space="preserve"> proveniente dalla Cella </w:t>
      </w:r>
      <w:r w:rsidRPr="00746290">
        <w:rPr>
          <w:rFonts w:asciiTheme="minorHAnsi" w:hAnsiTheme="minorHAnsi" w:cstheme="minorHAnsi"/>
          <w:sz w:val="20"/>
          <w:szCs w:val="20"/>
        </w:rPr>
        <w:t xml:space="preserve">della Visione di </w:t>
      </w:r>
      <w:proofErr w:type="spellStart"/>
      <w:r w:rsidRPr="00746290">
        <w:rPr>
          <w:rFonts w:asciiTheme="minorHAnsi" w:hAnsiTheme="minorHAnsi" w:cstheme="minorHAnsi"/>
          <w:sz w:val="20"/>
          <w:szCs w:val="20"/>
        </w:rPr>
        <w:t>Camposampiero</w:t>
      </w:r>
      <w:proofErr w:type="spellEnd"/>
      <w:r w:rsidRPr="00746290">
        <w:rPr>
          <w:rFonts w:asciiTheme="minorHAnsi" w:hAnsiTheme="minorHAnsi" w:cstheme="minorHAnsi"/>
          <w:sz w:val="20"/>
          <w:szCs w:val="20"/>
        </w:rPr>
        <w:t xml:space="preserve">. </w:t>
      </w:r>
    </w:p>
    <w:p w:rsidR="00AD544A" w:rsidRPr="00746290" w:rsidRDefault="00AD544A" w:rsidP="00AD544A">
      <w:pPr>
        <w:spacing w:line="230" w:lineRule="exact"/>
        <w:ind w:left="140"/>
        <w:jc w:val="both"/>
        <w:rPr>
          <w:rFonts w:asciiTheme="minorHAnsi" w:hAnsiTheme="minorHAnsi" w:cstheme="minorHAnsi"/>
          <w:sz w:val="20"/>
          <w:szCs w:val="20"/>
        </w:rPr>
      </w:pPr>
      <w:r w:rsidRPr="00746290">
        <w:rPr>
          <w:rFonts w:asciiTheme="minorHAnsi" w:hAnsiTheme="minorHAnsi" w:cstheme="minorHAnsi"/>
          <w:sz w:val="20"/>
          <w:szCs w:val="20"/>
        </w:rPr>
        <w:t>Almeno dalla metà dell’Ottocento è riportata la tradizione che identifica la tavola con quella su cui il Santo era solito riposarsi, anche se non sono note le precise motivazioni per cui nel 1486 si decise di apporvi una pittura. Gli autori locali ottocenteschi riferiscono anche la tradizione di un’immagine impressa dal sudore del Santo, che avrebbe così lasciato la propria effigie sul legno. Tale leggenda avrebbe indotto i devoti a staccarne dei frammenti, da venerare come reliquie del Santo, generando un danno esteso soprattutto nella zona in basso a destra dell’opera.</w:t>
      </w:r>
    </w:p>
    <w:p w:rsidR="0085512B" w:rsidRPr="00746290" w:rsidRDefault="0085512B" w:rsidP="00AD544A">
      <w:pPr>
        <w:spacing w:line="230" w:lineRule="exact"/>
        <w:ind w:left="140"/>
        <w:jc w:val="both"/>
        <w:rPr>
          <w:rFonts w:asciiTheme="minorHAnsi" w:hAnsiTheme="minorHAnsi" w:cstheme="minorHAnsi"/>
          <w:w w:val="105"/>
          <w:sz w:val="20"/>
          <w:szCs w:val="20"/>
        </w:rPr>
      </w:pPr>
      <w:r w:rsidRPr="00746290">
        <w:rPr>
          <w:rFonts w:asciiTheme="minorHAnsi" w:hAnsiTheme="minorHAnsi" w:cstheme="minorHAnsi"/>
          <w:sz w:val="20"/>
          <w:szCs w:val="20"/>
        </w:rPr>
        <w:t xml:space="preserve">L’«ostensione» allestita in Basilica valorizza anche altre «reliquie» </w:t>
      </w:r>
      <w:proofErr w:type="spellStart"/>
      <w:r w:rsidRPr="00746290">
        <w:rPr>
          <w:rFonts w:asciiTheme="minorHAnsi" w:hAnsiTheme="minorHAnsi" w:cstheme="minorHAnsi"/>
          <w:sz w:val="20"/>
          <w:szCs w:val="20"/>
        </w:rPr>
        <w:t>antoniane</w:t>
      </w:r>
      <w:proofErr w:type="spellEnd"/>
      <w:r w:rsidRPr="00746290">
        <w:rPr>
          <w:rFonts w:asciiTheme="minorHAnsi" w:hAnsiTheme="minorHAnsi" w:cstheme="minorHAnsi"/>
          <w:sz w:val="20"/>
          <w:szCs w:val="20"/>
        </w:rPr>
        <w:t xml:space="preserve"> che hanno accompagnato sant’Antonio negli ultimi giorni della sua vita: il saio (rinvenuto nella ricognizione del 1981 all’interno della piccola cassa del 1263, a sua volta contenuta nella cassa originaria del 1231); la pietra usata come guanciale (proveniente dall’antico monastero di Santa Maria della Cella a </w:t>
      </w:r>
      <w:proofErr w:type="spellStart"/>
      <w:r w:rsidRPr="00746290">
        <w:rPr>
          <w:rFonts w:asciiTheme="minorHAnsi" w:hAnsiTheme="minorHAnsi" w:cstheme="minorHAnsi"/>
          <w:sz w:val="20"/>
          <w:szCs w:val="20"/>
        </w:rPr>
        <w:t>Capodiponte</w:t>
      </w:r>
      <w:proofErr w:type="spellEnd"/>
      <w:r w:rsidRPr="00746290">
        <w:rPr>
          <w:rFonts w:asciiTheme="minorHAnsi" w:hAnsiTheme="minorHAnsi" w:cstheme="minorHAnsi"/>
          <w:sz w:val="20"/>
          <w:szCs w:val="20"/>
        </w:rPr>
        <w:t xml:space="preserve">, ovvero </w:t>
      </w:r>
      <w:proofErr w:type="spellStart"/>
      <w:r w:rsidRPr="00746290">
        <w:rPr>
          <w:rFonts w:asciiTheme="minorHAnsi" w:hAnsiTheme="minorHAnsi" w:cstheme="minorHAnsi"/>
          <w:sz w:val="20"/>
          <w:szCs w:val="20"/>
        </w:rPr>
        <w:t>Arcella</w:t>
      </w:r>
      <w:proofErr w:type="spellEnd"/>
      <w:r w:rsidRPr="00746290">
        <w:rPr>
          <w:rFonts w:asciiTheme="minorHAnsi" w:hAnsiTheme="minorHAnsi" w:cstheme="minorHAnsi"/>
          <w:sz w:val="20"/>
          <w:szCs w:val="20"/>
        </w:rPr>
        <w:t xml:space="preserve">, donata all’inizio dell’Ottocento da Elisabetta Speroni, badessa del monastero della Beata Elena); il cilicio utilizzato da Antonio (custodito in un reliquiario d’argento opera di Ambrogio di Cristoforo del 1510-1511). </w:t>
      </w:r>
    </w:p>
    <w:p w:rsidR="0085512B" w:rsidRPr="00746290" w:rsidRDefault="00AD544A" w:rsidP="00B47A01">
      <w:pPr>
        <w:spacing w:line="230" w:lineRule="exact"/>
        <w:ind w:left="140"/>
        <w:jc w:val="both"/>
        <w:rPr>
          <w:rFonts w:asciiTheme="minorHAnsi" w:hAnsiTheme="minorHAnsi" w:cstheme="minorHAnsi"/>
          <w:w w:val="105"/>
          <w:sz w:val="20"/>
          <w:szCs w:val="20"/>
        </w:rPr>
      </w:pPr>
      <w:r w:rsidRPr="00746290">
        <w:rPr>
          <w:rFonts w:asciiTheme="minorHAnsi" w:hAnsiTheme="minorHAnsi" w:cstheme="minorHAnsi"/>
          <w:sz w:val="20"/>
          <w:szCs w:val="20"/>
        </w:rPr>
        <w:t xml:space="preserve">L’importante reliquia sarà riportata nella sua sede originaria, il Santuario della Visione di </w:t>
      </w:r>
      <w:proofErr w:type="spellStart"/>
      <w:r w:rsidRPr="00746290">
        <w:rPr>
          <w:rFonts w:asciiTheme="minorHAnsi" w:hAnsiTheme="minorHAnsi" w:cstheme="minorHAnsi"/>
          <w:sz w:val="20"/>
          <w:szCs w:val="20"/>
        </w:rPr>
        <w:t>Camposampiero</w:t>
      </w:r>
      <w:proofErr w:type="spellEnd"/>
      <w:r w:rsidRPr="00746290">
        <w:rPr>
          <w:rFonts w:asciiTheme="minorHAnsi" w:hAnsiTheme="minorHAnsi" w:cstheme="minorHAnsi"/>
          <w:sz w:val="20"/>
          <w:szCs w:val="20"/>
        </w:rPr>
        <w:t>, nella seconda metà del mese di ottobre; la ricollocazione sarà accompagnata da una serie di appuntamenti a carattere spirituale e culturale.</w:t>
      </w:r>
    </w:p>
    <w:p w:rsidR="00261AE3" w:rsidRDefault="00261AE3" w:rsidP="00261AE3">
      <w:pPr>
        <w:pStyle w:val="Corpodeltesto"/>
        <w:spacing w:before="2"/>
        <w:jc w:val="both"/>
        <w:rPr>
          <w:sz w:val="16"/>
        </w:rPr>
      </w:pPr>
    </w:p>
    <w:p w:rsidR="00746290" w:rsidRDefault="00746290" w:rsidP="00261AE3">
      <w:pPr>
        <w:pStyle w:val="Corpodeltesto"/>
        <w:spacing w:before="2"/>
        <w:jc w:val="both"/>
        <w:rPr>
          <w:sz w:val="16"/>
        </w:rPr>
      </w:pPr>
    </w:p>
    <w:p w:rsidR="00261AE3" w:rsidRDefault="00261AE3" w:rsidP="00261AE3">
      <w:pPr>
        <w:ind w:left="140"/>
        <w:rPr>
          <w:b/>
          <w:sz w:val="20"/>
        </w:rPr>
      </w:pPr>
      <w:r>
        <w:rPr>
          <w:b/>
          <w:w w:val="105"/>
          <w:sz w:val="20"/>
        </w:rPr>
        <w:t>Venerdì</w:t>
      </w:r>
      <w:r>
        <w:rPr>
          <w:b/>
          <w:spacing w:val="-5"/>
          <w:w w:val="105"/>
          <w:sz w:val="20"/>
        </w:rPr>
        <w:t xml:space="preserve"> </w:t>
      </w:r>
      <w:r>
        <w:rPr>
          <w:b/>
          <w:w w:val="105"/>
          <w:sz w:val="20"/>
        </w:rPr>
        <w:t>24</w:t>
      </w:r>
      <w:r>
        <w:rPr>
          <w:b/>
          <w:spacing w:val="-4"/>
          <w:w w:val="105"/>
          <w:sz w:val="20"/>
        </w:rPr>
        <w:t xml:space="preserve"> </w:t>
      </w:r>
      <w:r>
        <w:rPr>
          <w:b/>
          <w:w w:val="105"/>
          <w:sz w:val="20"/>
        </w:rPr>
        <w:t>giugno,</w:t>
      </w:r>
      <w:r>
        <w:rPr>
          <w:b/>
          <w:spacing w:val="-4"/>
          <w:w w:val="105"/>
          <w:sz w:val="20"/>
        </w:rPr>
        <w:t xml:space="preserve"> </w:t>
      </w:r>
      <w:r>
        <w:rPr>
          <w:b/>
          <w:w w:val="105"/>
          <w:sz w:val="20"/>
        </w:rPr>
        <w:t>ore</w:t>
      </w:r>
      <w:r>
        <w:rPr>
          <w:b/>
          <w:spacing w:val="-3"/>
          <w:w w:val="105"/>
          <w:sz w:val="20"/>
        </w:rPr>
        <w:t xml:space="preserve"> </w:t>
      </w:r>
      <w:r>
        <w:rPr>
          <w:b/>
          <w:w w:val="105"/>
          <w:sz w:val="20"/>
        </w:rPr>
        <w:t>21.00</w:t>
      </w:r>
    </w:p>
    <w:p w:rsidR="00261AE3" w:rsidRDefault="00261AE3" w:rsidP="00261AE3">
      <w:pPr>
        <w:spacing w:before="1" w:line="244" w:lineRule="exact"/>
        <w:ind w:left="140"/>
        <w:rPr>
          <w:sz w:val="20"/>
        </w:rPr>
      </w:pPr>
      <w:r>
        <w:rPr>
          <w:b/>
          <w:w w:val="105"/>
          <w:sz w:val="20"/>
        </w:rPr>
        <w:t>Sagrato</w:t>
      </w:r>
      <w:r>
        <w:rPr>
          <w:b/>
          <w:spacing w:val="-2"/>
          <w:w w:val="105"/>
          <w:sz w:val="20"/>
        </w:rPr>
        <w:t xml:space="preserve"> </w:t>
      </w:r>
      <w:r>
        <w:rPr>
          <w:b/>
          <w:w w:val="105"/>
          <w:sz w:val="20"/>
        </w:rPr>
        <w:t>della</w:t>
      </w:r>
      <w:r>
        <w:rPr>
          <w:b/>
          <w:spacing w:val="-2"/>
          <w:w w:val="105"/>
          <w:sz w:val="20"/>
        </w:rPr>
        <w:t xml:space="preserve"> </w:t>
      </w:r>
      <w:r>
        <w:rPr>
          <w:b/>
          <w:w w:val="105"/>
          <w:sz w:val="20"/>
        </w:rPr>
        <w:t>Basilica</w:t>
      </w:r>
      <w:r>
        <w:rPr>
          <w:b/>
          <w:spacing w:val="-2"/>
          <w:w w:val="105"/>
          <w:sz w:val="20"/>
        </w:rPr>
        <w:t xml:space="preserve"> </w:t>
      </w:r>
      <w:r>
        <w:rPr>
          <w:b/>
          <w:w w:val="105"/>
          <w:sz w:val="20"/>
        </w:rPr>
        <w:t>del</w:t>
      </w:r>
      <w:r>
        <w:rPr>
          <w:b/>
          <w:spacing w:val="-4"/>
          <w:w w:val="105"/>
          <w:sz w:val="20"/>
        </w:rPr>
        <w:t xml:space="preserve"> </w:t>
      </w:r>
      <w:r>
        <w:rPr>
          <w:b/>
          <w:w w:val="105"/>
          <w:sz w:val="20"/>
        </w:rPr>
        <w:t>Santo</w:t>
      </w:r>
      <w:r>
        <w:rPr>
          <w:b/>
          <w:spacing w:val="1"/>
          <w:w w:val="105"/>
          <w:sz w:val="20"/>
        </w:rPr>
        <w:t xml:space="preserve"> </w:t>
      </w:r>
      <w:r>
        <w:rPr>
          <w:w w:val="105"/>
          <w:sz w:val="20"/>
        </w:rPr>
        <w:t>(in</w:t>
      </w:r>
      <w:r>
        <w:rPr>
          <w:spacing w:val="-2"/>
          <w:w w:val="105"/>
          <w:sz w:val="20"/>
        </w:rPr>
        <w:t xml:space="preserve"> </w:t>
      </w:r>
      <w:r>
        <w:rPr>
          <w:w w:val="105"/>
          <w:sz w:val="20"/>
        </w:rPr>
        <w:t>caso</w:t>
      </w:r>
      <w:r>
        <w:rPr>
          <w:spacing w:val="-2"/>
          <w:w w:val="105"/>
          <w:sz w:val="20"/>
        </w:rPr>
        <w:t xml:space="preserve"> </w:t>
      </w:r>
      <w:r>
        <w:rPr>
          <w:w w:val="105"/>
          <w:sz w:val="20"/>
        </w:rPr>
        <w:t>di</w:t>
      </w:r>
      <w:r>
        <w:rPr>
          <w:spacing w:val="-3"/>
          <w:w w:val="105"/>
          <w:sz w:val="20"/>
        </w:rPr>
        <w:t xml:space="preserve"> </w:t>
      </w:r>
      <w:r>
        <w:rPr>
          <w:w w:val="105"/>
          <w:sz w:val="20"/>
        </w:rPr>
        <w:t>maltempo</w:t>
      </w:r>
      <w:r>
        <w:rPr>
          <w:spacing w:val="-2"/>
          <w:w w:val="105"/>
          <w:sz w:val="20"/>
        </w:rPr>
        <w:t xml:space="preserve"> </w:t>
      </w:r>
      <w:r>
        <w:rPr>
          <w:w w:val="105"/>
          <w:sz w:val="20"/>
        </w:rPr>
        <w:t>in</w:t>
      </w:r>
      <w:r>
        <w:rPr>
          <w:spacing w:val="-2"/>
          <w:w w:val="105"/>
          <w:sz w:val="20"/>
        </w:rPr>
        <w:t xml:space="preserve"> </w:t>
      </w:r>
      <w:r>
        <w:rPr>
          <w:w w:val="105"/>
          <w:sz w:val="20"/>
        </w:rPr>
        <w:t>basilica)</w:t>
      </w:r>
    </w:p>
    <w:p w:rsidR="00261AE3" w:rsidRPr="00767CEF" w:rsidRDefault="00261AE3" w:rsidP="00261AE3">
      <w:pPr>
        <w:spacing w:line="229" w:lineRule="exact"/>
        <w:ind w:left="140"/>
        <w:rPr>
          <w:b/>
          <w:i/>
          <w:color w:val="FF0000"/>
          <w:sz w:val="24"/>
          <w:szCs w:val="24"/>
        </w:rPr>
      </w:pPr>
      <w:r w:rsidRPr="00767CEF">
        <w:rPr>
          <w:b/>
          <w:i/>
          <w:color w:val="FF0000"/>
          <w:sz w:val="24"/>
          <w:szCs w:val="24"/>
        </w:rPr>
        <w:t xml:space="preserve">Smile, </w:t>
      </w:r>
      <w:proofErr w:type="spellStart"/>
      <w:r w:rsidRPr="00767CEF">
        <w:rPr>
          <w:b/>
          <w:i/>
          <w:color w:val="FF0000"/>
          <w:sz w:val="24"/>
          <w:szCs w:val="24"/>
        </w:rPr>
        <w:t>Summertime</w:t>
      </w:r>
      <w:proofErr w:type="spellEnd"/>
      <w:r w:rsidRPr="00767CEF">
        <w:rPr>
          <w:b/>
          <w:i/>
          <w:color w:val="FF0000"/>
          <w:sz w:val="24"/>
          <w:szCs w:val="24"/>
        </w:rPr>
        <w:t xml:space="preserve"> </w:t>
      </w:r>
      <w:proofErr w:type="spellStart"/>
      <w:r w:rsidRPr="00767CEF">
        <w:rPr>
          <w:b/>
          <w:i/>
          <w:color w:val="FF0000"/>
          <w:sz w:val="24"/>
          <w:szCs w:val="24"/>
        </w:rPr>
        <w:t>Choir</w:t>
      </w:r>
      <w:proofErr w:type="spellEnd"/>
      <w:r w:rsidRPr="00767CEF">
        <w:rPr>
          <w:b/>
          <w:i/>
          <w:color w:val="FF0000"/>
          <w:sz w:val="24"/>
          <w:szCs w:val="24"/>
        </w:rPr>
        <w:t xml:space="preserve"> in concerto</w:t>
      </w:r>
    </w:p>
    <w:p w:rsidR="00986C95" w:rsidRPr="00D56E53" w:rsidRDefault="00986C95" w:rsidP="00B47A01">
      <w:pPr>
        <w:pStyle w:val="Corpodeltesto"/>
        <w:ind w:left="142"/>
        <w:jc w:val="both"/>
        <w:rPr>
          <w:sz w:val="20"/>
          <w:szCs w:val="20"/>
        </w:rPr>
      </w:pPr>
      <w:r w:rsidRPr="00D56E53">
        <w:rPr>
          <w:sz w:val="20"/>
          <w:szCs w:val="20"/>
        </w:rPr>
        <w:t xml:space="preserve">La parola inglese «gospel» significa </w:t>
      </w:r>
      <w:r w:rsidRPr="00D56E53">
        <w:rPr>
          <w:i/>
          <w:sz w:val="20"/>
          <w:szCs w:val="20"/>
        </w:rPr>
        <w:t>Vangelo, buona novella</w:t>
      </w:r>
      <w:r w:rsidR="00935542" w:rsidRPr="00D56E53">
        <w:rPr>
          <w:sz w:val="20"/>
          <w:szCs w:val="20"/>
        </w:rPr>
        <w:t>. E</w:t>
      </w:r>
      <w:r w:rsidRPr="00D56E53">
        <w:rPr>
          <w:sz w:val="20"/>
          <w:szCs w:val="20"/>
        </w:rPr>
        <w:t xml:space="preserve"> quale miglior genere musicale poteva essere</w:t>
      </w:r>
      <w:r w:rsidR="00935542" w:rsidRPr="00D56E53">
        <w:rPr>
          <w:sz w:val="20"/>
          <w:szCs w:val="20"/>
        </w:rPr>
        <w:t xml:space="preserve">, se non il gospel, </w:t>
      </w:r>
      <w:r w:rsidRPr="00D56E53">
        <w:rPr>
          <w:sz w:val="20"/>
          <w:szCs w:val="20"/>
        </w:rPr>
        <w:t xml:space="preserve">a chiudere il Giugno </w:t>
      </w:r>
      <w:proofErr w:type="spellStart"/>
      <w:r w:rsidRPr="00D56E53">
        <w:rPr>
          <w:sz w:val="20"/>
          <w:szCs w:val="20"/>
        </w:rPr>
        <w:t>Antoniano</w:t>
      </w:r>
      <w:proofErr w:type="spellEnd"/>
      <w:r w:rsidRPr="00D56E53">
        <w:rPr>
          <w:sz w:val="20"/>
          <w:szCs w:val="20"/>
        </w:rPr>
        <w:t xml:space="preserve"> 2022 ispirato alla predicazione della Parola di Dio da parte di Antonio</w:t>
      </w:r>
      <w:r w:rsidR="00935542" w:rsidRPr="00D56E53">
        <w:rPr>
          <w:sz w:val="20"/>
          <w:szCs w:val="20"/>
        </w:rPr>
        <w:t>, negli 800 anni dalla predica di Forlì, che lo svelò al mondo come uno straordinario annunciatore del Vangelo?</w:t>
      </w:r>
    </w:p>
    <w:p w:rsidR="00935542" w:rsidRPr="00D56E53" w:rsidRDefault="00986C95" w:rsidP="00B47A01">
      <w:pPr>
        <w:pStyle w:val="Corpodeltesto"/>
        <w:ind w:left="142"/>
        <w:jc w:val="both"/>
        <w:rPr>
          <w:sz w:val="20"/>
          <w:szCs w:val="20"/>
        </w:rPr>
      </w:pPr>
      <w:r w:rsidRPr="00D56E53">
        <w:rPr>
          <w:sz w:val="20"/>
          <w:szCs w:val="20"/>
        </w:rPr>
        <w:t xml:space="preserve">Sarà </w:t>
      </w:r>
      <w:r w:rsidR="00935542" w:rsidRPr="00D56E53">
        <w:rPr>
          <w:sz w:val="20"/>
          <w:szCs w:val="20"/>
        </w:rPr>
        <w:t xml:space="preserve">infatti </w:t>
      </w:r>
      <w:r w:rsidRPr="00D56E53">
        <w:rPr>
          <w:sz w:val="20"/>
          <w:szCs w:val="20"/>
        </w:rPr>
        <w:t xml:space="preserve">il concerto gospel dei </w:t>
      </w:r>
      <w:proofErr w:type="spellStart"/>
      <w:r w:rsidRPr="00D56E53">
        <w:rPr>
          <w:sz w:val="20"/>
          <w:szCs w:val="20"/>
        </w:rPr>
        <w:t>Summertime</w:t>
      </w:r>
      <w:proofErr w:type="spellEnd"/>
      <w:r w:rsidRPr="00D56E53">
        <w:rPr>
          <w:sz w:val="20"/>
          <w:szCs w:val="20"/>
        </w:rPr>
        <w:t xml:space="preserve"> </w:t>
      </w:r>
      <w:proofErr w:type="spellStart"/>
      <w:r w:rsidRPr="00D56E53">
        <w:rPr>
          <w:sz w:val="20"/>
          <w:szCs w:val="20"/>
        </w:rPr>
        <w:t>Choir</w:t>
      </w:r>
      <w:proofErr w:type="spellEnd"/>
      <w:r w:rsidRPr="00D56E53">
        <w:rPr>
          <w:sz w:val="20"/>
          <w:szCs w:val="20"/>
        </w:rPr>
        <w:t xml:space="preserve">, venerdì 24 giugno alle ore 21.00 nel Sagrato della Basilica del Santo, </w:t>
      </w:r>
      <w:r w:rsidR="00935542" w:rsidRPr="00D56E53">
        <w:rPr>
          <w:sz w:val="20"/>
          <w:szCs w:val="20"/>
        </w:rPr>
        <w:t xml:space="preserve">il gran finale del </w:t>
      </w:r>
      <w:r w:rsidRPr="00D56E53">
        <w:rPr>
          <w:sz w:val="20"/>
          <w:szCs w:val="20"/>
        </w:rPr>
        <w:t>cartellone cultural</w:t>
      </w:r>
      <w:r w:rsidR="00935542" w:rsidRPr="00D56E53">
        <w:rPr>
          <w:sz w:val="20"/>
          <w:szCs w:val="20"/>
        </w:rPr>
        <w:t>e</w:t>
      </w:r>
      <w:r w:rsidRPr="00D56E53">
        <w:rPr>
          <w:sz w:val="20"/>
          <w:szCs w:val="20"/>
        </w:rPr>
        <w:t xml:space="preserve"> </w:t>
      </w:r>
      <w:r w:rsidR="00935542" w:rsidRPr="00D56E53">
        <w:rPr>
          <w:sz w:val="20"/>
          <w:szCs w:val="20"/>
        </w:rPr>
        <w:t>di questo</w:t>
      </w:r>
      <w:r w:rsidRPr="00D56E53">
        <w:rPr>
          <w:sz w:val="20"/>
          <w:szCs w:val="20"/>
        </w:rPr>
        <w:t xml:space="preserve"> Giugno </w:t>
      </w:r>
      <w:proofErr w:type="spellStart"/>
      <w:r w:rsidRPr="00D56E53">
        <w:rPr>
          <w:sz w:val="20"/>
          <w:szCs w:val="20"/>
        </w:rPr>
        <w:t>Antoniano</w:t>
      </w:r>
      <w:proofErr w:type="spellEnd"/>
      <w:r w:rsidRPr="00D56E53">
        <w:rPr>
          <w:sz w:val="20"/>
          <w:szCs w:val="20"/>
        </w:rPr>
        <w:t xml:space="preserve">. </w:t>
      </w:r>
    </w:p>
    <w:p w:rsidR="00986C95" w:rsidRPr="00D56E53" w:rsidRDefault="00935542" w:rsidP="00B47A01">
      <w:pPr>
        <w:pStyle w:val="Corpodeltesto"/>
        <w:ind w:left="142"/>
        <w:jc w:val="both"/>
        <w:rPr>
          <w:sz w:val="20"/>
          <w:szCs w:val="20"/>
        </w:rPr>
      </w:pPr>
      <w:r w:rsidRPr="00D56E53">
        <w:rPr>
          <w:sz w:val="20"/>
          <w:szCs w:val="20"/>
        </w:rPr>
        <w:t>L</w:t>
      </w:r>
      <w:r w:rsidR="00986C95" w:rsidRPr="00D56E53">
        <w:rPr>
          <w:sz w:val="20"/>
          <w:szCs w:val="20"/>
        </w:rPr>
        <w:t xml:space="preserve">a formazione padovana diretta dal maestro Walter </w:t>
      </w:r>
      <w:proofErr w:type="spellStart"/>
      <w:r w:rsidR="00986C95" w:rsidRPr="00D56E53">
        <w:rPr>
          <w:sz w:val="20"/>
          <w:szCs w:val="20"/>
        </w:rPr>
        <w:t>Ferrulli</w:t>
      </w:r>
      <w:proofErr w:type="spellEnd"/>
      <w:r w:rsidR="00986C95" w:rsidRPr="00D56E53">
        <w:rPr>
          <w:sz w:val="20"/>
          <w:szCs w:val="20"/>
        </w:rPr>
        <w:t xml:space="preserve"> </w:t>
      </w:r>
      <w:r w:rsidRPr="00D56E53">
        <w:rPr>
          <w:sz w:val="20"/>
          <w:szCs w:val="20"/>
        </w:rPr>
        <w:t xml:space="preserve">si esibirà </w:t>
      </w:r>
      <w:r w:rsidR="00D56E53" w:rsidRPr="00D56E53">
        <w:rPr>
          <w:sz w:val="20"/>
          <w:szCs w:val="20"/>
        </w:rPr>
        <w:t xml:space="preserve">con 35 coristi e 5 musicisti </w:t>
      </w:r>
      <w:r w:rsidR="00986C95" w:rsidRPr="00D56E53">
        <w:rPr>
          <w:sz w:val="20"/>
          <w:szCs w:val="20"/>
        </w:rPr>
        <w:t>nello spettacolo di beneficenza intitolato “Smile”</w:t>
      </w:r>
      <w:r w:rsidR="00D56E53" w:rsidRPr="00D56E53">
        <w:rPr>
          <w:sz w:val="20"/>
          <w:szCs w:val="20"/>
        </w:rPr>
        <w:t>,</w:t>
      </w:r>
      <w:r w:rsidR="00986C95" w:rsidRPr="00D56E53">
        <w:rPr>
          <w:sz w:val="20"/>
          <w:szCs w:val="20"/>
        </w:rPr>
        <w:t xml:space="preserve"> promosso dall’Associazione </w:t>
      </w:r>
      <w:proofErr w:type="spellStart"/>
      <w:r w:rsidR="00986C95" w:rsidRPr="00D56E53">
        <w:rPr>
          <w:sz w:val="20"/>
          <w:szCs w:val="20"/>
        </w:rPr>
        <w:t>Gattamelata</w:t>
      </w:r>
      <w:proofErr w:type="spellEnd"/>
      <w:r w:rsidR="00986C95" w:rsidRPr="00D56E53">
        <w:rPr>
          <w:sz w:val="20"/>
          <w:szCs w:val="20"/>
        </w:rPr>
        <w:t xml:space="preserve">, che riunisce gli operatori economici della zona del Santo a Padova, e dalla Veneranda Arca di S. Antonio. </w:t>
      </w:r>
    </w:p>
    <w:p w:rsidR="00D56E53" w:rsidRPr="00D56E53" w:rsidRDefault="00D56E53" w:rsidP="00B47A01">
      <w:pPr>
        <w:pStyle w:val="Corpodeltesto"/>
        <w:ind w:left="142"/>
        <w:jc w:val="both"/>
        <w:rPr>
          <w:sz w:val="20"/>
          <w:szCs w:val="20"/>
        </w:rPr>
      </w:pPr>
      <w:r w:rsidRPr="00D56E53">
        <w:rPr>
          <w:sz w:val="20"/>
          <w:szCs w:val="20"/>
        </w:rPr>
        <w:t>La serata dedicherà una particolare attenzione al progetto di sostegno dei profughi dell’Ucraina che Caritas Sant’Antonio</w:t>
      </w:r>
      <w:r w:rsidR="007662C6">
        <w:rPr>
          <w:sz w:val="20"/>
          <w:szCs w:val="20"/>
        </w:rPr>
        <w:t>, opera benefica dei frati del Santo,</w:t>
      </w:r>
      <w:r w:rsidRPr="00D56E53">
        <w:rPr>
          <w:sz w:val="20"/>
          <w:szCs w:val="20"/>
        </w:rPr>
        <w:t xml:space="preserve"> sta realizzando con l’aiuto dei frati minori conventuali dell’Ucraina, della Polonia e della Romania.</w:t>
      </w:r>
    </w:p>
    <w:p w:rsidR="00986C95" w:rsidRDefault="00986C95" w:rsidP="00B47A01">
      <w:pPr>
        <w:pStyle w:val="Corpodeltesto"/>
        <w:ind w:left="142"/>
        <w:jc w:val="both"/>
        <w:rPr>
          <w:sz w:val="20"/>
          <w:szCs w:val="20"/>
        </w:rPr>
      </w:pPr>
      <w:r w:rsidRPr="00D56E53">
        <w:rPr>
          <w:sz w:val="20"/>
          <w:szCs w:val="20"/>
        </w:rPr>
        <w:t xml:space="preserve">Dal 1991, anno di fondazione, il </w:t>
      </w:r>
      <w:proofErr w:type="spellStart"/>
      <w:r w:rsidRPr="00D56E53">
        <w:rPr>
          <w:sz w:val="20"/>
          <w:szCs w:val="20"/>
        </w:rPr>
        <w:t>Summertime</w:t>
      </w:r>
      <w:proofErr w:type="spellEnd"/>
      <w:r w:rsidRPr="00D56E53">
        <w:rPr>
          <w:sz w:val="20"/>
          <w:szCs w:val="20"/>
        </w:rPr>
        <w:t xml:space="preserve"> </w:t>
      </w:r>
      <w:proofErr w:type="spellStart"/>
      <w:r w:rsidRPr="00D56E53">
        <w:rPr>
          <w:sz w:val="20"/>
          <w:szCs w:val="20"/>
        </w:rPr>
        <w:t>Choir</w:t>
      </w:r>
      <w:proofErr w:type="spellEnd"/>
      <w:r w:rsidRPr="00D56E53">
        <w:rPr>
          <w:sz w:val="20"/>
          <w:szCs w:val="20"/>
        </w:rPr>
        <w:t xml:space="preserve"> ha viaggiato per l’Italia e l’Europa con i suoi concerti carichi di musica ed energia, coinvolgendo migliaia di spettatori in quello che ormai è diventato il secondo nome del coro, il “Treno dell’energia”. Per quattro anni la formazione è stata ospite di Papa Giovanni Paolo II per il concerto di Natale in Vaticano, ha partecipato a numerose altre trasmissioni televisive, tra le quali l’</w:t>
      </w:r>
      <w:proofErr w:type="spellStart"/>
      <w:r w:rsidRPr="00D56E53">
        <w:rPr>
          <w:sz w:val="20"/>
          <w:szCs w:val="20"/>
        </w:rPr>
        <w:t>Ice</w:t>
      </w:r>
      <w:proofErr w:type="spellEnd"/>
      <w:r w:rsidRPr="00D56E53">
        <w:rPr>
          <w:sz w:val="20"/>
          <w:szCs w:val="20"/>
        </w:rPr>
        <w:t xml:space="preserve"> Christmas Gala, davanti a 10mila persone al Mediolanum Forum e con milioni di telespettatori che hanno seguito la diretta TV, e la più recente apertura dell’ultima edizione di </w:t>
      </w:r>
      <w:proofErr w:type="spellStart"/>
      <w:r w:rsidRPr="00D56E53">
        <w:rPr>
          <w:sz w:val="20"/>
          <w:szCs w:val="20"/>
        </w:rPr>
        <w:t>Italia’s</w:t>
      </w:r>
      <w:proofErr w:type="spellEnd"/>
      <w:r w:rsidRPr="00D56E53">
        <w:rPr>
          <w:sz w:val="20"/>
          <w:szCs w:val="20"/>
        </w:rPr>
        <w:t xml:space="preserve"> </w:t>
      </w:r>
      <w:proofErr w:type="spellStart"/>
      <w:r w:rsidRPr="00D56E53">
        <w:rPr>
          <w:sz w:val="20"/>
          <w:szCs w:val="20"/>
        </w:rPr>
        <w:t>Got</w:t>
      </w:r>
      <w:proofErr w:type="spellEnd"/>
      <w:r w:rsidRPr="00D56E53">
        <w:rPr>
          <w:sz w:val="20"/>
          <w:szCs w:val="20"/>
        </w:rPr>
        <w:t xml:space="preserve"> Talent. </w:t>
      </w:r>
    </w:p>
    <w:p w:rsidR="00D56E53" w:rsidRDefault="00D56E53" w:rsidP="00B47A01">
      <w:pPr>
        <w:pStyle w:val="Corpodeltesto"/>
        <w:ind w:left="142"/>
        <w:jc w:val="both"/>
        <w:rPr>
          <w:sz w:val="20"/>
          <w:szCs w:val="20"/>
        </w:rPr>
      </w:pPr>
      <w:r>
        <w:rPr>
          <w:sz w:val="20"/>
          <w:szCs w:val="20"/>
        </w:rPr>
        <w:t xml:space="preserve">In caso di maltempo il concerto si svolgerà all’interno della Basilica. </w:t>
      </w:r>
    </w:p>
    <w:p w:rsidR="00D56E53" w:rsidRDefault="00D56E53" w:rsidP="00B47A01">
      <w:pPr>
        <w:pStyle w:val="Corpodeltesto"/>
        <w:ind w:left="142"/>
        <w:jc w:val="both"/>
        <w:rPr>
          <w:sz w:val="20"/>
          <w:szCs w:val="20"/>
        </w:rPr>
      </w:pPr>
      <w:r>
        <w:rPr>
          <w:sz w:val="20"/>
          <w:szCs w:val="20"/>
        </w:rPr>
        <w:t>L’ingresso è gratuito e libero fino a esaurimento dei posti.</w:t>
      </w:r>
    </w:p>
    <w:p w:rsidR="00746290" w:rsidRPr="00D56E53" w:rsidRDefault="00746290" w:rsidP="00B47A01">
      <w:pPr>
        <w:pStyle w:val="Corpodeltesto"/>
        <w:ind w:left="142"/>
        <w:jc w:val="both"/>
        <w:rPr>
          <w:sz w:val="20"/>
          <w:szCs w:val="20"/>
        </w:rPr>
      </w:pPr>
    </w:p>
    <w:p w:rsidR="00923F00" w:rsidRPr="006545EA" w:rsidRDefault="00923F00" w:rsidP="00923F00">
      <w:pPr>
        <w:ind w:left="140"/>
        <w:jc w:val="both"/>
        <w:rPr>
          <w:b/>
          <w:w w:val="105"/>
          <w:sz w:val="20"/>
        </w:rPr>
      </w:pPr>
      <w:r w:rsidRPr="006545EA">
        <w:rPr>
          <w:b/>
          <w:w w:val="105"/>
          <w:sz w:val="20"/>
        </w:rPr>
        <w:lastRenderedPageBreak/>
        <w:t xml:space="preserve">Sabato </w:t>
      </w:r>
      <w:r w:rsidR="00261AE3">
        <w:rPr>
          <w:b/>
          <w:w w:val="105"/>
          <w:sz w:val="20"/>
        </w:rPr>
        <w:t>25</w:t>
      </w:r>
      <w:r w:rsidRPr="006545EA">
        <w:rPr>
          <w:b/>
          <w:w w:val="105"/>
          <w:sz w:val="20"/>
        </w:rPr>
        <w:t xml:space="preserve"> giugno, apertura ore 9.30 - 12.30, visita guidata ore 11.00</w:t>
      </w:r>
    </w:p>
    <w:p w:rsidR="00923F00" w:rsidRPr="006545EA" w:rsidRDefault="00923F00" w:rsidP="00923F00">
      <w:pPr>
        <w:ind w:left="140"/>
        <w:jc w:val="both"/>
        <w:rPr>
          <w:b/>
          <w:w w:val="105"/>
          <w:sz w:val="20"/>
        </w:rPr>
      </w:pPr>
      <w:r w:rsidRPr="006545EA">
        <w:rPr>
          <w:b/>
          <w:w w:val="105"/>
          <w:sz w:val="20"/>
        </w:rPr>
        <w:t xml:space="preserve">Padova, Oratorio dei Colombini (via dei </w:t>
      </w:r>
      <w:proofErr w:type="spellStart"/>
      <w:r w:rsidRPr="006545EA">
        <w:rPr>
          <w:b/>
          <w:w w:val="105"/>
          <w:sz w:val="20"/>
        </w:rPr>
        <w:t>Papafava</w:t>
      </w:r>
      <w:proofErr w:type="spellEnd"/>
      <w:r w:rsidRPr="006545EA">
        <w:rPr>
          <w:b/>
          <w:w w:val="105"/>
          <w:sz w:val="20"/>
        </w:rPr>
        <w:t>)</w:t>
      </w:r>
    </w:p>
    <w:p w:rsidR="00923F00" w:rsidRDefault="00923F00" w:rsidP="00923F00">
      <w:pPr>
        <w:spacing w:line="229" w:lineRule="exact"/>
        <w:ind w:left="140"/>
        <w:rPr>
          <w:b/>
          <w:i/>
          <w:color w:val="FF0000"/>
          <w:sz w:val="24"/>
          <w:szCs w:val="24"/>
        </w:rPr>
      </w:pPr>
      <w:r>
        <w:rPr>
          <w:b/>
          <w:i/>
          <w:color w:val="FF0000"/>
          <w:sz w:val="24"/>
          <w:szCs w:val="24"/>
        </w:rPr>
        <w:t>Alla scoperta dell’Oratorio dei Colombini</w:t>
      </w:r>
    </w:p>
    <w:p w:rsidR="00923F00" w:rsidRDefault="00261AE3" w:rsidP="00923F00">
      <w:pPr>
        <w:ind w:left="142"/>
        <w:jc w:val="both"/>
        <w:rPr>
          <w:w w:val="105"/>
          <w:sz w:val="20"/>
          <w:szCs w:val="20"/>
        </w:rPr>
      </w:pPr>
      <w:r>
        <w:rPr>
          <w:w w:val="105"/>
          <w:sz w:val="20"/>
          <w:szCs w:val="20"/>
        </w:rPr>
        <w:t xml:space="preserve">Ultimo appuntamento nell’ambito del Giugno </w:t>
      </w:r>
      <w:proofErr w:type="spellStart"/>
      <w:r>
        <w:rPr>
          <w:w w:val="105"/>
          <w:sz w:val="20"/>
          <w:szCs w:val="20"/>
        </w:rPr>
        <w:t>Antoniano</w:t>
      </w:r>
      <w:proofErr w:type="spellEnd"/>
      <w:r>
        <w:rPr>
          <w:w w:val="105"/>
          <w:sz w:val="20"/>
          <w:szCs w:val="20"/>
        </w:rPr>
        <w:t xml:space="preserve"> 2022 con l’apertura </w:t>
      </w:r>
      <w:r w:rsidR="00923F00" w:rsidRPr="006545EA">
        <w:rPr>
          <w:w w:val="105"/>
          <w:sz w:val="20"/>
          <w:szCs w:val="20"/>
        </w:rPr>
        <w:t>straordinari</w:t>
      </w:r>
      <w:r>
        <w:rPr>
          <w:w w:val="105"/>
          <w:sz w:val="20"/>
          <w:szCs w:val="20"/>
        </w:rPr>
        <w:t>a</w:t>
      </w:r>
      <w:r w:rsidR="00923F00" w:rsidRPr="006545EA">
        <w:rPr>
          <w:w w:val="105"/>
          <w:sz w:val="20"/>
          <w:szCs w:val="20"/>
        </w:rPr>
        <w:t xml:space="preserve"> con visita guidata dell'antico Oratorio </w:t>
      </w:r>
      <w:proofErr w:type="spellStart"/>
      <w:r w:rsidR="00923F00" w:rsidRPr="006545EA">
        <w:rPr>
          <w:w w:val="105"/>
          <w:sz w:val="20"/>
          <w:szCs w:val="20"/>
        </w:rPr>
        <w:t>antoniano</w:t>
      </w:r>
      <w:proofErr w:type="spellEnd"/>
      <w:r w:rsidR="00923F00" w:rsidRPr="006545EA">
        <w:rPr>
          <w:w w:val="105"/>
          <w:sz w:val="20"/>
          <w:szCs w:val="20"/>
        </w:rPr>
        <w:t xml:space="preserve"> di S. Maria del Pianto detto dei Colombini, </w:t>
      </w:r>
      <w:r w:rsidR="00923F00" w:rsidRPr="006545EA">
        <w:rPr>
          <w:sz w:val="20"/>
          <w:szCs w:val="20"/>
        </w:rPr>
        <w:t>proprietà dal 1810 della</w:t>
      </w:r>
      <w:r w:rsidR="00A944F4">
        <w:rPr>
          <w:sz w:val="20"/>
          <w:szCs w:val="20"/>
        </w:rPr>
        <w:t xml:space="preserve"> Famiglia </w:t>
      </w:r>
      <w:proofErr w:type="spellStart"/>
      <w:r w:rsidR="00A944F4">
        <w:rPr>
          <w:sz w:val="20"/>
          <w:szCs w:val="20"/>
        </w:rPr>
        <w:t>Papafava</w:t>
      </w:r>
      <w:proofErr w:type="spellEnd"/>
      <w:r w:rsidR="00A944F4">
        <w:rPr>
          <w:sz w:val="20"/>
          <w:szCs w:val="20"/>
        </w:rPr>
        <w:t xml:space="preserve"> de Carraresi. Sarà possibile ammirare</w:t>
      </w:r>
      <w:r w:rsidR="00923F00" w:rsidRPr="006545EA">
        <w:rPr>
          <w:w w:val="105"/>
          <w:sz w:val="20"/>
          <w:szCs w:val="20"/>
        </w:rPr>
        <w:t xml:space="preserve"> le reliquie </w:t>
      </w:r>
      <w:proofErr w:type="spellStart"/>
      <w:r w:rsidR="00923F00" w:rsidRPr="006545EA">
        <w:rPr>
          <w:w w:val="105"/>
          <w:sz w:val="20"/>
          <w:szCs w:val="20"/>
        </w:rPr>
        <w:t>antoniane</w:t>
      </w:r>
      <w:proofErr w:type="spellEnd"/>
      <w:r w:rsidR="00A944F4">
        <w:rPr>
          <w:w w:val="105"/>
          <w:sz w:val="20"/>
          <w:szCs w:val="20"/>
        </w:rPr>
        <w:t xml:space="preserve"> custodite nell’Oratorio e</w:t>
      </w:r>
      <w:r w:rsidR="00923F00" w:rsidRPr="006545EA">
        <w:rPr>
          <w:w w:val="105"/>
          <w:sz w:val="20"/>
          <w:szCs w:val="20"/>
        </w:rPr>
        <w:t xml:space="preserve"> il pozzo del miracolo del breviario e </w:t>
      </w:r>
      <w:r w:rsidR="00A944F4">
        <w:rPr>
          <w:w w:val="105"/>
          <w:sz w:val="20"/>
          <w:szCs w:val="20"/>
        </w:rPr>
        <w:t xml:space="preserve">visitare </w:t>
      </w:r>
      <w:r w:rsidR="00923F00" w:rsidRPr="006545EA">
        <w:rPr>
          <w:w w:val="105"/>
          <w:sz w:val="20"/>
          <w:szCs w:val="20"/>
        </w:rPr>
        <w:t xml:space="preserve">anche l’attiguo giardino con il secolare platano </w:t>
      </w:r>
      <w:proofErr w:type="spellStart"/>
      <w:r w:rsidR="00923F00" w:rsidRPr="006545EA">
        <w:rPr>
          <w:w w:val="105"/>
          <w:sz w:val="20"/>
          <w:szCs w:val="20"/>
        </w:rPr>
        <w:t>Papafava</w:t>
      </w:r>
      <w:proofErr w:type="spellEnd"/>
      <w:r w:rsidR="00923F00" w:rsidRPr="006545EA">
        <w:rPr>
          <w:w w:val="105"/>
          <w:sz w:val="20"/>
          <w:szCs w:val="20"/>
        </w:rPr>
        <w:t>.</w:t>
      </w:r>
      <w:r>
        <w:rPr>
          <w:w w:val="105"/>
          <w:sz w:val="20"/>
          <w:szCs w:val="20"/>
        </w:rPr>
        <w:t xml:space="preserve"> </w:t>
      </w:r>
      <w:r w:rsidR="00A944F4">
        <w:rPr>
          <w:w w:val="105"/>
          <w:sz w:val="20"/>
          <w:szCs w:val="20"/>
        </w:rPr>
        <w:t>L’</w:t>
      </w:r>
      <w:r>
        <w:rPr>
          <w:w w:val="105"/>
          <w:sz w:val="20"/>
          <w:szCs w:val="20"/>
        </w:rPr>
        <w:t>appuntamento</w:t>
      </w:r>
      <w:r w:rsidR="00A944F4">
        <w:rPr>
          <w:w w:val="105"/>
          <w:sz w:val="20"/>
          <w:szCs w:val="20"/>
        </w:rPr>
        <w:t xml:space="preserve"> del 25 giugno e gli altri che lo hanno preceduto sono stati promossi</w:t>
      </w:r>
      <w:r w:rsidR="00923F00" w:rsidRPr="006545EA">
        <w:rPr>
          <w:w w:val="105"/>
          <w:sz w:val="20"/>
          <w:szCs w:val="20"/>
        </w:rPr>
        <w:t xml:space="preserve"> dall’Arciconfraternita di Sant’Antonio di Padova, </w:t>
      </w:r>
      <w:r w:rsidR="00923F00" w:rsidRPr="006545EA">
        <w:rPr>
          <w:sz w:val="20"/>
          <w:szCs w:val="20"/>
        </w:rPr>
        <w:t xml:space="preserve">che </w:t>
      </w:r>
      <w:r w:rsidR="00A944F4">
        <w:rPr>
          <w:sz w:val="20"/>
          <w:szCs w:val="20"/>
        </w:rPr>
        <w:t>si</w:t>
      </w:r>
      <w:r w:rsidR="00923F00" w:rsidRPr="006545EA">
        <w:rPr>
          <w:sz w:val="20"/>
          <w:szCs w:val="20"/>
        </w:rPr>
        <w:t xml:space="preserve"> prende cura </w:t>
      </w:r>
      <w:r w:rsidR="00A944F4">
        <w:rPr>
          <w:sz w:val="20"/>
          <w:szCs w:val="20"/>
        </w:rPr>
        <w:t xml:space="preserve">dell’Oratorio dei Colombini </w:t>
      </w:r>
      <w:r w:rsidR="00923F00" w:rsidRPr="006545EA">
        <w:rPr>
          <w:w w:val="105"/>
          <w:sz w:val="20"/>
          <w:szCs w:val="20"/>
        </w:rPr>
        <w:t xml:space="preserve">dal 2017, </w:t>
      </w:r>
      <w:r w:rsidR="00A944F4">
        <w:rPr>
          <w:w w:val="105"/>
          <w:sz w:val="20"/>
          <w:szCs w:val="20"/>
        </w:rPr>
        <w:t>e dall</w:t>
      </w:r>
      <w:r w:rsidR="004C7C32">
        <w:rPr>
          <w:w w:val="105"/>
          <w:sz w:val="20"/>
          <w:szCs w:val="20"/>
        </w:rPr>
        <w:t>’</w:t>
      </w:r>
      <w:r w:rsidR="00923F00" w:rsidRPr="006545EA">
        <w:rPr>
          <w:w w:val="105"/>
          <w:sz w:val="20"/>
          <w:szCs w:val="20"/>
        </w:rPr>
        <w:t xml:space="preserve">Associazione </w:t>
      </w:r>
      <w:proofErr w:type="spellStart"/>
      <w:r w:rsidR="00923F00" w:rsidRPr="006545EA">
        <w:rPr>
          <w:w w:val="105"/>
          <w:sz w:val="20"/>
          <w:szCs w:val="20"/>
        </w:rPr>
        <w:t>Vecia</w:t>
      </w:r>
      <w:proofErr w:type="spellEnd"/>
      <w:r w:rsidR="00923F00" w:rsidRPr="006545EA">
        <w:rPr>
          <w:w w:val="105"/>
          <w:sz w:val="20"/>
          <w:szCs w:val="20"/>
        </w:rPr>
        <w:t xml:space="preserve"> Padova. </w:t>
      </w:r>
    </w:p>
    <w:p w:rsidR="00623CE7" w:rsidRDefault="00623CE7" w:rsidP="00923F00">
      <w:pPr>
        <w:ind w:left="142"/>
        <w:jc w:val="both"/>
        <w:rPr>
          <w:w w:val="105"/>
          <w:sz w:val="20"/>
          <w:szCs w:val="20"/>
        </w:rPr>
      </w:pPr>
    </w:p>
    <w:p w:rsidR="00623CE7" w:rsidRPr="00945A96" w:rsidRDefault="00623CE7" w:rsidP="00623CE7">
      <w:pPr>
        <w:spacing w:line="243" w:lineRule="exact"/>
        <w:ind w:left="140"/>
        <w:rPr>
          <w:b/>
          <w:sz w:val="20"/>
        </w:rPr>
      </w:pPr>
      <w:r w:rsidRPr="00945A96">
        <w:rPr>
          <w:b/>
          <w:sz w:val="20"/>
        </w:rPr>
        <w:t xml:space="preserve">Sabato 25 giugno, ore 18.00 </w:t>
      </w:r>
    </w:p>
    <w:p w:rsidR="00623CE7" w:rsidRPr="00945A96" w:rsidRDefault="00623CE7" w:rsidP="00623CE7">
      <w:pPr>
        <w:spacing w:line="243" w:lineRule="exact"/>
        <w:ind w:left="140"/>
        <w:rPr>
          <w:b/>
          <w:sz w:val="20"/>
        </w:rPr>
      </w:pPr>
      <w:r w:rsidRPr="00945A96">
        <w:rPr>
          <w:b/>
          <w:sz w:val="20"/>
        </w:rPr>
        <w:t>Basilica di S. Antonio</w:t>
      </w:r>
    </w:p>
    <w:p w:rsidR="00623CE7" w:rsidRPr="00767CEF" w:rsidRDefault="009A13AF" w:rsidP="00623CE7">
      <w:pPr>
        <w:spacing w:before="1"/>
        <w:ind w:left="140"/>
        <w:rPr>
          <w:b/>
          <w:i/>
          <w:color w:val="FF0000"/>
          <w:sz w:val="24"/>
          <w:szCs w:val="24"/>
        </w:rPr>
      </w:pPr>
      <w:r>
        <w:rPr>
          <w:b/>
          <w:i/>
          <w:color w:val="FF0000"/>
          <w:sz w:val="24"/>
          <w:szCs w:val="24"/>
        </w:rPr>
        <w:t xml:space="preserve">Santa messa dedicata a </w:t>
      </w:r>
      <w:r w:rsidR="00D45388">
        <w:rPr>
          <w:b/>
          <w:i/>
          <w:color w:val="FF0000"/>
          <w:sz w:val="24"/>
          <w:szCs w:val="24"/>
        </w:rPr>
        <w:t>“</w:t>
      </w:r>
      <w:r w:rsidR="00623CE7" w:rsidRPr="00767CEF">
        <w:rPr>
          <w:b/>
          <w:i/>
          <w:color w:val="FF0000"/>
          <w:sz w:val="24"/>
          <w:szCs w:val="24"/>
        </w:rPr>
        <w:t xml:space="preserve">Sant’Antonio </w:t>
      </w:r>
      <w:proofErr w:type="spellStart"/>
      <w:r w:rsidR="00623CE7" w:rsidRPr="00767CEF">
        <w:rPr>
          <w:b/>
          <w:i/>
          <w:color w:val="FF0000"/>
          <w:sz w:val="24"/>
          <w:szCs w:val="24"/>
        </w:rPr>
        <w:t>casamenteiro</w:t>
      </w:r>
      <w:proofErr w:type="spellEnd"/>
      <w:r w:rsidR="00D45388">
        <w:rPr>
          <w:b/>
          <w:i/>
          <w:color w:val="FF0000"/>
          <w:sz w:val="24"/>
          <w:szCs w:val="24"/>
        </w:rPr>
        <w:t>”</w:t>
      </w:r>
    </w:p>
    <w:p w:rsidR="00623CE7" w:rsidRPr="00767CEF" w:rsidRDefault="00767CEF" w:rsidP="00923F00">
      <w:pPr>
        <w:ind w:left="142"/>
        <w:jc w:val="both"/>
        <w:rPr>
          <w:w w:val="105"/>
          <w:sz w:val="20"/>
          <w:szCs w:val="20"/>
        </w:rPr>
      </w:pPr>
      <w:r w:rsidRPr="00767CEF">
        <w:rPr>
          <w:rStyle w:val="Enfasigrassetto"/>
          <w:b w:val="0"/>
          <w:sz w:val="20"/>
          <w:szCs w:val="20"/>
        </w:rPr>
        <w:t xml:space="preserve">Sabato 25 giugno alle ore 18.00 si celebrerà </w:t>
      </w:r>
      <w:r>
        <w:rPr>
          <w:rStyle w:val="Enfasigrassetto"/>
          <w:b w:val="0"/>
          <w:sz w:val="20"/>
          <w:szCs w:val="20"/>
        </w:rPr>
        <w:t xml:space="preserve">in Basilica di Sant’Antonio a Padova </w:t>
      </w:r>
      <w:r w:rsidRPr="00767CEF">
        <w:rPr>
          <w:rStyle w:val="Enfasigrassetto"/>
          <w:b w:val="0"/>
          <w:sz w:val="20"/>
          <w:szCs w:val="20"/>
        </w:rPr>
        <w:t xml:space="preserve">la santa messa dedicata a “Sant’Antonio </w:t>
      </w:r>
      <w:proofErr w:type="spellStart"/>
      <w:r w:rsidRPr="00767CEF">
        <w:rPr>
          <w:rStyle w:val="Enfasigrassetto"/>
          <w:b w:val="0"/>
          <w:sz w:val="20"/>
          <w:szCs w:val="20"/>
        </w:rPr>
        <w:t>casamenteiro</w:t>
      </w:r>
      <w:proofErr w:type="spellEnd"/>
      <w:r w:rsidRPr="00767CEF">
        <w:rPr>
          <w:rStyle w:val="Enfasigrassetto"/>
          <w:b w:val="0"/>
          <w:sz w:val="20"/>
          <w:szCs w:val="20"/>
        </w:rPr>
        <w:t>”,</w:t>
      </w:r>
      <w:r w:rsidRPr="00767CEF">
        <w:rPr>
          <w:rStyle w:val="Enfasigrassetto"/>
          <w:sz w:val="20"/>
          <w:szCs w:val="20"/>
        </w:rPr>
        <w:t xml:space="preserve">  </w:t>
      </w:r>
      <w:r w:rsidRPr="00767CEF">
        <w:rPr>
          <w:w w:val="105"/>
          <w:sz w:val="20"/>
          <w:szCs w:val="20"/>
        </w:rPr>
        <w:t>con</w:t>
      </w:r>
      <w:r w:rsidRPr="00767CEF">
        <w:rPr>
          <w:spacing w:val="-2"/>
          <w:w w:val="105"/>
          <w:sz w:val="20"/>
          <w:szCs w:val="20"/>
        </w:rPr>
        <w:t xml:space="preserve"> </w:t>
      </w:r>
      <w:r w:rsidRPr="00767CEF">
        <w:rPr>
          <w:w w:val="105"/>
          <w:sz w:val="20"/>
          <w:szCs w:val="20"/>
        </w:rPr>
        <w:t>benedizione</w:t>
      </w:r>
      <w:r w:rsidRPr="00767CEF">
        <w:rPr>
          <w:spacing w:val="-4"/>
          <w:w w:val="105"/>
          <w:sz w:val="20"/>
          <w:szCs w:val="20"/>
        </w:rPr>
        <w:t xml:space="preserve"> </w:t>
      </w:r>
      <w:r w:rsidRPr="00767CEF">
        <w:rPr>
          <w:w w:val="105"/>
          <w:sz w:val="20"/>
          <w:szCs w:val="20"/>
        </w:rPr>
        <w:t>per</w:t>
      </w:r>
      <w:r w:rsidRPr="00767CEF">
        <w:rPr>
          <w:spacing w:val="-4"/>
          <w:w w:val="105"/>
          <w:sz w:val="20"/>
          <w:szCs w:val="20"/>
        </w:rPr>
        <w:t xml:space="preserve"> </w:t>
      </w:r>
      <w:r w:rsidRPr="00767CEF">
        <w:rPr>
          <w:w w:val="105"/>
          <w:sz w:val="20"/>
          <w:szCs w:val="20"/>
        </w:rPr>
        <w:t>quanti</w:t>
      </w:r>
      <w:r w:rsidRPr="00767CEF">
        <w:rPr>
          <w:spacing w:val="-3"/>
          <w:w w:val="105"/>
          <w:sz w:val="20"/>
          <w:szCs w:val="20"/>
        </w:rPr>
        <w:t xml:space="preserve"> </w:t>
      </w:r>
      <w:r w:rsidRPr="00767CEF">
        <w:rPr>
          <w:w w:val="105"/>
          <w:sz w:val="20"/>
          <w:szCs w:val="20"/>
        </w:rPr>
        <w:t>cercano</w:t>
      </w:r>
      <w:r w:rsidRPr="00767CEF">
        <w:rPr>
          <w:spacing w:val="-3"/>
          <w:w w:val="105"/>
          <w:sz w:val="20"/>
          <w:szCs w:val="20"/>
        </w:rPr>
        <w:t xml:space="preserve"> </w:t>
      </w:r>
      <w:r w:rsidRPr="00767CEF">
        <w:rPr>
          <w:w w:val="105"/>
          <w:sz w:val="20"/>
          <w:szCs w:val="20"/>
        </w:rPr>
        <w:t>un</w:t>
      </w:r>
      <w:r w:rsidRPr="00767CEF">
        <w:rPr>
          <w:spacing w:val="-2"/>
          <w:w w:val="105"/>
          <w:sz w:val="20"/>
          <w:szCs w:val="20"/>
        </w:rPr>
        <w:t xml:space="preserve"> </w:t>
      </w:r>
      <w:r w:rsidRPr="00767CEF">
        <w:rPr>
          <w:w w:val="105"/>
          <w:sz w:val="20"/>
          <w:szCs w:val="20"/>
        </w:rPr>
        <w:t>senso</w:t>
      </w:r>
      <w:r w:rsidRPr="00767CEF">
        <w:rPr>
          <w:spacing w:val="-2"/>
          <w:w w:val="105"/>
          <w:sz w:val="20"/>
          <w:szCs w:val="20"/>
        </w:rPr>
        <w:t xml:space="preserve"> </w:t>
      </w:r>
      <w:r w:rsidRPr="00767CEF">
        <w:rPr>
          <w:w w:val="105"/>
          <w:sz w:val="20"/>
          <w:szCs w:val="20"/>
        </w:rPr>
        <w:t>alla</w:t>
      </w:r>
      <w:r w:rsidRPr="00767CEF">
        <w:rPr>
          <w:spacing w:val="-3"/>
          <w:w w:val="105"/>
          <w:sz w:val="20"/>
          <w:szCs w:val="20"/>
        </w:rPr>
        <w:t xml:space="preserve"> </w:t>
      </w:r>
      <w:r w:rsidRPr="00767CEF">
        <w:rPr>
          <w:w w:val="105"/>
          <w:sz w:val="20"/>
          <w:szCs w:val="20"/>
        </w:rPr>
        <w:t>vita,</w:t>
      </w:r>
      <w:r w:rsidRPr="00767CEF">
        <w:rPr>
          <w:spacing w:val="-2"/>
          <w:w w:val="105"/>
          <w:sz w:val="20"/>
          <w:szCs w:val="20"/>
        </w:rPr>
        <w:t xml:space="preserve"> </w:t>
      </w:r>
      <w:r w:rsidRPr="00767CEF">
        <w:rPr>
          <w:w w:val="105"/>
          <w:sz w:val="20"/>
          <w:szCs w:val="20"/>
        </w:rPr>
        <w:t>la</w:t>
      </w:r>
      <w:r w:rsidRPr="00767CEF">
        <w:rPr>
          <w:spacing w:val="-2"/>
          <w:w w:val="105"/>
          <w:sz w:val="20"/>
          <w:szCs w:val="20"/>
        </w:rPr>
        <w:t xml:space="preserve"> </w:t>
      </w:r>
      <w:r w:rsidRPr="00767CEF">
        <w:rPr>
          <w:w w:val="105"/>
          <w:sz w:val="20"/>
          <w:szCs w:val="20"/>
        </w:rPr>
        <w:t>propria</w:t>
      </w:r>
      <w:r w:rsidRPr="00767CEF">
        <w:rPr>
          <w:spacing w:val="-3"/>
          <w:w w:val="105"/>
          <w:sz w:val="20"/>
          <w:szCs w:val="20"/>
        </w:rPr>
        <w:t xml:space="preserve"> </w:t>
      </w:r>
      <w:r w:rsidRPr="00767CEF">
        <w:rPr>
          <w:w w:val="105"/>
          <w:sz w:val="20"/>
          <w:szCs w:val="20"/>
        </w:rPr>
        <w:t>strada,</w:t>
      </w:r>
      <w:r w:rsidRPr="00767CEF">
        <w:rPr>
          <w:spacing w:val="-2"/>
          <w:w w:val="105"/>
          <w:sz w:val="20"/>
          <w:szCs w:val="20"/>
        </w:rPr>
        <w:t xml:space="preserve"> </w:t>
      </w:r>
      <w:r w:rsidRPr="00767CEF">
        <w:rPr>
          <w:w w:val="105"/>
          <w:sz w:val="20"/>
          <w:szCs w:val="20"/>
        </w:rPr>
        <w:t>l’anima</w:t>
      </w:r>
      <w:r w:rsidRPr="00767CEF">
        <w:rPr>
          <w:spacing w:val="-2"/>
          <w:w w:val="105"/>
          <w:sz w:val="20"/>
          <w:szCs w:val="20"/>
        </w:rPr>
        <w:t xml:space="preserve"> </w:t>
      </w:r>
      <w:r w:rsidRPr="00767CEF">
        <w:rPr>
          <w:w w:val="105"/>
          <w:sz w:val="20"/>
          <w:szCs w:val="20"/>
        </w:rPr>
        <w:t>gemella.</w:t>
      </w:r>
      <w:r w:rsidRPr="00767CEF">
        <w:rPr>
          <w:rStyle w:val="Enfasigrassetto"/>
          <w:sz w:val="20"/>
          <w:szCs w:val="20"/>
        </w:rPr>
        <w:t xml:space="preserve"> </w:t>
      </w:r>
      <w:r w:rsidRPr="00767CEF">
        <w:rPr>
          <w:sz w:val="20"/>
          <w:szCs w:val="20"/>
        </w:rPr>
        <w:t xml:space="preserve">Un’occasione per rivolgersi al Santo con la tradizionale preghiera </w:t>
      </w:r>
      <w:hyperlink r:id="rId7" w:history="1">
        <w:r w:rsidRPr="00767CEF">
          <w:rPr>
            <w:rStyle w:val="Collegamentoipertestuale"/>
            <w:sz w:val="20"/>
            <w:szCs w:val="20"/>
          </w:rPr>
          <w:t xml:space="preserve">“Si </w:t>
        </w:r>
        <w:proofErr w:type="spellStart"/>
        <w:r w:rsidRPr="00767CEF">
          <w:rPr>
            <w:rStyle w:val="Collegamentoipertestuale"/>
            <w:sz w:val="20"/>
            <w:szCs w:val="20"/>
          </w:rPr>
          <w:t>quaeris</w:t>
        </w:r>
        <w:proofErr w:type="spellEnd"/>
        <w:r w:rsidRPr="00767CEF">
          <w:rPr>
            <w:rStyle w:val="Collegamentoipertestuale"/>
            <w:sz w:val="20"/>
            <w:szCs w:val="20"/>
          </w:rPr>
          <w:t xml:space="preserve"> </w:t>
        </w:r>
        <w:proofErr w:type="spellStart"/>
        <w:r w:rsidRPr="00767CEF">
          <w:rPr>
            <w:rStyle w:val="Collegamentoipertestuale"/>
            <w:sz w:val="20"/>
            <w:szCs w:val="20"/>
          </w:rPr>
          <w:t>miracula</w:t>
        </w:r>
        <w:proofErr w:type="spellEnd"/>
        <w:r w:rsidRPr="00767CEF">
          <w:rPr>
            <w:rStyle w:val="Collegamentoipertestuale"/>
            <w:sz w:val="20"/>
            <w:szCs w:val="20"/>
          </w:rPr>
          <w:t>”</w:t>
        </w:r>
      </w:hyperlink>
      <w:r w:rsidRPr="00767CEF">
        <w:rPr>
          <w:sz w:val="20"/>
          <w:szCs w:val="20"/>
        </w:rPr>
        <w:t xml:space="preserve"> (“Se cerchi i </w:t>
      </w:r>
      <w:proofErr w:type="spellStart"/>
      <w:r w:rsidRPr="00767CEF">
        <w:rPr>
          <w:sz w:val="20"/>
          <w:szCs w:val="20"/>
        </w:rPr>
        <w:t>miracoli…</w:t>
      </w:r>
      <w:proofErr w:type="spellEnd"/>
      <w:r w:rsidRPr="00767CEF">
        <w:rPr>
          <w:sz w:val="20"/>
          <w:szCs w:val="20"/>
        </w:rPr>
        <w:t xml:space="preserve">”) per chiedere, con la grazia della fede, di “trovare”, oltre le cose perdute, anche ciò che è veramente importante per la propria vita, come </w:t>
      </w:r>
      <w:r>
        <w:rPr>
          <w:sz w:val="20"/>
          <w:szCs w:val="20"/>
        </w:rPr>
        <w:t xml:space="preserve">ad esempio </w:t>
      </w:r>
      <w:r w:rsidRPr="00767CEF">
        <w:rPr>
          <w:sz w:val="20"/>
          <w:szCs w:val="20"/>
        </w:rPr>
        <w:t xml:space="preserve"> l’anima gemella. Giunta alla quarta edizione, l’iniziativa</w:t>
      </w:r>
      <w:r>
        <w:rPr>
          <w:sz w:val="20"/>
          <w:szCs w:val="20"/>
        </w:rPr>
        <w:t xml:space="preserve"> </w:t>
      </w:r>
      <w:r w:rsidRPr="00767CEF">
        <w:rPr>
          <w:bCs/>
        </w:rPr>
        <w:t>rivolta in particolare a persone single dai 30 ai 50 anni</w:t>
      </w:r>
      <w:r w:rsidRPr="00767CEF">
        <w:rPr>
          <w:sz w:val="20"/>
          <w:szCs w:val="20"/>
        </w:rPr>
        <w:t xml:space="preserve"> che ha riscosso da subito una grande attenzione da parte dei devoti, prende spunto da una forma di devozione popolare particolarmente diffusa in Portogallo, terra natale di sant’Antonio, e nei Paesi dell’America Latina, in cui il Santo è invocato per trovare marito o moglie, ovvero per “accasarsi”, da cui l’appellativo di “</w:t>
      </w:r>
      <w:proofErr w:type="spellStart"/>
      <w:r w:rsidRPr="00767CEF">
        <w:rPr>
          <w:sz w:val="20"/>
          <w:szCs w:val="20"/>
        </w:rPr>
        <w:t>casamenteiro</w:t>
      </w:r>
      <w:proofErr w:type="spellEnd"/>
      <w:r w:rsidRPr="00767CEF">
        <w:rPr>
          <w:sz w:val="20"/>
          <w:szCs w:val="20"/>
        </w:rPr>
        <w:t>”.</w:t>
      </w:r>
    </w:p>
    <w:p w:rsidR="00923F00" w:rsidRDefault="00923F00" w:rsidP="00923F00">
      <w:pPr>
        <w:spacing w:before="1"/>
        <w:ind w:left="140"/>
        <w:jc w:val="both"/>
        <w:rPr>
          <w:sz w:val="20"/>
          <w:szCs w:val="20"/>
        </w:rPr>
      </w:pPr>
    </w:p>
    <w:p w:rsidR="00CF26FB" w:rsidRPr="00FE7500" w:rsidRDefault="00FE7500" w:rsidP="00FE7500">
      <w:pPr>
        <w:pStyle w:val="Corpodeltesto"/>
        <w:tabs>
          <w:tab w:val="left" w:pos="2430"/>
        </w:tabs>
        <w:spacing w:before="5"/>
        <w:jc w:val="both"/>
        <w:rPr>
          <w:i/>
        </w:rPr>
      </w:pPr>
      <w:r>
        <w:rPr>
          <w:i/>
        </w:rPr>
        <w:tab/>
      </w:r>
    </w:p>
    <w:p w:rsidR="002311AD" w:rsidRPr="00CC15CA" w:rsidRDefault="002311AD" w:rsidP="002311AD">
      <w:pPr>
        <w:pStyle w:val="Corpodeltesto"/>
        <w:spacing w:line="267" w:lineRule="exact"/>
        <w:ind w:left="140"/>
        <w:jc w:val="both"/>
        <w:rPr>
          <w:b/>
          <w:sz w:val="20"/>
          <w:szCs w:val="20"/>
        </w:rPr>
      </w:pPr>
      <w:r w:rsidRPr="00CC15CA">
        <w:rPr>
          <w:b/>
          <w:sz w:val="20"/>
          <w:szCs w:val="20"/>
        </w:rPr>
        <w:t>INFO GIUGNO ANTONIANO</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www.santantonio.org – </w:t>
      </w:r>
      <w:proofErr w:type="spellStart"/>
      <w:r w:rsidRPr="00CC15CA">
        <w:rPr>
          <w:sz w:val="20"/>
          <w:szCs w:val="20"/>
        </w:rPr>
        <w:t>Facebook</w:t>
      </w:r>
      <w:proofErr w:type="spellEnd"/>
      <w:r w:rsidRPr="00CC15CA">
        <w:rPr>
          <w:sz w:val="20"/>
          <w:szCs w:val="20"/>
        </w:rPr>
        <w:t xml:space="preserve">: Giugno </w:t>
      </w:r>
      <w:proofErr w:type="spellStart"/>
      <w:r w:rsidRPr="00CC15CA">
        <w:rPr>
          <w:sz w:val="20"/>
          <w:szCs w:val="20"/>
        </w:rPr>
        <w:t>Antoniano</w:t>
      </w:r>
      <w:proofErr w:type="spellEnd"/>
      <w:r w:rsidRPr="00CC15CA">
        <w:rPr>
          <w:sz w:val="20"/>
          <w:szCs w:val="20"/>
        </w:rPr>
        <w:t xml:space="preserve"> - www.padovanet.it</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Tel. 049-8225652 - infobasilica@santantonio.org </w:t>
      </w:r>
    </w:p>
    <w:p w:rsidR="002311AD" w:rsidRPr="006F010D" w:rsidRDefault="002311AD" w:rsidP="002311AD">
      <w:pPr>
        <w:pStyle w:val="Corpodeltesto"/>
        <w:spacing w:line="267" w:lineRule="exact"/>
        <w:ind w:left="140"/>
        <w:jc w:val="both"/>
      </w:pPr>
    </w:p>
    <w:p w:rsidR="006F010D" w:rsidRDefault="006F010D" w:rsidP="006F010D">
      <w:pPr>
        <w:spacing w:before="64"/>
        <w:ind w:left="140"/>
        <w:rPr>
          <w:sz w:val="18"/>
        </w:rPr>
      </w:pPr>
      <w:r>
        <w:rPr>
          <w:sz w:val="18"/>
          <w:u w:val="single"/>
        </w:rPr>
        <w:t>Contatti</w:t>
      </w:r>
      <w:r>
        <w:rPr>
          <w:spacing w:val="-3"/>
          <w:sz w:val="18"/>
          <w:u w:val="single"/>
        </w:rPr>
        <w:t xml:space="preserve"> </w:t>
      </w:r>
      <w:r>
        <w:rPr>
          <w:sz w:val="18"/>
          <w:u w:val="single"/>
        </w:rPr>
        <w:t>stampa</w:t>
      </w:r>
    </w:p>
    <w:p w:rsidR="006F010D" w:rsidRDefault="006F010D" w:rsidP="006F010D">
      <w:pPr>
        <w:pStyle w:val="Corpodeltesto"/>
        <w:spacing w:before="9"/>
        <w:rPr>
          <w:sz w:val="12"/>
        </w:rPr>
      </w:pPr>
    </w:p>
    <w:p w:rsidR="006F010D" w:rsidRDefault="006F010D" w:rsidP="006F010D">
      <w:pPr>
        <w:spacing w:before="64"/>
        <w:ind w:left="140"/>
        <w:rPr>
          <w:b/>
          <w:i/>
          <w:sz w:val="18"/>
        </w:rPr>
      </w:pPr>
      <w:r>
        <w:rPr>
          <w:b/>
          <w:i/>
          <w:sz w:val="18"/>
        </w:rPr>
        <w:t>Giugno</w:t>
      </w:r>
      <w:r>
        <w:rPr>
          <w:b/>
          <w:i/>
          <w:spacing w:val="-3"/>
          <w:sz w:val="18"/>
        </w:rPr>
        <w:t xml:space="preserve"> </w:t>
      </w:r>
      <w:proofErr w:type="spellStart"/>
      <w:r>
        <w:rPr>
          <w:b/>
          <w:i/>
          <w:sz w:val="18"/>
        </w:rPr>
        <w:t>Antoniano</w:t>
      </w:r>
      <w:proofErr w:type="spellEnd"/>
    </w:p>
    <w:p w:rsidR="006F010D" w:rsidRDefault="006F010D" w:rsidP="006F010D">
      <w:pPr>
        <w:spacing w:before="1"/>
        <w:ind w:left="140"/>
        <w:rPr>
          <w:i/>
          <w:sz w:val="18"/>
        </w:rPr>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p>
    <w:p w:rsidR="00153B43" w:rsidRDefault="006F010D" w:rsidP="00153B43">
      <w:pPr>
        <w:spacing w:before="1"/>
        <w:ind w:left="140"/>
      </w:pP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8">
        <w:r>
          <w:rPr>
            <w:i/>
            <w:color w:val="0000FF"/>
            <w:sz w:val="18"/>
            <w:u w:val="single" w:color="0000FF"/>
          </w:rPr>
          <w:t>ufficiostampa@santantonio.org</w:t>
        </w:r>
      </w:hyperlink>
    </w:p>
    <w:p w:rsidR="00153B43" w:rsidRDefault="00153B43" w:rsidP="00153B43">
      <w:pPr>
        <w:spacing w:before="1"/>
        <w:ind w:left="140"/>
        <w:rPr>
          <w:b/>
          <w:bCs/>
          <w:sz w:val="24"/>
          <w:szCs w:val="24"/>
        </w:rPr>
      </w:pPr>
    </w:p>
    <w:p w:rsidR="00153B43" w:rsidRPr="00767CEF" w:rsidRDefault="00767CEF" w:rsidP="00153B43">
      <w:pPr>
        <w:spacing w:before="1"/>
        <w:ind w:left="140"/>
        <w:rPr>
          <w:i/>
          <w:sz w:val="18"/>
          <w:szCs w:val="18"/>
        </w:rPr>
      </w:pPr>
      <w:r w:rsidRPr="00767CEF">
        <w:rPr>
          <w:iCs/>
          <w:sz w:val="18"/>
        </w:rPr>
        <w:t>Per info stampa sul</w:t>
      </w:r>
      <w:r>
        <w:rPr>
          <w:iCs/>
          <w:sz w:val="18"/>
        </w:rPr>
        <w:t xml:space="preserve"> concerto </w:t>
      </w:r>
      <w:r w:rsidRPr="00767CEF">
        <w:rPr>
          <w:i/>
          <w:iCs/>
          <w:sz w:val="18"/>
        </w:rPr>
        <w:t>Requiem in do minore per coro misto e orchestra</w:t>
      </w:r>
      <w:r w:rsidRPr="00767CEF">
        <w:rPr>
          <w:iCs/>
          <w:sz w:val="18"/>
        </w:rPr>
        <w:t xml:space="preserve"> di Luigi Cherubini</w:t>
      </w:r>
      <w:r w:rsidRPr="00767CEF">
        <w:rPr>
          <w:iCs/>
          <w:sz w:val="18"/>
        </w:rPr>
        <w:br/>
      </w:r>
      <w:r w:rsidRPr="00767CEF">
        <w:rPr>
          <w:rStyle w:val="Enfasicorsivo"/>
          <w:sz w:val="18"/>
          <w:szCs w:val="18"/>
        </w:rPr>
        <w:t xml:space="preserve">Ufficio stampa Veneranda Arca di S. Antonio - Giuseppe </w:t>
      </w:r>
      <w:proofErr w:type="spellStart"/>
      <w:r w:rsidRPr="00767CEF">
        <w:rPr>
          <w:rStyle w:val="Enfasicorsivo"/>
          <w:sz w:val="18"/>
          <w:szCs w:val="18"/>
        </w:rPr>
        <w:t>Bettiol</w:t>
      </w:r>
      <w:proofErr w:type="spellEnd"/>
      <w:r w:rsidRPr="00767CEF">
        <w:rPr>
          <w:i/>
          <w:iCs/>
          <w:sz w:val="18"/>
          <w:szCs w:val="18"/>
        </w:rPr>
        <w:br/>
      </w:r>
      <w:proofErr w:type="spellStart"/>
      <w:r w:rsidRPr="00767CEF">
        <w:rPr>
          <w:rStyle w:val="Enfasicorsivo"/>
          <w:sz w:val="18"/>
          <w:szCs w:val="18"/>
        </w:rPr>
        <w:t>Mob</w:t>
      </w:r>
      <w:proofErr w:type="spellEnd"/>
      <w:r w:rsidRPr="00767CEF">
        <w:rPr>
          <w:rStyle w:val="Enfasicorsivo"/>
          <w:sz w:val="18"/>
          <w:szCs w:val="18"/>
        </w:rPr>
        <w:t xml:space="preserve">. 349-1734262 - </w:t>
      </w:r>
      <w:hyperlink r:id="rId9" w:history="1">
        <w:r w:rsidRPr="00767CEF">
          <w:rPr>
            <w:rStyle w:val="Enfasicorsivo"/>
            <w:color w:val="0000FF"/>
            <w:sz w:val="18"/>
            <w:szCs w:val="18"/>
            <w:u w:val="single"/>
          </w:rPr>
          <w:t>comunicati@giuseppebettiol.it</w:t>
        </w:r>
      </w:hyperlink>
      <w:r w:rsidRPr="00767CEF">
        <w:rPr>
          <w:rStyle w:val="Enfasicorsivo"/>
          <w:sz w:val="18"/>
          <w:szCs w:val="18"/>
        </w:rPr>
        <w:t xml:space="preserve"> - </w:t>
      </w:r>
      <w:hyperlink r:id="rId10" w:history="1">
        <w:r w:rsidRPr="00767CEF">
          <w:rPr>
            <w:rStyle w:val="Enfasicorsivo"/>
            <w:color w:val="0000FF"/>
            <w:sz w:val="18"/>
            <w:szCs w:val="18"/>
            <w:u w:val="single"/>
          </w:rPr>
          <w:t>www.giuseppebettiol.it</w:t>
        </w:r>
      </w:hyperlink>
    </w:p>
    <w:p w:rsidR="00153B43" w:rsidRPr="00153B43" w:rsidRDefault="00153B43" w:rsidP="00153B43">
      <w:pPr>
        <w:spacing w:before="1"/>
        <w:ind w:left="140"/>
        <w:rPr>
          <w:i/>
          <w:sz w:val="18"/>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6F010D" w:rsidRPr="00993C3F" w:rsidRDefault="002311AD" w:rsidP="006545EA">
      <w:pPr>
        <w:pStyle w:val="Corpodeltesto"/>
        <w:spacing w:line="267" w:lineRule="exact"/>
        <w:ind w:left="140"/>
        <w:jc w:val="both"/>
        <w:rPr>
          <w:i/>
          <w:sz w:val="20"/>
        </w:rPr>
      </w:pPr>
      <w:r w:rsidRPr="002311AD">
        <w:rPr>
          <w:b/>
          <w:i/>
          <w:color w:val="808080" w:themeColor="background1" w:themeShade="80"/>
          <w:sz w:val="18"/>
          <w:szCs w:val="18"/>
        </w:rPr>
        <w:t>A tutte queste realtà va il vivo ringraziamento di quanti promuovono la manifestazione.</w:t>
      </w:r>
    </w:p>
    <w:p w:rsidR="00793A26" w:rsidRPr="008938DC" w:rsidRDefault="006F010D" w:rsidP="006545EA">
      <w:pPr>
        <w:pStyle w:val="Corpodeltesto"/>
        <w:spacing w:before="1"/>
        <w:rPr>
          <w:color w:val="FF0000"/>
        </w:rPr>
      </w:pPr>
      <w:r>
        <w:rPr>
          <w:i/>
          <w:noProof/>
          <w:sz w:val="20"/>
          <w:lang w:eastAsia="it-IT"/>
        </w:rPr>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11" cstate="print"/>
                    <a:stretch>
                      <a:fillRect/>
                    </a:stretch>
                  </pic:blipFill>
                  <pic:spPr>
                    <a:xfrm>
                      <a:off x="0" y="0"/>
                      <a:ext cx="6699250" cy="1637665"/>
                    </a:xfrm>
                    <a:prstGeom prst="rect">
                      <a:avLst/>
                    </a:prstGeom>
                  </pic:spPr>
                </pic:pic>
              </a:graphicData>
            </a:graphic>
          </wp:inline>
        </w:drawing>
      </w:r>
      <w:r w:rsidR="006127EC" w:rsidRPr="006127EC">
        <w:pict>
          <v:rect id="_x0000_s1028" style="position:absolute;margin-left:34.55pt;margin-top:14.25pt;width:526.3pt;height:.7pt;z-index:-251658752;mso-wrap-distance-left:0;mso-wrap-distance-right:0;mso-position-horizontal-relative:page;mso-position-vertical-relative:text" fillcolor="black" stroked="f">
            <w10:wrap type="topAndBottom" anchorx="page"/>
          </v:rect>
        </w:pict>
      </w: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015C6"/>
    <w:rsid w:val="00064684"/>
    <w:rsid w:val="000749B1"/>
    <w:rsid w:val="00082C2D"/>
    <w:rsid w:val="00097BB8"/>
    <w:rsid w:val="000C24F3"/>
    <w:rsid w:val="000E0569"/>
    <w:rsid w:val="000E6481"/>
    <w:rsid w:val="00103496"/>
    <w:rsid w:val="00111934"/>
    <w:rsid w:val="00120AB7"/>
    <w:rsid w:val="0013057A"/>
    <w:rsid w:val="00153B43"/>
    <w:rsid w:val="00184937"/>
    <w:rsid w:val="001A5631"/>
    <w:rsid w:val="001B26E2"/>
    <w:rsid w:val="001B4527"/>
    <w:rsid w:val="001B4540"/>
    <w:rsid w:val="001B5483"/>
    <w:rsid w:val="001D31CB"/>
    <w:rsid w:val="001E0A9F"/>
    <w:rsid w:val="001E6726"/>
    <w:rsid w:val="0022440F"/>
    <w:rsid w:val="00224822"/>
    <w:rsid w:val="002311AD"/>
    <w:rsid w:val="002314F6"/>
    <w:rsid w:val="00232BEF"/>
    <w:rsid w:val="00233FCC"/>
    <w:rsid w:val="002403AA"/>
    <w:rsid w:val="00250C84"/>
    <w:rsid w:val="002600FC"/>
    <w:rsid w:val="00261AE3"/>
    <w:rsid w:val="002638AB"/>
    <w:rsid w:val="00273817"/>
    <w:rsid w:val="00283C6F"/>
    <w:rsid w:val="00297A1B"/>
    <w:rsid w:val="002D61E3"/>
    <w:rsid w:val="002E0B6E"/>
    <w:rsid w:val="002E4DE8"/>
    <w:rsid w:val="003012AA"/>
    <w:rsid w:val="00335A28"/>
    <w:rsid w:val="00335F6C"/>
    <w:rsid w:val="0036702C"/>
    <w:rsid w:val="00367CFF"/>
    <w:rsid w:val="00367E42"/>
    <w:rsid w:val="003A49F7"/>
    <w:rsid w:val="003A7BE1"/>
    <w:rsid w:val="003C0403"/>
    <w:rsid w:val="003F4817"/>
    <w:rsid w:val="00416C8F"/>
    <w:rsid w:val="00440DBF"/>
    <w:rsid w:val="00441D1E"/>
    <w:rsid w:val="00444663"/>
    <w:rsid w:val="004469B9"/>
    <w:rsid w:val="004645B2"/>
    <w:rsid w:val="00465EA8"/>
    <w:rsid w:val="00470BA3"/>
    <w:rsid w:val="004A7108"/>
    <w:rsid w:val="004B70FF"/>
    <w:rsid w:val="004C612B"/>
    <w:rsid w:val="004C7C32"/>
    <w:rsid w:val="004D7334"/>
    <w:rsid w:val="004E0541"/>
    <w:rsid w:val="00507C85"/>
    <w:rsid w:val="0054323A"/>
    <w:rsid w:val="005443A9"/>
    <w:rsid w:val="005478DE"/>
    <w:rsid w:val="0055640E"/>
    <w:rsid w:val="00567DDE"/>
    <w:rsid w:val="005724F6"/>
    <w:rsid w:val="0057647D"/>
    <w:rsid w:val="00594FD4"/>
    <w:rsid w:val="00597940"/>
    <w:rsid w:val="005A4359"/>
    <w:rsid w:val="005B44A9"/>
    <w:rsid w:val="005C0627"/>
    <w:rsid w:val="005D71F3"/>
    <w:rsid w:val="005E3F5C"/>
    <w:rsid w:val="005F151F"/>
    <w:rsid w:val="00605CEF"/>
    <w:rsid w:val="006127EC"/>
    <w:rsid w:val="00622CC0"/>
    <w:rsid w:val="00623CE7"/>
    <w:rsid w:val="006252DC"/>
    <w:rsid w:val="006545EA"/>
    <w:rsid w:val="00656BCE"/>
    <w:rsid w:val="0067698A"/>
    <w:rsid w:val="00692B49"/>
    <w:rsid w:val="006A1213"/>
    <w:rsid w:val="006A6EB0"/>
    <w:rsid w:val="006C5D65"/>
    <w:rsid w:val="006D570F"/>
    <w:rsid w:val="006F010D"/>
    <w:rsid w:val="006F06B3"/>
    <w:rsid w:val="006F42B6"/>
    <w:rsid w:val="00702EF1"/>
    <w:rsid w:val="007142CA"/>
    <w:rsid w:val="00717B7D"/>
    <w:rsid w:val="00746290"/>
    <w:rsid w:val="007662C6"/>
    <w:rsid w:val="00767CEF"/>
    <w:rsid w:val="007777C4"/>
    <w:rsid w:val="007908FB"/>
    <w:rsid w:val="00793A26"/>
    <w:rsid w:val="007A1CAF"/>
    <w:rsid w:val="007C4160"/>
    <w:rsid w:val="007C54FE"/>
    <w:rsid w:val="007D53A5"/>
    <w:rsid w:val="007D76F7"/>
    <w:rsid w:val="007E0282"/>
    <w:rsid w:val="007F4426"/>
    <w:rsid w:val="00812D0E"/>
    <w:rsid w:val="00844767"/>
    <w:rsid w:val="0084775E"/>
    <w:rsid w:val="0085512B"/>
    <w:rsid w:val="00873A74"/>
    <w:rsid w:val="00877014"/>
    <w:rsid w:val="008938DC"/>
    <w:rsid w:val="008A504E"/>
    <w:rsid w:val="008A569E"/>
    <w:rsid w:val="008D1307"/>
    <w:rsid w:val="008D6614"/>
    <w:rsid w:val="00913073"/>
    <w:rsid w:val="0092276A"/>
    <w:rsid w:val="00923F00"/>
    <w:rsid w:val="00935542"/>
    <w:rsid w:val="0094035C"/>
    <w:rsid w:val="00945A96"/>
    <w:rsid w:val="0097128C"/>
    <w:rsid w:val="00986922"/>
    <w:rsid w:val="00986C95"/>
    <w:rsid w:val="00993C3F"/>
    <w:rsid w:val="009A08AC"/>
    <w:rsid w:val="009A13AF"/>
    <w:rsid w:val="009B3C44"/>
    <w:rsid w:val="009F0F60"/>
    <w:rsid w:val="009F12A5"/>
    <w:rsid w:val="00A1211D"/>
    <w:rsid w:val="00A32EA1"/>
    <w:rsid w:val="00A36332"/>
    <w:rsid w:val="00A43B7C"/>
    <w:rsid w:val="00A944F4"/>
    <w:rsid w:val="00AA3EDE"/>
    <w:rsid w:val="00AA4D07"/>
    <w:rsid w:val="00AB2585"/>
    <w:rsid w:val="00AD544A"/>
    <w:rsid w:val="00AE7472"/>
    <w:rsid w:val="00B077E9"/>
    <w:rsid w:val="00B154D1"/>
    <w:rsid w:val="00B2402F"/>
    <w:rsid w:val="00B36F82"/>
    <w:rsid w:val="00B47A01"/>
    <w:rsid w:val="00B61485"/>
    <w:rsid w:val="00B62BD4"/>
    <w:rsid w:val="00B869D9"/>
    <w:rsid w:val="00B90253"/>
    <w:rsid w:val="00B959BB"/>
    <w:rsid w:val="00BC50CF"/>
    <w:rsid w:val="00BD16C9"/>
    <w:rsid w:val="00BD7A15"/>
    <w:rsid w:val="00BE5BF0"/>
    <w:rsid w:val="00BF01CE"/>
    <w:rsid w:val="00C04F94"/>
    <w:rsid w:val="00C05868"/>
    <w:rsid w:val="00C42618"/>
    <w:rsid w:val="00C716EB"/>
    <w:rsid w:val="00C72941"/>
    <w:rsid w:val="00C80775"/>
    <w:rsid w:val="00CA73F8"/>
    <w:rsid w:val="00CC15CA"/>
    <w:rsid w:val="00CE3962"/>
    <w:rsid w:val="00CF26FB"/>
    <w:rsid w:val="00CF3ED1"/>
    <w:rsid w:val="00D128ED"/>
    <w:rsid w:val="00D209BF"/>
    <w:rsid w:val="00D45388"/>
    <w:rsid w:val="00D5069A"/>
    <w:rsid w:val="00D56E53"/>
    <w:rsid w:val="00D72676"/>
    <w:rsid w:val="00D83FD6"/>
    <w:rsid w:val="00D9104A"/>
    <w:rsid w:val="00D94451"/>
    <w:rsid w:val="00D96150"/>
    <w:rsid w:val="00DB4CBC"/>
    <w:rsid w:val="00DF299B"/>
    <w:rsid w:val="00DF334D"/>
    <w:rsid w:val="00E12336"/>
    <w:rsid w:val="00E13E42"/>
    <w:rsid w:val="00E22DDC"/>
    <w:rsid w:val="00E32436"/>
    <w:rsid w:val="00E32C6F"/>
    <w:rsid w:val="00E563D2"/>
    <w:rsid w:val="00E6653B"/>
    <w:rsid w:val="00EB71DC"/>
    <w:rsid w:val="00ED3C17"/>
    <w:rsid w:val="00ED75C2"/>
    <w:rsid w:val="00EE6C15"/>
    <w:rsid w:val="00EE7F05"/>
    <w:rsid w:val="00F14263"/>
    <w:rsid w:val="00F23BDD"/>
    <w:rsid w:val="00F3115C"/>
    <w:rsid w:val="00F34DE9"/>
    <w:rsid w:val="00F46BDF"/>
    <w:rsid w:val="00F60080"/>
    <w:rsid w:val="00F76794"/>
    <w:rsid w:val="00F76F39"/>
    <w:rsid w:val="00F82CFB"/>
    <w:rsid w:val="00FA107A"/>
    <w:rsid w:val="00FB3FEC"/>
    <w:rsid w:val="00FB606E"/>
    <w:rsid w:val="00FB712A"/>
    <w:rsid w:val="00FE7500"/>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paragraph" w:styleId="Titolo1">
    <w:name w:val="heading 1"/>
    <w:basedOn w:val="Normale"/>
    <w:link w:val="Titolo1Carattere"/>
    <w:uiPriority w:val="9"/>
    <w:qFormat/>
    <w:rsid w:val="0036702C"/>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36702C"/>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1"/>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d2edcug0">
    <w:name w:val="d2edcug0"/>
    <w:basedOn w:val="Carpredefinitoparagrafo"/>
    <w:rsid w:val="00717B7D"/>
  </w:style>
  <w:style w:type="character" w:customStyle="1" w:styleId="nc684nl6">
    <w:name w:val="nc684nl6"/>
    <w:basedOn w:val="Carpredefinitoparagrafo"/>
    <w:rsid w:val="00717B7D"/>
  </w:style>
  <w:style w:type="character" w:customStyle="1" w:styleId="Titolo1Carattere">
    <w:name w:val="Titolo 1 Carattere"/>
    <w:basedOn w:val="Carpredefinitoparagrafo"/>
    <w:link w:val="Titolo1"/>
    <w:uiPriority w:val="9"/>
    <w:rsid w:val="0036702C"/>
    <w:rPr>
      <w:rFonts w:ascii="Times New Roman" w:eastAsia="Times New Roman" w:hAnsi="Times New Roman" w:cs="Times New Roman"/>
      <w:b/>
      <w:bCs/>
      <w:kern w:val="36"/>
      <w:sz w:val="48"/>
      <w:szCs w:val="48"/>
      <w:lang w:val="it-IT" w:eastAsia="it-IT"/>
    </w:rPr>
  </w:style>
  <w:style w:type="character" w:customStyle="1" w:styleId="Titolo3Carattere">
    <w:name w:val="Titolo 3 Carattere"/>
    <w:basedOn w:val="Carpredefinitoparagrafo"/>
    <w:link w:val="Titolo3"/>
    <w:uiPriority w:val="9"/>
    <w:rsid w:val="0036702C"/>
    <w:rPr>
      <w:rFonts w:ascii="Times New Roman" w:eastAsia="Times New Roman" w:hAnsi="Times New Roman" w:cs="Times New Roman"/>
      <w:b/>
      <w:bCs/>
      <w:sz w:val="27"/>
      <w:szCs w:val="27"/>
      <w:lang w:val="it-IT" w:eastAsia="it-IT"/>
    </w:rPr>
  </w:style>
  <w:style w:type="paragraph" w:styleId="Nessunaspaziatura">
    <w:name w:val="No Spacing"/>
    <w:basedOn w:val="Normale"/>
    <w:uiPriority w:val="1"/>
    <w:qFormat/>
    <w:rsid w:val="004A7108"/>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307711132">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24749869">
      <w:bodyDiv w:val="1"/>
      <w:marLeft w:val="0"/>
      <w:marRight w:val="0"/>
      <w:marTop w:val="0"/>
      <w:marBottom w:val="0"/>
      <w:divBdr>
        <w:top w:val="none" w:sz="0" w:space="0" w:color="auto"/>
        <w:left w:val="none" w:sz="0" w:space="0" w:color="auto"/>
        <w:bottom w:val="none" w:sz="0" w:space="0" w:color="auto"/>
        <w:right w:val="none" w:sz="0" w:space="0" w:color="auto"/>
      </w:divBdr>
      <w:divsChild>
        <w:div w:id="1587306352">
          <w:marLeft w:val="0"/>
          <w:marRight w:val="0"/>
          <w:marTop w:val="0"/>
          <w:marBottom w:val="0"/>
          <w:divBdr>
            <w:top w:val="none" w:sz="0" w:space="0" w:color="auto"/>
            <w:left w:val="none" w:sz="0" w:space="0" w:color="auto"/>
            <w:bottom w:val="none" w:sz="0" w:space="0" w:color="auto"/>
            <w:right w:val="none" w:sz="0" w:space="0" w:color="auto"/>
          </w:divBdr>
        </w:div>
        <w:div w:id="1599950551">
          <w:marLeft w:val="0"/>
          <w:marRight w:val="0"/>
          <w:marTop w:val="0"/>
          <w:marBottom w:val="0"/>
          <w:divBdr>
            <w:top w:val="none" w:sz="0" w:space="0" w:color="auto"/>
            <w:left w:val="none" w:sz="0" w:space="0" w:color="auto"/>
            <w:bottom w:val="none" w:sz="0" w:space="0" w:color="auto"/>
            <w:right w:val="none" w:sz="0" w:space="0" w:color="auto"/>
          </w:divBdr>
        </w:div>
      </w:divsChild>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195461953">
      <w:bodyDiv w:val="1"/>
      <w:marLeft w:val="0"/>
      <w:marRight w:val="0"/>
      <w:marTop w:val="0"/>
      <w:marBottom w:val="0"/>
      <w:divBdr>
        <w:top w:val="none" w:sz="0" w:space="0" w:color="auto"/>
        <w:left w:val="none" w:sz="0" w:space="0" w:color="auto"/>
        <w:bottom w:val="none" w:sz="0" w:space="0" w:color="auto"/>
        <w:right w:val="none" w:sz="0" w:space="0" w:color="auto"/>
      </w:divBdr>
    </w:div>
    <w:div w:id="1221865459">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 w:id="1745104009">
      <w:bodyDiv w:val="1"/>
      <w:marLeft w:val="0"/>
      <w:marRight w:val="0"/>
      <w:marTop w:val="0"/>
      <w:marBottom w:val="0"/>
      <w:divBdr>
        <w:top w:val="none" w:sz="0" w:space="0" w:color="auto"/>
        <w:left w:val="none" w:sz="0" w:space="0" w:color="auto"/>
        <w:bottom w:val="none" w:sz="0" w:space="0" w:color="auto"/>
        <w:right w:val="none" w:sz="0" w:space="0" w:color="auto"/>
      </w:divBdr>
    </w:div>
    <w:div w:id="1883907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santantonio.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antantonio.org/it/si-quaeri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giuseppebettiol.it" TargetMode="External"/><Relationship Id="rId4" Type="http://schemas.openxmlformats.org/officeDocument/2006/relationships/settings" Target="settings.xml"/><Relationship Id="rId9" Type="http://schemas.openxmlformats.org/officeDocument/2006/relationships/hyperlink" Target="mailto:comunicati@giuseppebettio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B3566-CA4E-43DB-B4FF-4C37E2538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1714</TotalTime>
  <Pages>3</Pages>
  <Words>2101</Words>
  <Characters>11978</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Sgarbossa Alessandra</cp:lastModifiedBy>
  <cp:revision>134</cp:revision>
  <cp:lastPrinted>2022-05-30T11:11:00Z</cp:lastPrinted>
  <dcterms:created xsi:type="dcterms:W3CDTF">2022-05-16T08:17:00Z</dcterms:created>
  <dcterms:modified xsi:type="dcterms:W3CDTF">2022-06-16T16:17:00Z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