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8B" w:rsidRDefault="00D00B8B" w:rsidP="00796BF5">
      <w:pPr>
        <w:tabs>
          <w:tab w:val="left" w:pos="1057"/>
          <w:tab w:val="left" w:pos="2210"/>
        </w:tabs>
        <w:spacing w:before="0" w:beforeAutospacing="0" w:after="0" w:afterAutospacing="0"/>
        <w:rPr>
          <w:rFonts w:ascii="Bookman Old Style" w:hAnsi="Bookman Old Style"/>
          <w:i/>
          <w:sz w:val="22"/>
          <w:u w:val="single"/>
        </w:rPr>
      </w:pPr>
    </w:p>
    <w:p w:rsidR="0036153D" w:rsidRPr="0036153D" w:rsidRDefault="0039366E" w:rsidP="0036153D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  <w:r w:rsidRPr="00D00B8B">
        <w:rPr>
          <w:rFonts w:ascii="Bookman Old Style" w:hAnsi="Bookman Old Style"/>
          <w:i/>
          <w:sz w:val="20"/>
          <w:szCs w:val="20"/>
          <w:u w:val="single"/>
        </w:rPr>
        <w:t>Comunicato stampa</w:t>
      </w:r>
      <w:r w:rsidR="0036153D">
        <w:rPr>
          <w:rFonts w:ascii="Bookman Old Style" w:hAnsi="Bookman Old Style"/>
          <w:i/>
          <w:sz w:val="20"/>
          <w:szCs w:val="20"/>
          <w:u w:val="single"/>
        </w:rPr>
        <w:t xml:space="preserve"> - </w:t>
      </w:r>
      <w:r w:rsidR="0036153D" w:rsidRPr="0036153D">
        <w:rPr>
          <w:rFonts w:ascii="Bookman Old Style" w:hAnsi="Bookman Old Style"/>
          <w:i/>
          <w:sz w:val="20"/>
          <w:szCs w:val="20"/>
          <w:u w:val="single"/>
        </w:rPr>
        <w:t>11 luglio 2016</w:t>
      </w:r>
    </w:p>
    <w:p w:rsidR="0039366E" w:rsidRPr="00D00B8B" w:rsidRDefault="0039366E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D00B8B" w:rsidRDefault="00D00B8B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363DCF" w:rsidRPr="00796BF5" w:rsidRDefault="00363DCF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8554D0" w:rsidRPr="00796BF5" w:rsidRDefault="008554D0" w:rsidP="0067785F">
      <w:pPr>
        <w:pStyle w:val="Default"/>
        <w:rPr>
          <w:rFonts w:ascii="Bookman Old Style" w:hAnsi="Bookman Old Style"/>
          <w:b/>
          <w:i/>
          <w:sz w:val="16"/>
          <w:szCs w:val="16"/>
        </w:rPr>
      </w:pPr>
    </w:p>
    <w:p w:rsidR="00BD14BD" w:rsidRPr="003A2E20" w:rsidRDefault="0036153D" w:rsidP="00363BDA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</w:pPr>
      <w:r w:rsidRPr="003A2E20">
        <w:rPr>
          <w:rFonts w:ascii="Bookman Old Style" w:hAnsi="Bookman Old Style" w:cs="Adobe Garamond Pro Bold"/>
          <w:b/>
          <w:i/>
          <w:color w:val="000000"/>
          <w:sz w:val="36"/>
          <w:szCs w:val="36"/>
          <w:lang w:eastAsia="it-IT"/>
        </w:rPr>
        <w:t>La predica ai pesci</w:t>
      </w:r>
      <w:r w:rsidRPr="003A2E20"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  <w:t>, un giovane sant’Antonio</w:t>
      </w:r>
      <w:r w:rsidR="005E60C1" w:rsidRPr="003A2E20"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  <w:t xml:space="preserve"> insegna ai b</w:t>
      </w:r>
      <w:r w:rsidR="002B3E9F"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  <w:t xml:space="preserve">ambini a volersi bene gli uni </w:t>
      </w:r>
      <w:r w:rsidR="005E60C1" w:rsidRPr="003A2E20">
        <w:rPr>
          <w:rFonts w:ascii="Bookman Old Style" w:hAnsi="Bookman Old Style" w:cs="Adobe Garamond Pro Bold"/>
          <w:b/>
          <w:color w:val="000000"/>
          <w:sz w:val="36"/>
          <w:szCs w:val="36"/>
          <w:lang w:eastAsia="it-IT"/>
        </w:rPr>
        <w:t>gli altri</w:t>
      </w:r>
      <w:r w:rsidR="005E60C1" w:rsidRPr="003A2E20">
        <w:rPr>
          <w:rFonts w:ascii="Bookman Old Style" w:hAnsi="Bookman Old Style" w:cs="Adobe Garamond Pro Bold"/>
          <w:b/>
          <w:i/>
          <w:color w:val="000000"/>
          <w:sz w:val="36"/>
          <w:szCs w:val="36"/>
          <w:lang w:eastAsia="it-IT"/>
        </w:rPr>
        <w:t xml:space="preserve"> </w:t>
      </w:r>
      <w:r w:rsidRPr="003A2E20">
        <w:rPr>
          <w:rFonts w:ascii="Bookman Old Style" w:hAnsi="Bookman Old Style" w:cs="Adobe Garamond Pro Bold"/>
          <w:b/>
          <w:i/>
          <w:color w:val="000000"/>
          <w:sz w:val="36"/>
          <w:szCs w:val="36"/>
          <w:lang w:eastAsia="it-IT"/>
        </w:rPr>
        <w:t xml:space="preserve"> </w:t>
      </w:r>
    </w:p>
    <w:p w:rsidR="00D71B27" w:rsidRPr="003A2E20" w:rsidRDefault="005E60C1" w:rsidP="00363BDA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Cs w:val="24"/>
        </w:rPr>
      </w:pPr>
      <w:r w:rsidRPr="003A2E20">
        <w:rPr>
          <w:rFonts w:ascii="Bookman Old Style" w:hAnsi="Bookman Old Style"/>
          <w:i/>
          <w:szCs w:val="24"/>
        </w:rPr>
        <w:t xml:space="preserve">Un libro illustrato edito da EMP racconta un aneddoto della vita del Santo </w:t>
      </w:r>
      <w:r w:rsidR="002B3E9F">
        <w:rPr>
          <w:rFonts w:ascii="Bookman Old Style" w:hAnsi="Bookman Old Style"/>
          <w:i/>
          <w:szCs w:val="24"/>
        </w:rPr>
        <w:t>accaduto</w:t>
      </w:r>
      <w:r w:rsidR="003A2E20" w:rsidRPr="003A2E20">
        <w:rPr>
          <w:rFonts w:ascii="Bookman Old Style" w:hAnsi="Bookman Old Style"/>
          <w:i/>
          <w:szCs w:val="24"/>
        </w:rPr>
        <w:t xml:space="preserve"> </w:t>
      </w:r>
      <w:r w:rsidRPr="003A2E20">
        <w:rPr>
          <w:rFonts w:ascii="Bookman Old Style" w:hAnsi="Bookman Old Style"/>
          <w:i/>
          <w:szCs w:val="24"/>
        </w:rPr>
        <w:t>a Rimini 800 anni fa</w:t>
      </w:r>
    </w:p>
    <w:p w:rsidR="003F54AE" w:rsidRDefault="003F54AE" w:rsidP="003F54AE">
      <w:pPr>
        <w:spacing w:before="0" w:beforeAutospacing="0" w:after="0" w:afterAutospacing="0"/>
        <w:rPr>
          <w:rFonts w:ascii="Bookman Old Style" w:hAnsi="Bookman Old Style"/>
          <w:sz w:val="22"/>
        </w:rPr>
      </w:pPr>
    </w:p>
    <w:p w:rsidR="005E60C1" w:rsidRPr="00C141B1" w:rsidRDefault="005E60C1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  <w:r w:rsidRPr="00C141B1">
        <w:rPr>
          <w:rFonts w:ascii="Bookman Old Style" w:hAnsi="Bookman Old Style"/>
          <w:szCs w:val="24"/>
        </w:rPr>
        <w:t xml:space="preserve">«C’era una volta un ragazzo che si chiamava Antonio. Anzi, più esattamente frate Antonio». Inizia così </w:t>
      </w:r>
      <w:r w:rsidRPr="003A2E20">
        <w:rPr>
          <w:rFonts w:ascii="Bookman Old Style" w:hAnsi="Bookman Old Style"/>
          <w:b/>
          <w:i/>
          <w:szCs w:val="24"/>
        </w:rPr>
        <w:t>La predica ai pesci</w:t>
      </w:r>
      <w:r w:rsidRPr="00C141B1">
        <w:rPr>
          <w:rFonts w:ascii="Bookman Old Style" w:hAnsi="Bookman Old Style"/>
          <w:szCs w:val="24"/>
        </w:rPr>
        <w:t xml:space="preserve">, ultimo </w:t>
      </w:r>
      <w:r w:rsidR="003A2E20" w:rsidRPr="00C141B1">
        <w:rPr>
          <w:rFonts w:ascii="Bookman Old Style" w:hAnsi="Bookman Old Style"/>
          <w:szCs w:val="24"/>
        </w:rPr>
        <w:t xml:space="preserve">volume illustrato </w:t>
      </w:r>
      <w:r w:rsidRPr="00C141B1">
        <w:rPr>
          <w:rFonts w:ascii="Bookman Old Style" w:hAnsi="Bookman Old Style"/>
          <w:szCs w:val="24"/>
        </w:rPr>
        <w:t>in ordine di tempo rivolto ai più piccoli</w:t>
      </w:r>
      <w:r w:rsidR="002B3E9F">
        <w:rPr>
          <w:rFonts w:ascii="Bookman Old Style" w:hAnsi="Bookman Old Style"/>
          <w:szCs w:val="24"/>
        </w:rPr>
        <w:t>,</w:t>
      </w:r>
      <w:r w:rsidRPr="00C141B1">
        <w:rPr>
          <w:rFonts w:ascii="Bookman Old Style" w:hAnsi="Bookman Old Style"/>
          <w:szCs w:val="24"/>
        </w:rPr>
        <w:t xml:space="preserve"> pubblicato dalle Edizioni Messaggero Padova. La casa editrice francescana, accanto ai tradizionali settori di cui si compone il proprio catalogo (</w:t>
      </w:r>
      <w:r w:rsidR="004D7A81" w:rsidRPr="00C141B1">
        <w:rPr>
          <w:rFonts w:ascii="Bookman Old Style" w:hAnsi="Bookman Old Style"/>
          <w:szCs w:val="24"/>
        </w:rPr>
        <w:t xml:space="preserve">spiritualità, francescanesimo, attualità, </w:t>
      </w:r>
      <w:r w:rsidRPr="00C141B1">
        <w:rPr>
          <w:rFonts w:ascii="Bookman Old Style" w:hAnsi="Bookman Old Style"/>
          <w:szCs w:val="24"/>
        </w:rPr>
        <w:t>bibbia, teologia, liturgia</w:t>
      </w:r>
      <w:r w:rsidR="004D7A81" w:rsidRPr="00C141B1">
        <w:rPr>
          <w:rFonts w:ascii="Bookman Old Style" w:hAnsi="Bookman Old Style"/>
          <w:szCs w:val="24"/>
        </w:rPr>
        <w:t xml:space="preserve">), cura anche una </w:t>
      </w:r>
      <w:r w:rsidRPr="00C141B1">
        <w:rPr>
          <w:rFonts w:ascii="Bookman Old Style" w:hAnsi="Bookman Old Style"/>
          <w:szCs w:val="24"/>
        </w:rPr>
        <w:t>sezione di libri illustrati per bambini</w:t>
      </w:r>
      <w:r w:rsidR="00C141B1" w:rsidRPr="00C141B1">
        <w:rPr>
          <w:rFonts w:ascii="Bookman Old Style" w:hAnsi="Bookman Old Style"/>
          <w:szCs w:val="24"/>
        </w:rPr>
        <w:t xml:space="preserve"> che raccoglie, tra gli altri argomenti, biografie </w:t>
      </w:r>
      <w:r w:rsidR="003A2E20" w:rsidRPr="00C141B1">
        <w:rPr>
          <w:rFonts w:ascii="Bookman Old Style" w:hAnsi="Bookman Old Style"/>
          <w:szCs w:val="24"/>
        </w:rPr>
        <w:t xml:space="preserve">illustrate </w:t>
      </w:r>
      <w:r w:rsidR="00C141B1" w:rsidRPr="00C141B1">
        <w:rPr>
          <w:rFonts w:ascii="Bookman Old Style" w:hAnsi="Bookman Old Style"/>
          <w:szCs w:val="24"/>
        </w:rPr>
        <w:t>di santi</w:t>
      </w:r>
      <w:r w:rsidRPr="00C141B1">
        <w:rPr>
          <w:rFonts w:ascii="Bookman Old Style" w:hAnsi="Bookman Old Style"/>
          <w:szCs w:val="24"/>
        </w:rPr>
        <w:t>.</w:t>
      </w:r>
    </w:p>
    <w:p w:rsidR="00C141B1" w:rsidRDefault="00C141B1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  <w:r w:rsidRPr="00C141B1">
        <w:rPr>
          <w:rFonts w:ascii="Bookman Old Style" w:hAnsi="Bookman Old Style"/>
          <w:i/>
          <w:szCs w:val="24"/>
        </w:rPr>
        <w:t>La predica ai pesci</w:t>
      </w:r>
      <w:r w:rsidRPr="00C141B1">
        <w:rPr>
          <w:rFonts w:ascii="Bookman Old Style" w:hAnsi="Bookman Old Style"/>
          <w:szCs w:val="24"/>
        </w:rPr>
        <w:t xml:space="preserve"> con le parole di un frate francescano e le illustrazioni di </w:t>
      </w:r>
      <w:proofErr w:type="spellStart"/>
      <w:r w:rsidRPr="0036153D">
        <w:rPr>
          <w:rFonts w:ascii="Bookman Old Style" w:hAnsi="Bookman Old Style"/>
          <w:szCs w:val="24"/>
        </w:rPr>
        <w:t>Jutta</w:t>
      </w:r>
      <w:proofErr w:type="spellEnd"/>
      <w:r w:rsidRPr="0036153D">
        <w:rPr>
          <w:rFonts w:ascii="Bookman Old Style" w:hAnsi="Bookman Old Style"/>
          <w:szCs w:val="24"/>
        </w:rPr>
        <w:t xml:space="preserve"> </w:t>
      </w:r>
      <w:proofErr w:type="spellStart"/>
      <w:r w:rsidRPr="0036153D">
        <w:rPr>
          <w:rFonts w:ascii="Bookman Old Style" w:hAnsi="Bookman Old Style"/>
          <w:szCs w:val="24"/>
        </w:rPr>
        <w:t>Mirtschin</w:t>
      </w:r>
      <w:proofErr w:type="spellEnd"/>
      <w:r w:rsidRPr="00C141B1">
        <w:rPr>
          <w:rFonts w:ascii="Bookman Old Style" w:hAnsi="Bookman Old Style"/>
          <w:szCs w:val="24"/>
        </w:rPr>
        <w:t xml:space="preserve">, artista </w:t>
      </w:r>
      <w:r w:rsidRPr="0036153D">
        <w:rPr>
          <w:rFonts w:ascii="Bookman Old Style" w:hAnsi="Bookman Old Style"/>
          <w:szCs w:val="24"/>
        </w:rPr>
        <w:t xml:space="preserve">tedesca </w:t>
      </w:r>
      <w:r w:rsidRPr="00C141B1">
        <w:rPr>
          <w:rFonts w:ascii="Bookman Old Style" w:hAnsi="Bookman Old Style"/>
          <w:szCs w:val="24"/>
        </w:rPr>
        <w:t>che ha</w:t>
      </w:r>
      <w:r w:rsidRPr="0036153D">
        <w:rPr>
          <w:rFonts w:ascii="Bookman Old Style" w:hAnsi="Bookman Old Style"/>
          <w:szCs w:val="24"/>
        </w:rPr>
        <w:t xml:space="preserve"> ricevuto molti riconoscimenti anche a livello accademico</w:t>
      </w:r>
      <w:r w:rsidRPr="00C141B1">
        <w:rPr>
          <w:rFonts w:ascii="Bookman Old Style" w:hAnsi="Bookman Old Style"/>
          <w:szCs w:val="24"/>
        </w:rPr>
        <w:t xml:space="preserve">, racconta un aneddoto </w:t>
      </w:r>
      <w:r>
        <w:rPr>
          <w:rFonts w:ascii="Bookman Old Style" w:hAnsi="Bookman Old Style"/>
          <w:szCs w:val="24"/>
        </w:rPr>
        <w:t xml:space="preserve">accaduto </w:t>
      </w:r>
      <w:r w:rsidRPr="00C141B1">
        <w:rPr>
          <w:rFonts w:ascii="Bookman Old Style" w:hAnsi="Bookman Old Style"/>
          <w:szCs w:val="24"/>
        </w:rPr>
        <w:t>800 anni fa a Rimini e che ha come protagonista Antonio, allora giovane frat</w:t>
      </w:r>
      <w:r w:rsidR="003A2E20">
        <w:rPr>
          <w:rFonts w:ascii="Bookman Old Style" w:hAnsi="Bookman Old Style"/>
          <w:szCs w:val="24"/>
        </w:rPr>
        <w:t>e alla prese con i suoi primi sermoni. All’epoca nessuno però in quella città lo ascoltava</w:t>
      </w:r>
      <w:r w:rsidR="00363DCF">
        <w:rPr>
          <w:rFonts w:ascii="Bookman Old Style" w:hAnsi="Bookman Old Style"/>
          <w:szCs w:val="24"/>
        </w:rPr>
        <w:t>, tra soprusi e povertà,</w:t>
      </w:r>
      <w:r w:rsidR="003A2E20">
        <w:rPr>
          <w:rFonts w:ascii="Bookman Old Style" w:hAnsi="Bookman Old Style"/>
          <w:szCs w:val="24"/>
        </w:rPr>
        <w:t xml:space="preserve"> e le sue parole di conversione, di amore per il prossimo, di fede in Dio cadevano nel vuoto. Finché, frustrato e stanco, una sera </w:t>
      </w:r>
      <w:r w:rsidR="002B3E9F">
        <w:rPr>
          <w:rFonts w:ascii="Bookman Old Style" w:hAnsi="Bookman Old Style"/>
          <w:szCs w:val="24"/>
        </w:rPr>
        <w:t>decise di predicare in riva al</w:t>
      </w:r>
      <w:r w:rsidR="003A2E20">
        <w:rPr>
          <w:rFonts w:ascii="Bookman Old Style" w:hAnsi="Bookman Old Style"/>
          <w:szCs w:val="24"/>
        </w:rPr>
        <w:t xml:space="preserve"> mare pieno di pesci che bagna Rimini. </w:t>
      </w:r>
    </w:p>
    <w:p w:rsidR="003A2E20" w:rsidRDefault="003A2E20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«Il pesce grande non è stato creato così per fare il bullo con quello più piccolo e approfittare di lui. Ma per prendersi cura di lui! – disse quella notte ai pesci Antonio – Il mare non è di chi fa la voce più grossa o ha le pinne più belle o i denti più affilati o è più furbo. Il mare è di chiunque </w:t>
      </w:r>
      <w:r w:rsidR="002B3E9F">
        <w:rPr>
          <w:rFonts w:ascii="Bookman Old Style" w:hAnsi="Bookman Old Style"/>
          <w:szCs w:val="24"/>
        </w:rPr>
        <w:t>s</w:t>
      </w:r>
      <w:r>
        <w:rPr>
          <w:rFonts w:ascii="Bookman Old Style" w:hAnsi="Bookman Old Style"/>
          <w:szCs w:val="24"/>
        </w:rPr>
        <w:t>i tuffa dentro!»</w:t>
      </w:r>
    </w:p>
    <w:p w:rsidR="0036153D" w:rsidRPr="0036153D" w:rsidRDefault="00C141B1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L’et</w:t>
      </w:r>
      <w:r w:rsidR="0036153D" w:rsidRPr="0036153D">
        <w:rPr>
          <w:rFonts w:ascii="Bookman Old Style" w:hAnsi="Bookman Old Style"/>
          <w:szCs w:val="24"/>
        </w:rPr>
        <w:t xml:space="preserve">à di lettura </w:t>
      </w:r>
      <w:r>
        <w:rPr>
          <w:rFonts w:ascii="Bookman Old Style" w:hAnsi="Bookman Old Style"/>
          <w:szCs w:val="24"/>
        </w:rPr>
        <w:t>consigliata è d</w:t>
      </w:r>
      <w:r w:rsidR="0036153D" w:rsidRPr="0036153D">
        <w:rPr>
          <w:rFonts w:ascii="Bookman Old Style" w:hAnsi="Bookman Old Style"/>
          <w:szCs w:val="24"/>
        </w:rPr>
        <w:t>ai 6 anni.</w:t>
      </w:r>
    </w:p>
    <w:p w:rsidR="0036153D" w:rsidRPr="0036153D" w:rsidRDefault="0036153D" w:rsidP="0036153D">
      <w:pPr>
        <w:spacing w:before="0" w:beforeAutospacing="0" w:after="0" w:afterAutospacing="0"/>
        <w:rPr>
          <w:rFonts w:ascii="Bookman Old Style" w:hAnsi="Bookman Old Style"/>
          <w:szCs w:val="24"/>
        </w:rPr>
      </w:pPr>
    </w:p>
    <w:p w:rsidR="00763345" w:rsidRPr="00763345" w:rsidRDefault="00763345" w:rsidP="00875309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</w:p>
    <w:p w:rsidR="00763345" w:rsidRDefault="0041551A" w:rsidP="0041551A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  <w:proofErr w:type="spellStart"/>
      <w:r w:rsidRPr="00763345">
        <w:rPr>
          <w:rFonts w:ascii="Bookman Old Style" w:hAnsi="Bookman Old Style"/>
          <w:b/>
          <w:sz w:val="18"/>
          <w:szCs w:val="18"/>
        </w:rPr>
        <w:t>Abstract</w:t>
      </w:r>
      <w:proofErr w:type="spellEnd"/>
      <w:r w:rsidRPr="00763345">
        <w:rPr>
          <w:rFonts w:ascii="Bookman Old Style" w:hAnsi="Bookman Old Style"/>
          <w:b/>
          <w:sz w:val="18"/>
          <w:szCs w:val="18"/>
        </w:rPr>
        <w:t xml:space="preserve"> scaricabile al link:</w:t>
      </w:r>
      <w:r w:rsidRPr="0041551A">
        <w:rPr>
          <w:rFonts w:ascii="Bookman Old Style" w:hAnsi="Bookman Old Style"/>
          <w:b/>
          <w:i/>
          <w:sz w:val="18"/>
          <w:szCs w:val="18"/>
        </w:rPr>
        <w:br/>
      </w:r>
      <w:hyperlink r:id="rId7" w:history="1">
        <w:r w:rsidR="0036153D" w:rsidRPr="0016594E">
          <w:rPr>
            <w:rStyle w:val="Collegamentoipertestuale"/>
            <w:rFonts w:ascii="Bookman Old Style" w:hAnsi="Bookman Old Style"/>
            <w:b/>
            <w:sz w:val="18"/>
            <w:szCs w:val="18"/>
          </w:rPr>
          <w:t>http://www.edizionimessaggero.it/ita/catalogo/scheda.asp?ISBN=978-88-250-4155-2</w:t>
        </w:r>
      </w:hyperlink>
    </w:p>
    <w:p w:rsidR="0036153D" w:rsidRDefault="0036153D" w:rsidP="0041551A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</w:p>
    <w:p w:rsidR="0041551A" w:rsidRPr="00763345" w:rsidRDefault="0041551A" w:rsidP="0041551A">
      <w:pPr>
        <w:spacing w:before="0" w:beforeAutospacing="0" w:after="0" w:afterAutospacing="0"/>
        <w:rPr>
          <w:rFonts w:ascii="Bookman Old Style" w:hAnsi="Bookman Old Style"/>
          <w:b/>
          <w:sz w:val="18"/>
          <w:szCs w:val="18"/>
        </w:rPr>
      </w:pPr>
    </w:p>
    <w:p w:rsidR="0041551A" w:rsidRPr="00EB3EE5" w:rsidRDefault="0041551A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 xml:space="preserve">Titolo: </w:t>
      </w:r>
      <w:r w:rsidR="0036153D" w:rsidRPr="0036153D">
        <w:rPr>
          <w:rFonts w:ascii="Bookman Old Style" w:hAnsi="Bookman Old Style"/>
          <w:b/>
          <w:i/>
          <w:sz w:val="18"/>
          <w:szCs w:val="18"/>
        </w:rPr>
        <w:t>LA PREDICA AI PESCI</w:t>
      </w:r>
      <w:r w:rsidR="0036153D">
        <w:rPr>
          <w:rStyle w:val="titoloverdescuro1"/>
          <w:b/>
          <w:bCs/>
        </w:rPr>
        <w:t xml:space="preserve"> </w:t>
      </w:r>
      <w:r w:rsidRPr="00EB3EE5">
        <w:rPr>
          <w:rFonts w:ascii="Bookman Old Style" w:hAnsi="Bookman Old Style"/>
          <w:b/>
          <w:i/>
          <w:sz w:val="18"/>
          <w:szCs w:val="18"/>
        </w:rPr>
        <w:br/>
      </w:r>
      <w:r w:rsidRPr="00EB3EE5">
        <w:rPr>
          <w:rFonts w:ascii="Bookman Old Style" w:hAnsi="Bookman Old Style"/>
          <w:i/>
          <w:sz w:val="18"/>
          <w:szCs w:val="18"/>
        </w:rPr>
        <w:t xml:space="preserve">Autore: </w:t>
      </w:r>
      <w:r w:rsidR="0036153D" w:rsidRPr="0036153D">
        <w:rPr>
          <w:rFonts w:ascii="Bookman Old Style" w:hAnsi="Bookman Old Style"/>
          <w:i/>
          <w:sz w:val="18"/>
          <w:szCs w:val="18"/>
        </w:rPr>
        <w:t xml:space="preserve">Un frate francescano (testo) - </w:t>
      </w:r>
      <w:proofErr w:type="spellStart"/>
      <w:r w:rsidR="0036153D" w:rsidRPr="0036153D">
        <w:rPr>
          <w:rFonts w:ascii="Bookman Old Style" w:hAnsi="Bookman Old Style"/>
          <w:i/>
          <w:sz w:val="18"/>
          <w:szCs w:val="18"/>
        </w:rPr>
        <w:t>Jutta</w:t>
      </w:r>
      <w:proofErr w:type="spellEnd"/>
      <w:r w:rsidR="0036153D" w:rsidRPr="0036153D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="0036153D" w:rsidRPr="0036153D">
        <w:rPr>
          <w:rFonts w:ascii="Bookman Old Style" w:hAnsi="Bookman Old Style"/>
          <w:i/>
          <w:sz w:val="18"/>
          <w:szCs w:val="18"/>
        </w:rPr>
        <w:t>Mirtschin</w:t>
      </w:r>
      <w:proofErr w:type="spellEnd"/>
      <w:r w:rsidR="0036153D" w:rsidRPr="0036153D">
        <w:rPr>
          <w:rFonts w:ascii="Bookman Old Style" w:hAnsi="Bookman Old Style"/>
          <w:i/>
          <w:sz w:val="18"/>
          <w:szCs w:val="18"/>
        </w:rPr>
        <w:t xml:space="preserve"> (illustrazioni)</w:t>
      </w:r>
    </w:p>
    <w:p w:rsidR="0041551A" w:rsidRPr="00EB3EE5" w:rsidRDefault="0041551A" w:rsidP="0041551A">
      <w:pPr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>Edit</w:t>
      </w:r>
      <w:r w:rsidR="0036153D">
        <w:rPr>
          <w:rFonts w:ascii="Bookman Old Style" w:hAnsi="Bookman Old Style"/>
          <w:i/>
          <w:sz w:val="18"/>
          <w:szCs w:val="18"/>
        </w:rPr>
        <w:t>ore: Edizioni Messaggero Padova</w:t>
      </w:r>
    </w:p>
    <w:p w:rsidR="0036153D" w:rsidRDefault="0036153D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Settore: Ragazzi</w:t>
      </w:r>
    </w:p>
    <w:p w:rsidR="0041551A" w:rsidRDefault="0041551A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  <w:r w:rsidRPr="00EB3EE5">
        <w:rPr>
          <w:rFonts w:ascii="Bookman Old Style" w:hAnsi="Bookman Old Style"/>
          <w:i/>
          <w:sz w:val="18"/>
          <w:szCs w:val="18"/>
        </w:rPr>
        <w:t xml:space="preserve">Pagine: </w:t>
      </w:r>
      <w:r w:rsidR="0036153D">
        <w:rPr>
          <w:rFonts w:ascii="Bookman Old Style" w:hAnsi="Bookman Old Style"/>
          <w:i/>
          <w:sz w:val="18"/>
          <w:szCs w:val="18"/>
        </w:rPr>
        <w:t>32</w:t>
      </w:r>
      <w:r w:rsidRPr="00EB3EE5">
        <w:rPr>
          <w:rFonts w:ascii="Bookman Old Style" w:hAnsi="Bookman Old Style"/>
          <w:i/>
          <w:sz w:val="18"/>
          <w:szCs w:val="18"/>
        </w:rPr>
        <w:br/>
        <w:t xml:space="preserve">ISBN: </w:t>
      </w:r>
      <w:r w:rsidR="0036153D" w:rsidRPr="0036153D">
        <w:rPr>
          <w:rFonts w:ascii="Bookman Old Style" w:hAnsi="Bookman Old Style"/>
          <w:i/>
          <w:sz w:val="18"/>
          <w:szCs w:val="18"/>
        </w:rPr>
        <w:t>978-88-250-4155-2</w:t>
      </w:r>
    </w:p>
    <w:p w:rsidR="0036153D" w:rsidRDefault="0036153D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sz w:val="18"/>
          <w:szCs w:val="18"/>
        </w:rPr>
      </w:pPr>
      <w:r>
        <w:rPr>
          <w:rFonts w:ascii="Verdana" w:hAnsi="Verdana"/>
          <w:color w:val="003300"/>
          <w:sz w:val="9"/>
          <w:szCs w:val="9"/>
        </w:rPr>
        <w:br/>
      </w:r>
    </w:p>
    <w:p w:rsidR="0041551A" w:rsidRPr="00763345" w:rsidRDefault="0041551A" w:rsidP="00763345">
      <w:pPr>
        <w:autoSpaceDE w:val="0"/>
        <w:autoSpaceDN w:val="0"/>
        <w:adjustRightInd w:val="0"/>
        <w:spacing w:before="0" w:beforeAutospacing="0" w:after="0" w:afterAutospacing="0"/>
        <w:rPr>
          <w:rFonts w:ascii="Bookman Old Style" w:hAnsi="Bookman Old Style"/>
          <w:i/>
          <w:sz w:val="18"/>
          <w:szCs w:val="18"/>
        </w:rPr>
      </w:pPr>
    </w:p>
    <w:sectPr w:rsidR="0041551A" w:rsidRPr="00763345" w:rsidSect="00FB68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09" w:rsidRDefault="004A3A09" w:rsidP="00D63191">
      <w:pPr>
        <w:spacing w:before="0" w:after="0"/>
      </w:pPr>
      <w:r>
        <w:separator/>
      </w:r>
    </w:p>
  </w:endnote>
  <w:endnote w:type="continuationSeparator" w:id="0">
    <w:p w:rsidR="004A3A09" w:rsidRDefault="004A3A09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D4" w:rsidRPr="00D63191" w:rsidRDefault="00A527D4" w:rsidP="00D63191">
    <w:pPr>
      <w:spacing w:before="0" w:beforeAutospacing="0" w:after="0" w:afterAutospacing="0"/>
      <w:jc w:val="center"/>
      <w:rPr>
        <w:rFonts w:ascii="Bookman Old Style" w:hAnsi="Bookman Old Style"/>
        <w:i/>
        <w:sz w:val="16"/>
        <w:szCs w:val="16"/>
      </w:rPr>
    </w:pPr>
    <w:r w:rsidRPr="00D63191">
      <w:rPr>
        <w:rFonts w:ascii="Bookman Old Style" w:hAnsi="Bookman Old Style"/>
        <w:i/>
        <w:sz w:val="16"/>
        <w:szCs w:val="16"/>
      </w:rPr>
      <w:t>Ufficio stampa Messaggero di Sant’Antonio Editrice</w:t>
    </w:r>
  </w:p>
  <w:p w:rsidR="00A527D4" w:rsidRPr="00014A71" w:rsidRDefault="00A527D4" w:rsidP="00D63191">
    <w:pPr>
      <w:spacing w:before="0" w:beforeAutospacing="0" w:after="0" w:afterAutospacing="0"/>
      <w:jc w:val="center"/>
      <w:rPr>
        <w:rFonts w:ascii="Bookman Old Style" w:hAnsi="Bookman Old Style"/>
        <w:i/>
        <w:sz w:val="16"/>
        <w:szCs w:val="16"/>
        <w:lang w:val="en-US"/>
      </w:rPr>
    </w:pPr>
    <w:r w:rsidRPr="00014A71">
      <w:rPr>
        <w:rFonts w:ascii="Bookman Old Style" w:hAnsi="Bookman Old Style"/>
        <w:i/>
        <w:sz w:val="16"/>
        <w:szCs w:val="16"/>
        <w:lang w:val="en-US"/>
      </w:rPr>
      <w:t>Tel. 049-8225926 – ufficio</w:t>
    </w:r>
    <w:r w:rsidRPr="00B66B19">
      <w:rPr>
        <w:rFonts w:ascii="Bookman Old Style" w:hAnsi="Bookman Old Style"/>
        <w:i/>
        <w:sz w:val="16"/>
        <w:szCs w:val="16"/>
        <w:lang w:val="en-US"/>
      </w:rPr>
      <w:t>stampa@santantonio.org</w:t>
    </w:r>
    <w:r>
      <w:rPr>
        <w:rFonts w:ascii="Bookman Old Style" w:hAnsi="Bookman Old Style"/>
        <w:i/>
        <w:sz w:val="16"/>
        <w:szCs w:val="16"/>
        <w:lang w:val="en-US"/>
      </w:rPr>
      <w:t xml:space="preserve"> </w:t>
    </w:r>
    <w:r w:rsidRPr="00014A71">
      <w:rPr>
        <w:rFonts w:ascii="Bookman Old Style" w:hAnsi="Bookman Old Style"/>
        <w:i/>
        <w:sz w:val="16"/>
        <w:szCs w:val="16"/>
        <w:lang w:val="en-US"/>
      </w:rPr>
      <w:t xml:space="preserve"> – Mob. 380-2038621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09" w:rsidRDefault="004A3A09" w:rsidP="00D63191">
      <w:pPr>
        <w:spacing w:before="0" w:after="0"/>
      </w:pPr>
      <w:r>
        <w:separator/>
      </w:r>
    </w:p>
  </w:footnote>
  <w:footnote w:type="continuationSeparator" w:id="0">
    <w:p w:rsidR="004A3A09" w:rsidRDefault="004A3A09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D4" w:rsidRDefault="00A527D4">
    <w:pPr>
      <w:pStyle w:val="Intestazione"/>
    </w:pPr>
    <w:r w:rsidRPr="001C061B">
      <w:rPr>
        <w:rFonts w:ascii="Bookman Old Style" w:hAnsi="Bookman Old Style"/>
        <w:i/>
        <w:noProof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19.25pt;height:67.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81"/>
    <w:rsid w:val="000119F2"/>
    <w:rsid w:val="00014A71"/>
    <w:rsid w:val="00020CE6"/>
    <w:rsid w:val="00023217"/>
    <w:rsid w:val="00023674"/>
    <w:rsid w:val="000245C0"/>
    <w:rsid w:val="000270DC"/>
    <w:rsid w:val="00033B88"/>
    <w:rsid w:val="00034FA4"/>
    <w:rsid w:val="0005297D"/>
    <w:rsid w:val="0005526B"/>
    <w:rsid w:val="0006378C"/>
    <w:rsid w:val="000712F5"/>
    <w:rsid w:val="0008033A"/>
    <w:rsid w:val="000804D2"/>
    <w:rsid w:val="00080540"/>
    <w:rsid w:val="00080F40"/>
    <w:rsid w:val="000919A1"/>
    <w:rsid w:val="000B0525"/>
    <w:rsid w:val="000B2841"/>
    <w:rsid w:val="000B2939"/>
    <w:rsid w:val="000B7B01"/>
    <w:rsid w:val="000F097C"/>
    <w:rsid w:val="000F4DFA"/>
    <w:rsid w:val="00106F1C"/>
    <w:rsid w:val="00110DC6"/>
    <w:rsid w:val="00110E82"/>
    <w:rsid w:val="00112AD2"/>
    <w:rsid w:val="001164E3"/>
    <w:rsid w:val="0012056D"/>
    <w:rsid w:val="00145ADE"/>
    <w:rsid w:val="001500A5"/>
    <w:rsid w:val="00153BAF"/>
    <w:rsid w:val="00155301"/>
    <w:rsid w:val="00162C41"/>
    <w:rsid w:val="00171CA5"/>
    <w:rsid w:val="00191046"/>
    <w:rsid w:val="001944F9"/>
    <w:rsid w:val="001A5A97"/>
    <w:rsid w:val="001A5C50"/>
    <w:rsid w:val="001C061B"/>
    <w:rsid w:val="001C1FF5"/>
    <w:rsid w:val="001D08BB"/>
    <w:rsid w:val="001D7F0A"/>
    <w:rsid w:val="001E7D92"/>
    <w:rsid w:val="00202F56"/>
    <w:rsid w:val="002030C3"/>
    <w:rsid w:val="00213396"/>
    <w:rsid w:val="00220506"/>
    <w:rsid w:val="002231FA"/>
    <w:rsid w:val="0023621E"/>
    <w:rsid w:val="002455BD"/>
    <w:rsid w:val="00246CB8"/>
    <w:rsid w:val="00262020"/>
    <w:rsid w:val="00284D87"/>
    <w:rsid w:val="002945B0"/>
    <w:rsid w:val="002A32AA"/>
    <w:rsid w:val="002B1C37"/>
    <w:rsid w:val="002B3E9F"/>
    <w:rsid w:val="002B6A1B"/>
    <w:rsid w:val="002D6E74"/>
    <w:rsid w:val="002D726B"/>
    <w:rsid w:val="002E1706"/>
    <w:rsid w:val="002E4CFB"/>
    <w:rsid w:val="00300DA0"/>
    <w:rsid w:val="00320FB2"/>
    <w:rsid w:val="003230B4"/>
    <w:rsid w:val="00333B70"/>
    <w:rsid w:val="0033450A"/>
    <w:rsid w:val="00337136"/>
    <w:rsid w:val="00337CBF"/>
    <w:rsid w:val="003404EE"/>
    <w:rsid w:val="0034602A"/>
    <w:rsid w:val="0036153D"/>
    <w:rsid w:val="00361F43"/>
    <w:rsid w:val="00363BDA"/>
    <w:rsid w:val="00363DCF"/>
    <w:rsid w:val="0039366E"/>
    <w:rsid w:val="003A2E20"/>
    <w:rsid w:val="003B3B06"/>
    <w:rsid w:val="003B4FB6"/>
    <w:rsid w:val="003D61E0"/>
    <w:rsid w:val="003E6464"/>
    <w:rsid w:val="003F54AE"/>
    <w:rsid w:val="00406C85"/>
    <w:rsid w:val="0041551A"/>
    <w:rsid w:val="00420E3C"/>
    <w:rsid w:val="004219A3"/>
    <w:rsid w:val="00445119"/>
    <w:rsid w:val="00465ED7"/>
    <w:rsid w:val="004765F2"/>
    <w:rsid w:val="00481CD9"/>
    <w:rsid w:val="00482628"/>
    <w:rsid w:val="004A3A09"/>
    <w:rsid w:val="004A6281"/>
    <w:rsid w:val="004C0E36"/>
    <w:rsid w:val="004D7415"/>
    <w:rsid w:val="004D7A81"/>
    <w:rsid w:val="004D7B51"/>
    <w:rsid w:val="0050231F"/>
    <w:rsid w:val="00504BB0"/>
    <w:rsid w:val="00514920"/>
    <w:rsid w:val="00531C53"/>
    <w:rsid w:val="005367AC"/>
    <w:rsid w:val="005411CA"/>
    <w:rsid w:val="00545243"/>
    <w:rsid w:val="00547191"/>
    <w:rsid w:val="00551D17"/>
    <w:rsid w:val="00564D31"/>
    <w:rsid w:val="0058063F"/>
    <w:rsid w:val="00581559"/>
    <w:rsid w:val="00582E2A"/>
    <w:rsid w:val="00591685"/>
    <w:rsid w:val="00597FDB"/>
    <w:rsid w:val="005C747B"/>
    <w:rsid w:val="005C7BA3"/>
    <w:rsid w:val="005E3704"/>
    <w:rsid w:val="005E60C1"/>
    <w:rsid w:val="005F4142"/>
    <w:rsid w:val="005F521F"/>
    <w:rsid w:val="005F72D2"/>
    <w:rsid w:val="0060054A"/>
    <w:rsid w:val="00606FF0"/>
    <w:rsid w:val="00620ABE"/>
    <w:rsid w:val="006243AB"/>
    <w:rsid w:val="006319A2"/>
    <w:rsid w:val="00636D19"/>
    <w:rsid w:val="00636FDA"/>
    <w:rsid w:val="00662C12"/>
    <w:rsid w:val="00667639"/>
    <w:rsid w:val="00667968"/>
    <w:rsid w:val="00674067"/>
    <w:rsid w:val="0067785F"/>
    <w:rsid w:val="00697261"/>
    <w:rsid w:val="006A7F21"/>
    <w:rsid w:val="006C0600"/>
    <w:rsid w:val="006D3780"/>
    <w:rsid w:val="006D3D29"/>
    <w:rsid w:val="006E74BF"/>
    <w:rsid w:val="0071190F"/>
    <w:rsid w:val="0072246F"/>
    <w:rsid w:val="007324CE"/>
    <w:rsid w:val="00736593"/>
    <w:rsid w:val="007458BC"/>
    <w:rsid w:val="007468E3"/>
    <w:rsid w:val="00760234"/>
    <w:rsid w:val="00763345"/>
    <w:rsid w:val="00770224"/>
    <w:rsid w:val="00777C1F"/>
    <w:rsid w:val="00783FD2"/>
    <w:rsid w:val="00794A89"/>
    <w:rsid w:val="00795A28"/>
    <w:rsid w:val="00796BF5"/>
    <w:rsid w:val="007A192C"/>
    <w:rsid w:val="007B1C76"/>
    <w:rsid w:val="007B6EFF"/>
    <w:rsid w:val="007D1685"/>
    <w:rsid w:val="007D3C48"/>
    <w:rsid w:val="007E3111"/>
    <w:rsid w:val="007E52DA"/>
    <w:rsid w:val="007F6746"/>
    <w:rsid w:val="007F67A7"/>
    <w:rsid w:val="007F7B83"/>
    <w:rsid w:val="0083278F"/>
    <w:rsid w:val="00835124"/>
    <w:rsid w:val="00852298"/>
    <w:rsid w:val="008554D0"/>
    <w:rsid w:val="00865AB2"/>
    <w:rsid w:val="00875309"/>
    <w:rsid w:val="008833AD"/>
    <w:rsid w:val="00886AAC"/>
    <w:rsid w:val="0089092E"/>
    <w:rsid w:val="0089555E"/>
    <w:rsid w:val="008A3CDB"/>
    <w:rsid w:val="008C4109"/>
    <w:rsid w:val="008C5436"/>
    <w:rsid w:val="008D37BC"/>
    <w:rsid w:val="008D7841"/>
    <w:rsid w:val="008E1B8E"/>
    <w:rsid w:val="008F5C52"/>
    <w:rsid w:val="00914B9C"/>
    <w:rsid w:val="0093296F"/>
    <w:rsid w:val="009351AA"/>
    <w:rsid w:val="00970460"/>
    <w:rsid w:val="0097328E"/>
    <w:rsid w:val="00974864"/>
    <w:rsid w:val="00976BD3"/>
    <w:rsid w:val="0097702D"/>
    <w:rsid w:val="00977BE3"/>
    <w:rsid w:val="0098065A"/>
    <w:rsid w:val="0098590B"/>
    <w:rsid w:val="009A5C42"/>
    <w:rsid w:val="009C0BC0"/>
    <w:rsid w:val="00A124EF"/>
    <w:rsid w:val="00A15625"/>
    <w:rsid w:val="00A251D4"/>
    <w:rsid w:val="00A319A3"/>
    <w:rsid w:val="00A34F10"/>
    <w:rsid w:val="00A527D4"/>
    <w:rsid w:val="00A535B3"/>
    <w:rsid w:val="00A5551C"/>
    <w:rsid w:val="00A6308E"/>
    <w:rsid w:val="00A7793F"/>
    <w:rsid w:val="00A96361"/>
    <w:rsid w:val="00AA4096"/>
    <w:rsid w:val="00AA4D8E"/>
    <w:rsid w:val="00AA5742"/>
    <w:rsid w:val="00AA57C5"/>
    <w:rsid w:val="00AB2E0C"/>
    <w:rsid w:val="00AB3446"/>
    <w:rsid w:val="00AE1877"/>
    <w:rsid w:val="00AE61B0"/>
    <w:rsid w:val="00AF61BD"/>
    <w:rsid w:val="00B01CF7"/>
    <w:rsid w:val="00B0393A"/>
    <w:rsid w:val="00B1555E"/>
    <w:rsid w:val="00B23627"/>
    <w:rsid w:val="00B23C49"/>
    <w:rsid w:val="00B42654"/>
    <w:rsid w:val="00B6003B"/>
    <w:rsid w:val="00B66B19"/>
    <w:rsid w:val="00B90C71"/>
    <w:rsid w:val="00BA6903"/>
    <w:rsid w:val="00BC7B13"/>
    <w:rsid w:val="00BD14BD"/>
    <w:rsid w:val="00BD5E65"/>
    <w:rsid w:val="00BE4D57"/>
    <w:rsid w:val="00BF4BB2"/>
    <w:rsid w:val="00C141B1"/>
    <w:rsid w:val="00C170A2"/>
    <w:rsid w:val="00C2708B"/>
    <w:rsid w:val="00C32089"/>
    <w:rsid w:val="00C3536F"/>
    <w:rsid w:val="00C416FE"/>
    <w:rsid w:val="00C608B5"/>
    <w:rsid w:val="00C851DC"/>
    <w:rsid w:val="00C857D9"/>
    <w:rsid w:val="00C86680"/>
    <w:rsid w:val="00C932B8"/>
    <w:rsid w:val="00C9479B"/>
    <w:rsid w:val="00C96165"/>
    <w:rsid w:val="00CA6071"/>
    <w:rsid w:val="00CB7DBD"/>
    <w:rsid w:val="00CC5A88"/>
    <w:rsid w:val="00CD7EC7"/>
    <w:rsid w:val="00CE4ED0"/>
    <w:rsid w:val="00CE6CA4"/>
    <w:rsid w:val="00D00B8B"/>
    <w:rsid w:val="00D00DFF"/>
    <w:rsid w:val="00D16EFE"/>
    <w:rsid w:val="00D20881"/>
    <w:rsid w:val="00D23FE7"/>
    <w:rsid w:val="00D419CB"/>
    <w:rsid w:val="00D459CE"/>
    <w:rsid w:val="00D61759"/>
    <w:rsid w:val="00D63191"/>
    <w:rsid w:val="00D67B8E"/>
    <w:rsid w:val="00D71B27"/>
    <w:rsid w:val="00D73CC5"/>
    <w:rsid w:val="00D76399"/>
    <w:rsid w:val="00D93BAE"/>
    <w:rsid w:val="00DA6FC2"/>
    <w:rsid w:val="00DA78C3"/>
    <w:rsid w:val="00DC2722"/>
    <w:rsid w:val="00DD2036"/>
    <w:rsid w:val="00DE164A"/>
    <w:rsid w:val="00DF28A6"/>
    <w:rsid w:val="00DF3D07"/>
    <w:rsid w:val="00E06E19"/>
    <w:rsid w:val="00E15CF5"/>
    <w:rsid w:val="00E32862"/>
    <w:rsid w:val="00E402F9"/>
    <w:rsid w:val="00E404A1"/>
    <w:rsid w:val="00E43B11"/>
    <w:rsid w:val="00E44E02"/>
    <w:rsid w:val="00E47B90"/>
    <w:rsid w:val="00E52481"/>
    <w:rsid w:val="00E66AD0"/>
    <w:rsid w:val="00E76F2E"/>
    <w:rsid w:val="00E778C7"/>
    <w:rsid w:val="00E84442"/>
    <w:rsid w:val="00E86DB3"/>
    <w:rsid w:val="00EB1506"/>
    <w:rsid w:val="00EB3EE5"/>
    <w:rsid w:val="00EB52A2"/>
    <w:rsid w:val="00EB731E"/>
    <w:rsid w:val="00EC466D"/>
    <w:rsid w:val="00EC796A"/>
    <w:rsid w:val="00ED0BA8"/>
    <w:rsid w:val="00ED6DF2"/>
    <w:rsid w:val="00ED789F"/>
    <w:rsid w:val="00EE5492"/>
    <w:rsid w:val="00EE7F7B"/>
    <w:rsid w:val="00F165D7"/>
    <w:rsid w:val="00F16F51"/>
    <w:rsid w:val="00F16F62"/>
    <w:rsid w:val="00F1799E"/>
    <w:rsid w:val="00F23D44"/>
    <w:rsid w:val="00F25AF9"/>
    <w:rsid w:val="00F3039D"/>
    <w:rsid w:val="00F30D13"/>
    <w:rsid w:val="00F447C9"/>
    <w:rsid w:val="00F61E69"/>
    <w:rsid w:val="00F74F49"/>
    <w:rsid w:val="00F75083"/>
    <w:rsid w:val="00FA112B"/>
    <w:rsid w:val="00FB6852"/>
    <w:rsid w:val="00FC4E04"/>
    <w:rsid w:val="00FD199D"/>
    <w:rsid w:val="00FD3256"/>
    <w:rsid w:val="00FE4D4C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319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basedOn w:val="Carpredefinitoparagrafo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basedOn w:val="Carpredefinitoparagrafo"/>
    <w:uiPriority w:val="20"/>
    <w:qFormat/>
    <w:locked/>
    <w:rsid w:val="00B23C49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B23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izionimessaggero.it/ita/catalogo/scheda.asp?ISBN=978-88-250-4155-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E220B-4CB2-436D-A9A8-1F44E759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2139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http://www.edizionimessaggero.it/ita/catalogo/scheda.asp?ISBN=978-88-250-4155-2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vela</cp:lastModifiedBy>
  <cp:revision>4</cp:revision>
  <cp:lastPrinted>2016-03-16T12:46:00Z</cp:lastPrinted>
  <dcterms:created xsi:type="dcterms:W3CDTF">2016-07-11T10:02:00Z</dcterms:created>
  <dcterms:modified xsi:type="dcterms:W3CDTF">2016-07-11T10:04:00Z</dcterms:modified>
</cp:coreProperties>
</file>