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3</w:t>
      </w:r>
      <w:r w:rsidR="00E20988">
        <w:rPr>
          <w:rFonts w:ascii="Calibri" w:hAnsi="Calibri" w:cs="Calibri"/>
          <w:i/>
          <w:sz w:val="20"/>
          <w:szCs w:val="20"/>
        </w:rPr>
        <w:t xml:space="preserve"> febbraio</w:t>
      </w:r>
      <w:r w:rsidR="00933051">
        <w:rPr>
          <w:rFonts w:ascii="Calibri" w:hAnsi="Calibri" w:cs="Calibri"/>
          <w:i/>
          <w:sz w:val="20"/>
          <w:szCs w:val="20"/>
        </w:rPr>
        <w:t xml:space="preserve"> 202</w:t>
      </w:r>
      <w:r w:rsidR="008A4F7B">
        <w:rPr>
          <w:rFonts w:ascii="Calibri" w:hAnsi="Calibri" w:cs="Calibri"/>
          <w:i/>
          <w:sz w:val="20"/>
          <w:szCs w:val="20"/>
        </w:rPr>
        <w:t>5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933051" w:rsidRDefault="0047151D" w:rsidP="00E62142">
      <w:pPr>
        <w:spacing w:after="0"/>
        <w:rPr>
          <w:rFonts w:ascii="Calibri" w:hAnsi="Calibri" w:cs="Calibri"/>
          <w:b/>
          <w:sz w:val="36"/>
          <w:szCs w:val="36"/>
        </w:rPr>
      </w:pPr>
      <w:r w:rsidRPr="009B3B23">
        <w:rPr>
          <w:rFonts w:ascii="Calibri" w:hAnsi="Calibri" w:cs="Calibri"/>
          <w:b/>
          <w:sz w:val="36"/>
          <w:szCs w:val="36"/>
        </w:rPr>
        <w:t xml:space="preserve">Nel «Messaggero dei Ragazzi» di </w:t>
      </w:r>
      <w:r>
        <w:rPr>
          <w:rFonts w:ascii="Calibri" w:hAnsi="Calibri" w:cs="Calibri"/>
          <w:b/>
          <w:sz w:val="36"/>
          <w:szCs w:val="36"/>
        </w:rPr>
        <w:t>febbraio la fantasia ci parla di noi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E62142">
        <w:rPr>
          <w:rFonts w:ascii="Calibri" w:hAnsi="Calibri" w:cs="Calibri"/>
          <w:b/>
          <w:sz w:val="36"/>
          <w:szCs w:val="36"/>
        </w:rPr>
        <w:br/>
      </w:r>
      <w:r w:rsidR="00AA7598">
        <w:rPr>
          <w:rFonts w:ascii="Calibri" w:hAnsi="Calibri" w:cs="Calibri"/>
          <w:i/>
          <w:sz w:val="29"/>
          <w:szCs w:val="29"/>
        </w:rPr>
        <w:t>E ancora</w:t>
      </w:r>
      <w:r w:rsidR="00C91FEA">
        <w:rPr>
          <w:rFonts w:ascii="Calibri" w:hAnsi="Calibri" w:cs="Calibri"/>
          <w:i/>
          <w:sz w:val="29"/>
          <w:szCs w:val="29"/>
        </w:rPr>
        <w:t>:</w:t>
      </w:r>
      <w:r w:rsidR="00AA7598">
        <w:rPr>
          <w:rFonts w:ascii="Calibri" w:hAnsi="Calibri" w:cs="Calibri"/>
          <w:i/>
          <w:sz w:val="29"/>
          <w:szCs w:val="29"/>
        </w:rPr>
        <w:t xml:space="preserve"> il </w:t>
      </w:r>
      <w:r w:rsidR="00A15B2F">
        <w:rPr>
          <w:rFonts w:ascii="Calibri" w:hAnsi="Calibri" w:cs="Calibri"/>
          <w:i/>
          <w:sz w:val="29"/>
          <w:szCs w:val="29"/>
        </w:rPr>
        <w:t xml:space="preserve">dossier “Voglio stare da solo” e l’inchiesta sulla rabbia nell’adolescenza, </w:t>
      </w:r>
      <w:r w:rsidR="006B5F37">
        <w:rPr>
          <w:rFonts w:ascii="Calibri" w:hAnsi="Calibri" w:cs="Calibri"/>
          <w:i/>
          <w:sz w:val="29"/>
          <w:szCs w:val="29"/>
        </w:rPr>
        <w:t>l</w:t>
      </w:r>
      <w:r w:rsidR="00A15B2F" w:rsidRPr="00A15B2F">
        <w:rPr>
          <w:rFonts w:ascii="Calibri" w:hAnsi="Calibri" w:cs="Calibri"/>
          <w:i/>
          <w:sz w:val="29"/>
          <w:szCs w:val="29"/>
        </w:rPr>
        <w:t>e azzurrine verso le isole Fær Øer, a scuola di mosaico, i fumetti Space life e La sentinella del piccolo popolo</w:t>
      </w:r>
    </w:p>
    <w:p w:rsidR="00933051" w:rsidRDefault="00933051" w:rsidP="0093305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F0342B" w:rsidRPr="00A15B2F" w:rsidRDefault="00F0342B" w:rsidP="00A15B2F">
      <w:pPr>
        <w:spacing w:after="0"/>
        <w:ind w:firstLine="709"/>
        <w:jc w:val="both"/>
        <w:rPr>
          <w:rFonts w:asciiTheme="minorHAnsi" w:hAnsiTheme="minorHAnsi" w:cstheme="minorHAnsi"/>
          <w:szCs w:val="24"/>
        </w:rPr>
      </w:pPr>
      <w:r w:rsidRPr="00A15B2F">
        <w:rPr>
          <w:rFonts w:asciiTheme="minorHAnsi" w:hAnsiTheme="minorHAnsi" w:cstheme="minorHAnsi"/>
          <w:szCs w:val="24"/>
        </w:rPr>
        <w:t xml:space="preserve">Non poteva non pensare alle maschere il </w:t>
      </w:r>
      <w:r w:rsidRPr="00A15B2F">
        <w:rPr>
          <w:rFonts w:asciiTheme="minorHAnsi" w:hAnsiTheme="minorHAnsi" w:cstheme="minorHAnsi"/>
          <w:b/>
          <w:szCs w:val="24"/>
        </w:rPr>
        <w:t xml:space="preserve">«Messaggero dei Ragazzi» di febbraio, </w:t>
      </w:r>
      <w:r w:rsidRPr="00A15B2F">
        <w:rPr>
          <w:rFonts w:asciiTheme="minorHAnsi" w:hAnsiTheme="minorHAnsi" w:cstheme="minorHAnsi"/>
          <w:szCs w:val="24"/>
        </w:rPr>
        <w:t xml:space="preserve">mese del carnevale, in cui si dà sfogo alla propria fantasia. </w:t>
      </w:r>
      <w:r w:rsidR="001F57DC" w:rsidRPr="00A15B2F">
        <w:rPr>
          <w:rFonts w:asciiTheme="minorHAnsi" w:hAnsiTheme="minorHAnsi" w:cstheme="minorHAnsi"/>
          <w:szCs w:val="24"/>
        </w:rPr>
        <w:t xml:space="preserve">Un genio in questo campo è il regista Tim Burton, </w:t>
      </w:r>
      <w:r w:rsidR="00F20742" w:rsidRPr="00F20742">
        <w:rPr>
          <w:rFonts w:ascii="Calibri" w:hAnsi="Calibri" w:cs="Calibri"/>
          <w:color w:val="333333"/>
          <w:szCs w:val="24"/>
          <w:shd w:val="clear" w:color="auto" w:fill="FFFFFF"/>
        </w:rPr>
        <w:t>di cui racconta </w:t>
      </w:r>
      <w:r w:rsidR="00F20742" w:rsidRPr="00F20742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Mattia Tridello </w:t>
      </w:r>
      <w:r w:rsidR="00F20742" w:rsidRPr="00F20742">
        <w:rPr>
          <w:rFonts w:ascii="Calibri" w:hAnsi="Calibri" w:cs="Calibri"/>
          <w:color w:val="333333"/>
          <w:szCs w:val="24"/>
          <w:shd w:val="clear" w:color="auto" w:fill="FFFFFF"/>
        </w:rPr>
        <w:t>nella sua rubrica</w:t>
      </w:r>
      <w:r w:rsidR="00F20742" w:rsidRPr="00F20742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 </w:t>
      </w:r>
      <w:r w:rsidR="00F20742" w:rsidRPr="00F20742">
        <w:rPr>
          <w:rFonts w:ascii="Calibri" w:hAnsi="Calibri" w:cs="Calibri"/>
          <w:b/>
          <w:bCs/>
          <w:i/>
          <w:iCs/>
          <w:color w:val="333333"/>
          <w:szCs w:val="24"/>
          <w:shd w:val="clear" w:color="auto" w:fill="FFFFFF"/>
        </w:rPr>
        <w:t>Tra l'Arte</w:t>
      </w:r>
      <w:r w:rsidR="00F20742" w:rsidRPr="00F20742">
        <w:rPr>
          <w:rFonts w:ascii="Calibri" w:hAnsi="Calibri" w:cs="Calibri"/>
          <w:color w:val="333333"/>
          <w:szCs w:val="24"/>
          <w:shd w:val="clear" w:color="auto" w:fill="FFFFFF"/>
        </w:rPr>
        <w:t>, nel pezzo</w:t>
      </w:r>
      <w:r w:rsidR="00F20742" w:rsidRPr="00F20742">
        <w:rPr>
          <w:rFonts w:ascii="Calibri" w:hAnsi="Calibri" w:cs="Calibri"/>
          <w:b/>
          <w:bCs/>
          <w:i/>
          <w:iCs/>
          <w:color w:val="333333"/>
          <w:szCs w:val="24"/>
          <w:shd w:val="clear" w:color="auto" w:fill="FFFFFF"/>
        </w:rPr>
        <w:t> </w:t>
      </w:r>
      <w:r w:rsidR="00F20742" w:rsidRPr="00F20742">
        <w:rPr>
          <w:rFonts w:ascii="Calibri" w:hAnsi="Calibri" w:cs="Calibri"/>
          <w:color w:val="333333"/>
          <w:szCs w:val="24"/>
          <w:shd w:val="clear" w:color="auto" w:fill="FFFFFF"/>
        </w:rPr>
        <w:t>intitolato </w:t>
      </w:r>
      <w:r w:rsidR="00F20742" w:rsidRPr="00F20742">
        <w:rPr>
          <w:rFonts w:ascii="Calibri" w:hAnsi="Calibri" w:cs="Calibri"/>
          <w:b/>
          <w:bCs/>
          <w:color w:val="333333"/>
          <w:szCs w:val="24"/>
          <w:shd w:val="clear" w:color="auto" w:fill="FFFFFF"/>
        </w:rPr>
        <w:t>"Tim Burton's labyrinth"</w:t>
      </w:r>
      <w:r w:rsidR="001F57DC" w:rsidRPr="00F20742">
        <w:rPr>
          <w:rFonts w:asciiTheme="minorHAnsi" w:hAnsiTheme="minorHAnsi" w:cstheme="minorHAnsi"/>
          <w:szCs w:val="24"/>
        </w:rPr>
        <w:t xml:space="preserve">: </w:t>
      </w:r>
      <w:r w:rsidR="001F57DC" w:rsidRPr="00A15B2F">
        <w:rPr>
          <w:rFonts w:asciiTheme="minorHAnsi" w:hAnsiTheme="minorHAnsi" w:cstheme="minorHAnsi"/>
          <w:szCs w:val="24"/>
        </w:rPr>
        <w:t>un universo di personaggi nati dalla sua creatività, un po’ dark ma pien</w:t>
      </w:r>
      <w:r w:rsidR="006B5F37">
        <w:rPr>
          <w:rFonts w:asciiTheme="minorHAnsi" w:hAnsiTheme="minorHAnsi" w:cstheme="minorHAnsi"/>
          <w:szCs w:val="24"/>
        </w:rPr>
        <w:t>o</w:t>
      </w:r>
      <w:r w:rsidR="001F57DC" w:rsidRPr="00A15B2F">
        <w:rPr>
          <w:rFonts w:asciiTheme="minorHAnsi" w:hAnsiTheme="minorHAnsi" w:cstheme="minorHAnsi"/>
          <w:szCs w:val="24"/>
        </w:rPr>
        <w:t xml:space="preserve"> di simpatia e umorismo</w:t>
      </w:r>
      <w:r w:rsidRPr="00A15B2F">
        <w:rPr>
          <w:rFonts w:asciiTheme="minorHAnsi" w:hAnsiTheme="minorHAnsi" w:cstheme="minorHAnsi"/>
          <w:szCs w:val="24"/>
        </w:rPr>
        <w:t>, che è in mostra fino al 9 marzo alla Fabbrica del Vapore a Milano</w:t>
      </w:r>
      <w:r w:rsidR="001F57DC" w:rsidRPr="00A15B2F">
        <w:rPr>
          <w:rFonts w:asciiTheme="minorHAnsi" w:hAnsiTheme="minorHAnsi" w:cstheme="minorHAnsi"/>
          <w:szCs w:val="24"/>
        </w:rPr>
        <w:t xml:space="preserve">. In fondo, le sue storie parlano di </w:t>
      </w:r>
      <w:r w:rsidRPr="00A15B2F">
        <w:rPr>
          <w:rFonts w:asciiTheme="minorHAnsi" w:hAnsiTheme="minorHAnsi" w:cstheme="minorHAnsi"/>
          <w:szCs w:val="24"/>
        </w:rPr>
        <w:t>noi</w:t>
      </w:r>
      <w:r w:rsidR="001F57DC" w:rsidRPr="00A15B2F">
        <w:rPr>
          <w:rFonts w:asciiTheme="minorHAnsi" w:hAnsiTheme="minorHAnsi" w:cstheme="minorHAnsi"/>
          <w:szCs w:val="24"/>
        </w:rPr>
        <w:t xml:space="preserve"> e ci aiutano a riflettere sulla nostra vita</w:t>
      </w:r>
      <w:r w:rsidRPr="00A15B2F">
        <w:rPr>
          <w:rFonts w:asciiTheme="minorHAnsi" w:hAnsiTheme="minorHAnsi" w:cstheme="minorHAnsi"/>
          <w:szCs w:val="24"/>
        </w:rPr>
        <w:t xml:space="preserve">, </w:t>
      </w:r>
      <w:r w:rsidR="001F57DC" w:rsidRPr="00A15B2F">
        <w:rPr>
          <w:rFonts w:asciiTheme="minorHAnsi" w:hAnsiTheme="minorHAnsi" w:cstheme="minorHAnsi"/>
          <w:szCs w:val="24"/>
        </w:rPr>
        <w:t>specialmente quando si affrontano passaggi importanti come l’ad</w:t>
      </w:r>
      <w:r w:rsidRPr="00A15B2F">
        <w:rPr>
          <w:rFonts w:asciiTheme="minorHAnsi" w:hAnsiTheme="minorHAnsi" w:cstheme="minorHAnsi"/>
          <w:szCs w:val="24"/>
        </w:rPr>
        <w:t>olescenza, tempo di cambiamento e crisi.</w:t>
      </w:r>
    </w:p>
    <w:p w:rsidR="008960B9" w:rsidRPr="00A15B2F" w:rsidRDefault="001F57DC" w:rsidP="00A15B2F">
      <w:pPr>
        <w:spacing w:after="0"/>
        <w:ind w:firstLine="709"/>
        <w:jc w:val="both"/>
        <w:rPr>
          <w:rFonts w:asciiTheme="minorHAnsi" w:hAnsiTheme="minorHAnsi" w:cstheme="minorHAnsi"/>
          <w:szCs w:val="24"/>
        </w:rPr>
      </w:pPr>
      <w:r w:rsidRPr="00A15B2F">
        <w:rPr>
          <w:rFonts w:ascii="Calibri" w:hAnsi="Calibri" w:cs="Calibri"/>
          <w:szCs w:val="24"/>
        </w:rPr>
        <w:t>Perché non ho più voglia di parlare e preferisco stare solo?</w:t>
      </w:r>
      <w:r w:rsidRPr="00A15B2F">
        <w:rPr>
          <w:rFonts w:asciiTheme="minorHAnsi" w:hAnsiTheme="minorHAnsi" w:cstheme="minorHAnsi"/>
          <w:szCs w:val="24"/>
        </w:rPr>
        <w:t xml:space="preserve"> </w:t>
      </w:r>
      <w:r w:rsidRPr="00A15B2F">
        <w:rPr>
          <w:rFonts w:ascii="Calibri" w:hAnsi="Calibri" w:cs="Calibri"/>
          <w:szCs w:val="24"/>
        </w:rPr>
        <w:t>Perché mi sento diverso e il mondo mi appare ostile?</w:t>
      </w:r>
      <w:r w:rsidRPr="00A15B2F">
        <w:rPr>
          <w:rFonts w:asciiTheme="minorHAnsi" w:hAnsiTheme="minorHAnsi" w:cstheme="minorHAnsi"/>
          <w:szCs w:val="24"/>
        </w:rPr>
        <w:t xml:space="preserve"> Q</w:t>
      </w:r>
      <w:r w:rsidRPr="00A15B2F">
        <w:rPr>
          <w:rFonts w:ascii="Calibri" w:hAnsi="Calibri" w:cs="Calibri"/>
          <w:szCs w:val="24"/>
        </w:rPr>
        <w:t>uanto durerà questa tempesta interiore?</w:t>
      </w:r>
      <w:r w:rsidRPr="00A15B2F">
        <w:rPr>
          <w:rFonts w:asciiTheme="minorHAnsi" w:hAnsiTheme="minorHAnsi" w:cstheme="minorHAnsi"/>
          <w:szCs w:val="24"/>
        </w:rPr>
        <w:t xml:space="preserve"> A queste domande di ogni “perfetto adolescente” cerca di dare risposta il </w:t>
      </w:r>
      <w:r w:rsidRPr="00A15B2F">
        <w:rPr>
          <w:rFonts w:asciiTheme="minorHAnsi" w:hAnsiTheme="minorHAnsi" w:cstheme="minorHAnsi"/>
          <w:b/>
          <w:szCs w:val="24"/>
        </w:rPr>
        <w:t>dossier “Voglio stare da solo” di Maria Giulia Baiocchi</w:t>
      </w:r>
      <w:r w:rsidRPr="00A15B2F">
        <w:rPr>
          <w:rFonts w:asciiTheme="minorHAnsi" w:hAnsiTheme="minorHAnsi" w:cstheme="minorHAnsi"/>
          <w:szCs w:val="24"/>
        </w:rPr>
        <w:t xml:space="preserve">. </w:t>
      </w:r>
      <w:r w:rsidRPr="00A15B2F">
        <w:rPr>
          <w:rFonts w:ascii="Calibri" w:hAnsi="Calibri" w:cs="Calibri"/>
          <w:szCs w:val="24"/>
        </w:rPr>
        <w:t xml:space="preserve">Dentro </w:t>
      </w:r>
      <w:r w:rsidRPr="00A15B2F">
        <w:rPr>
          <w:rFonts w:asciiTheme="minorHAnsi" w:hAnsiTheme="minorHAnsi" w:cstheme="minorHAnsi"/>
          <w:szCs w:val="24"/>
        </w:rPr>
        <w:t xml:space="preserve">a questi interrogativi </w:t>
      </w:r>
      <w:r w:rsidRPr="00A15B2F">
        <w:rPr>
          <w:rFonts w:ascii="Calibri" w:hAnsi="Calibri" w:cs="Calibri"/>
          <w:szCs w:val="24"/>
        </w:rPr>
        <w:t xml:space="preserve">c’è tutto il mondo complicato di chi sta crescendo e fatica a riconoscersi. Si desidera solo stare con se stessi perché c’è bisogno di osservarsi, annoiarsi, studiarsi, imparare a confrontarsi con un mondo che sembra terribile, pronto a giudicare senza comprendere. </w:t>
      </w:r>
      <w:r w:rsidRPr="00A15B2F">
        <w:rPr>
          <w:rFonts w:asciiTheme="minorHAnsi" w:hAnsiTheme="minorHAnsi" w:cstheme="minorHAnsi"/>
          <w:szCs w:val="24"/>
        </w:rPr>
        <w:t xml:space="preserve">È come </w:t>
      </w:r>
      <w:r w:rsidRPr="00A15B2F">
        <w:rPr>
          <w:rFonts w:ascii="Calibri" w:hAnsi="Calibri" w:cs="Calibri"/>
          <w:szCs w:val="24"/>
        </w:rPr>
        <w:t>attraversare un fiume impetuoso</w:t>
      </w:r>
      <w:r w:rsidRPr="00A15B2F">
        <w:rPr>
          <w:rFonts w:asciiTheme="minorHAnsi" w:hAnsiTheme="minorHAnsi" w:cstheme="minorHAnsi"/>
          <w:szCs w:val="24"/>
        </w:rPr>
        <w:t xml:space="preserve">, una sponda </w:t>
      </w:r>
      <w:r w:rsidRPr="00A15B2F">
        <w:rPr>
          <w:rFonts w:ascii="Calibri" w:hAnsi="Calibri" w:cs="Calibri"/>
          <w:szCs w:val="24"/>
        </w:rPr>
        <w:t>ha la sicurezza dell’infanzia</w:t>
      </w:r>
      <w:r w:rsidRPr="00A15B2F">
        <w:rPr>
          <w:rFonts w:asciiTheme="minorHAnsi" w:hAnsiTheme="minorHAnsi" w:cstheme="minorHAnsi"/>
          <w:szCs w:val="24"/>
        </w:rPr>
        <w:t xml:space="preserve">, </w:t>
      </w:r>
      <w:r w:rsidR="008960B9" w:rsidRPr="00A15B2F">
        <w:rPr>
          <w:rFonts w:asciiTheme="minorHAnsi" w:hAnsiTheme="minorHAnsi" w:cstheme="minorHAnsi"/>
          <w:szCs w:val="24"/>
        </w:rPr>
        <w:t>l’altra</w:t>
      </w:r>
      <w:r w:rsidRPr="00A15B2F">
        <w:rPr>
          <w:rFonts w:asciiTheme="minorHAnsi" w:hAnsiTheme="minorHAnsi" w:cstheme="minorHAnsi"/>
          <w:szCs w:val="24"/>
        </w:rPr>
        <w:t xml:space="preserve"> è lontana </w:t>
      </w:r>
      <w:r w:rsidRPr="00A15B2F">
        <w:rPr>
          <w:rFonts w:ascii="Calibri" w:hAnsi="Calibri" w:cs="Calibri"/>
          <w:szCs w:val="24"/>
        </w:rPr>
        <w:t xml:space="preserve">e promette difficoltà. Dove si trova il coraggio di entrare in acqua? </w:t>
      </w:r>
    </w:p>
    <w:p w:rsidR="002161CB" w:rsidRPr="00A15B2F" w:rsidRDefault="008960B9" w:rsidP="00A15B2F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A15B2F">
        <w:rPr>
          <w:rFonts w:asciiTheme="minorHAnsi" w:hAnsiTheme="minorHAnsi" w:cstheme="minorHAnsi"/>
          <w:szCs w:val="24"/>
        </w:rPr>
        <w:t>Tra le molte emozioni “pericolose” che provano i giovanissimi c’è anche la rabbia. Nell’</w:t>
      </w:r>
      <w:r w:rsidRPr="00A15B2F">
        <w:rPr>
          <w:rFonts w:asciiTheme="minorHAnsi" w:hAnsiTheme="minorHAnsi" w:cstheme="minorHAnsi"/>
          <w:b/>
          <w:szCs w:val="24"/>
        </w:rPr>
        <w:t xml:space="preserve">inchiesta “Disinnesca la rabbia” </w:t>
      </w:r>
      <w:r w:rsidRPr="00A15B2F">
        <w:rPr>
          <w:rFonts w:asciiTheme="minorHAnsi" w:hAnsiTheme="minorHAnsi" w:cstheme="minorHAnsi"/>
          <w:szCs w:val="24"/>
        </w:rPr>
        <w:t>con i</w:t>
      </w:r>
      <w:r w:rsidR="008A4F7B" w:rsidRPr="00A15B2F">
        <w:rPr>
          <w:rFonts w:asciiTheme="minorHAnsi" w:hAnsiTheme="minorHAnsi" w:cstheme="minorHAnsi"/>
          <w:szCs w:val="24"/>
        </w:rPr>
        <w:t xml:space="preserve"> suoi </w:t>
      </w:r>
      <w:r w:rsidRPr="00A15B2F">
        <w:rPr>
          <w:rFonts w:asciiTheme="minorHAnsi" w:hAnsiTheme="minorHAnsi" w:cstheme="minorHAnsi"/>
          <w:szCs w:val="24"/>
        </w:rPr>
        <w:t>studenti</w:t>
      </w:r>
      <w:r w:rsidR="008A4F7B" w:rsidRPr="00A15B2F">
        <w:rPr>
          <w:rFonts w:asciiTheme="minorHAnsi" w:hAnsiTheme="minorHAnsi" w:cstheme="minorHAnsi"/>
          <w:szCs w:val="24"/>
        </w:rPr>
        <w:t xml:space="preserve"> </w:t>
      </w:r>
      <w:r w:rsidR="008A4F7B" w:rsidRPr="00A15B2F">
        <w:rPr>
          <w:rFonts w:asciiTheme="minorHAnsi" w:hAnsiTheme="minorHAnsi" w:cstheme="minorHAnsi"/>
          <w:b/>
          <w:szCs w:val="24"/>
        </w:rPr>
        <w:t>Davide Penello</w:t>
      </w:r>
      <w:r w:rsidR="008A4F7B" w:rsidRPr="00A15B2F">
        <w:rPr>
          <w:rFonts w:asciiTheme="minorHAnsi" w:hAnsiTheme="minorHAnsi" w:cstheme="minorHAnsi"/>
          <w:szCs w:val="24"/>
        </w:rPr>
        <w:t xml:space="preserve"> si è interrogato su </w:t>
      </w:r>
      <w:r w:rsidRPr="00A15B2F">
        <w:rPr>
          <w:rFonts w:asciiTheme="minorHAnsi" w:hAnsiTheme="minorHAnsi" w:cstheme="minorHAnsi"/>
          <w:szCs w:val="24"/>
        </w:rPr>
        <w:t>questo sentimento</w:t>
      </w:r>
      <w:r w:rsidR="008A4F7B" w:rsidRPr="00A15B2F">
        <w:rPr>
          <w:rFonts w:asciiTheme="minorHAnsi" w:hAnsiTheme="minorHAnsi" w:cstheme="minorHAnsi"/>
          <w:szCs w:val="24"/>
        </w:rPr>
        <w:t xml:space="preserve">, cercando di capire perché ci arrabbiamo e come gestire </w:t>
      </w:r>
      <w:r w:rsidRPr="00A15B2F">
        <w:rPr>
          <w:rFonts w:asciiTheme="minorHAnsi" w:hAnsiTheme="minorHAnsi" w:cstheme="minorHAnsi"/>
          <w:szCs w:val="24"/>
        </w:rPr>
        <w:t>questa pentola a pressione</w:t>
      </w:r>
      <w:r w:rsidR="008A4F7B" w:rsidRPr="00A15B2F">
        <w:rPr>
          <w:rFonts w:asciiTheme="minorHAnsi" w:hAnsiTheme="minorHAnsi" w:cstheme="minorHAnsi"/>
          <w:szCs w:val="24"/>
        </w:rPr>
        <w:t>, in modo che non diventi troppo</w:t>
      </w:r>
      <w:r w:rsidRPr="00A15B2F">
        <w:rPr>
          <w:rFonts w:asciiTheme="minorHAnsi" w:hAnsiTheme="minorHAnsi" w:cstheme="minorHAnsi"/>
          <w:szCs w:val="24"/>
        </w:rPr>
        <w:t xml:space="preserve"> </w:t>
      </w:r>
      <w:r w:rsidR="008A4F7B" w:rsidRPr="00A15B2F">
        <w:rPr>
          <w:rFonts w:asciiTheme="minorHAnsi" w:hAnsiTheme="minorHAnsi" w:cstheme="minorHAnsi"/>
          <w:szCs w:val="24"/>
        </w:rPr>
        <w:t>esplosiva</w:t>
      </w:r>
      <w:r w:rsidRPr="00A15B2F">
        <w:rPr>
          <w:rFonts w:asciiTheme="minorHAnsi" w:hAnsiTheme="minorHAnsi" w:cstheme="minorHAnsi"/>
          <w:szCs w:val="24"/>
        </w:rPr>
        <w:t>.</w:t>
      </w:r>
      <w:r w:rsidR="002161CB" w:rsidRPr="00A15B2F">
        <w:rPr>
          <w:rFonts w:asciiTheme="minorHAnsi" w:hAnsiTheme="minorHAnsi" w:cstheme="minorHAnsi"/>
          <w:szCs w:val="24"/>
        </w:rPr>
        <w:t xml:space="preserve"> Come fare? Affermando le proprie ragioni in maniera costruttiva attraverso l’</w:t>
      </w:r>
      <w:r w:rsidR="002161CB" w:rsidRPr="00A15B2F">
        <w:rPr>
          <w:rFonts w:asciiTheme="minorHAnsi" w:hAnsiTheme="minorHAnsi" w:cstheme="minorHAnsi"/>
          <w:bCs/>
          <w:szCs w:val="24"/>
        </w:rPr>
        <w:t>assertività</w:t>
      </w:r>
      <w:r w:rsidR="002161CB" w:rsidRPr="00A15B2F">
        <w:rPr>
          <w:rFonts w:asciiTheme="minorHAnsi" w:hAnsiTheme="minorHAnsi" w:cstheme="minorHAnsi"/>
          <w:szCs w:val="24"/>
        </w:rPr>
        <w:t xml:space="preserve">, grazie al dialogo come strumento di confronto con chi </w:t>
      </w:r>
      <w:r w:rsidR="0094118F" w:rsidRPr="00A15B2F">
        <w:rPr>
          <w:rFonts w:asciiTheme="minorHAnsi" w:hAnsiTheme="minorHAnsi" w:cstheme="minorHAnsi"/>
          <w:szCs w:val="24"/>
        </w:rPr>
        <w:t>ci fa</w:t>
      </w:r>
      <w:r w:rsidR="002161CB" w:rsidRPr="00A15B2F">
        <w:rPr>
          <w:rFonts w:asciiTheme="minorHAnsi" w:hAnsiTheme="minorHAnsi" w:cstheme="minorHAnsi"/>
          <w:szCs w:val="24"/>
        </w:rPr>
        <w:t xml:space="preserve"> arrabbiare.</w:t>
      </w:r>
    </w:p>
    <w:p w:rsidR="005D398C" w:rsidRPr="00A15B2F" w:rsidRDefault="0047151D" w:rsidP="00A15B2F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A15B2F">
        <w:rPr>
          <w:rFonts w:asciiTheme="minorHAnsi" w:hAnsiTheme="minorHAnsi" w:cstheme="minorHAnsi"/>
          <w:b/>
          <w:szCs w:val="24"/>
        </w:rPr>
        <w:t xml:space="preserve">“Le azzurrine verso le isole Fær Øer” </w:t>
      </w:r>
      <w:r w:rsidRPr="00A15B2F">
        <w:rPr>
          <w:rFonts w:asciiTheme="minorHAnsi" w:hAnsiTheme="minorHAnsi" w:cstheme="minorHAnsi"/>
          <w:szCs w:val="24"/>
        </w:rPr>
        <w:t>di</w:t>
      </w:r>
      <w:r w:rsidRPr="00A15B2F">
        <w:rPr>
          <w:rFonts w:asciiTheme="minorHAnsi" w:hAnsiTheme="minorHAnsi" w:cstheme="minorHAnsi"/>
          <w:b/>
          <w:szCs w:val="24"/>
        </w:rPr>
        <w:t xml:space="preserve"> Alessandro Scotti</w:t>
      </w:r>
      <w:r w:rsidRPr="00A15B2F">
        <w:rPr>
          <w:rFonts w:asciiTheme="minorHAnsi" w:hAnsiTheme="minorHAnsi" w:cstheme="minorHAnsi"/>
          <w:szCs w:val="24"/>
        </w:rPr>
        <w:t xml:space="preserve"> racconta la nazionale femminile di calcio under 17 in cerca della qualificazione per gli europei di maggio</w:t>
      </w:r>
      <w:r w:rsidR="005D398C" w:rsidRPr="00A15B2F">
        <w:rPr>
          <w:rFonts w:asciiTheme="minorHAnsi" w:hAnsiTheme="minorHAnsi" w:cstheme="minorHAnsi"/>
          <w:szCs w:val="24"/>
        </w:rPr>
        <w:t>. La squadra, allenata da Selena Mazzantini, è formata da ragazze che coniugano una grande passione per lo sport con una vita “normale” fatta di studio, amicizie e famiglia</w:t>
      </w:r>
      <w:r w:rsidR="006B5F37">
        <w:rPr>
          <w:rFonts w:asciiTheme="minorHAnsi" w:hAnsiTheme="minorHAnsi" w:cstheme="minorHAnsi"/>
          <w:szCs w:val="24"/>
        </w:rPr>
        <w:t>. C</w:t>
      </w:r>
      <w:r w:rsidR="005D398C" w:rsidRPr="00A15B2F">
        <w:rPr>
          <w:rFonts w:asciiTheme="minorHAnsi" w:hAnsiTheme="minorHAnsi" w:cstheme="minorHAnsi"/>
          <w:szCs w:val="24"/>
        </w:rPr>
        <w:t>ome Giulia Galli, attaccante della Roma e della nazionale, che si racconta al MeRa.</w:t>
      </w:r>
    </w:p>
    <w:p w:rsidR="005D398C" w:rsidRPr="00A15B2F" w:rsidRDefault="005D398C" w:rsidP="00A15B2F">
      <w:pPr>
        <w:ind w:firstLine="709"/>
        <w:jc w:val="both"/>
        <w:rPr>
          <w:rFonts w:asciiTheme="minorHAnsi" w:hAnsiTheme="minorHAnsi" w:cstheme="minorHAnsi"/>
          <w:szCs w:val="24"/>
        </w:rPr>
      </w:pPr>
      <w:r w:rsidRPr="00A15B2F">
        <w:rPr>
          <w:rFonts w:asciiTheme="minorHAnsi" w:hAnsiTheme="minorHAnsi" w:cstheme="minorHAnsi"/>
          <w:szCs w:val="24"/>
        </w:rPr>
        <w:t xml:space="preserve">Nella rubrica </w:t>
      </w:r>
      <w:r w:rsidRPr="00A15B2F">
        <w:rPr>
          <w:rFonts w:asciiTheme="minorHAnsi" w:hAnsiTheme="minorHAnsi" w:cstheme="minorHAnsi"/>
          <w:b/>
          <w:i/>
          <w:szCs w:val="24"/>
        </w:rPr>
        <w:t>Curiosando</w:t>
      </w:r>
      <w:r w:rsidRPr="00A15B2F">
        <w:rPr>
          <w:rFonts w:asciiTheme="minorHAnsi" w:hAnsiTheme="minorHAnsi" w:cstheme="minorHAnsi"/>
          <w:szCs w:val="24"/>
        </w:rPr>
        <w:t xml:space="preserve"> </w:t>
      </w:r>
      <w:r w:rsidRPr="00A15B2F">
        <w:rPr>
          <w:rFonts w:asciiTheme="minorHAnsi" w:hAnsiTheme="minorHAnsi" w:cstheme="minorHAnsi"/>
          <w:b/>
          <w:szCs w:val="24"/>
        </w:rPr>
        <w:t>Antonio Gregolin</w:t>
      </w:r>
      <w:r w:rsidRPr="00A15B2F">
        <w:rPr>
          <w:rFonts w:asciiTheme="minorHAnsi" w:hAnsiTheme="minorHAnsi" w:cstheme="minorHAnsi"/>
          <w:szCs w:val="24"/>
        </w:rPr>
        <w:t xml:space="preserve"> porta i lettori </w:t>
      </w:r>
      <w:r w:rsidRPr="00A15B2F">
        <w:rPr>
          <w:rFonts w:asciiTheme="minorHAnsi" w:hAnsiTheme="minorHAnsi" w:cstheme="minorHAnsi"/>
          <w:b/>
          <w:szCs w:val="24"/>
        </w:rPr>
        <w:t>“A scuola di mosaico”</w:t>
      </w:r>
      <w:r w:rsidRPr="00A15B2F">
        <w:rPr>
          <w:rFonts w:asciiTheme="minorHAnsi" w:hAnsiTheme="minorHAnsi" w:cstheme="minorHAnsi"/>
          <w:szCs w:val="24"/>
        </w:rPr>
        <w:t xml:space="preserve">. A Spilimbergo in Friuli esiste una delle più rinomate scuole di mosaicisti del mondo, che dal 1922 </w:t>
      </w:r>
      <w:r w:rsidR="00A15B2F" w:rsidRPr="00A15B2F">
        <w:rPr>
          <w:rFonts w:asciiTheme="minorHAnsi" w:hAnsiTheme="minorHAnsi" w:cstheme="minorHAnsi"/>
          <w:szCs w:val="24"/>
        </w:rPr>
        <w:t xml:space="preserve">ha </w:t>
      </w:r>
      <w:r w:rsidRPr="00A15B2F">
        <w:rPr>
          <w:rFonts w:asciiTheme="minorHAnsi" w:hAnsiTheme="minorHAnsi" w:cstheme="minorHAnsi"/>
          <w:szCs w:val="24"/>
        </w:rPr>
        <w:t>il suo centro d’eccellenza in provincia di Pordenone. Fu fondata da Ludovico Zanini, figlio di contadini, convinto che con l’istruzione e l’apprendimento di un mestiere, ci si potesse riscattare dalla povertà di allora. Oggi quella scuola è un vero e proprio “paradiso” di creatività e colore</w:t>
      </w:r>
      <w:r w:rsidR="00A15B2F" w:rsidRPr="00A15B2F">
        <w:rPr>
          <w:rFonts w:asciiTheme="minorHAnsi" w:hAnsiTheme="minorHAnsi" w:cstheme="minorHAnsi"/>
          <w:szCs w:val="24"/>
        </w:rPr>
        <w:t xml:space="preserve">, </w:t>
      </w:r>
      <w:r w:rsidRPr="00A15B2F">
        <w:rPr>
          <w:rFonts w:asciiTheme="minorHAnsi" w:hAnsiTheme="minorHAnsi" w:cstheme="minorHAnsi"/>
          <w:szCs w:val="24"/>
        </w:rPr>
        <w:t>meta internazionale per studenti e cultori di quell’arte sviluppata dai sumeri</w:t>
      </w:r>
      <w:r w:rsidR="00A15B2F" w:rsidRPr="00A15B2F">
        <w:rPr>
          <w:rFonts w:asciiTheme="minorHAnsi" w:hAnsiTheme="minorHAnsi" w:cstheme="minorHAnsi"/>
          <w:szCs w:val="24"/>
        </w:rPr>
        <w:t>.</w:t>
      </w:r>
    </w:p>
    <w:p w:rsidR="00873BF0" w:rsidRDefault="0094118F" w:rsidP="00A15B2F">
      <w:pPr>
        <w:spacing w:after="0"/>
        <w:ind w:firstLine="709"/>
        <w:jc w:val="both"/>
        <w:rPr>
          <w:rFonts w:asciiTheme="minorHAnsi" w:hAnsiTheme="minorHAnsi" w:cstheme="minorHAnsi"/>
          <w:sz w:val="22"/>
        </w:rPr>
      </w:pPr>
      <w:r w:rsidRPr="00A15B2F">
        <w:rPr>
          <w:rFonts w:asciiTheme="minorHAnsi" w:hAnsiTheme="minorHAnsi" w:cstheme="minorHAnsi"/>
          <w:szCs w:val="24"/>
        </w:rPr>
        <w:t xml:space="preserve">Sul versante fumetti, proseguono </w:t>
      </w:r>
      <w:r w:rsidRPr="00A15B2F">
        <w:rPr>
          <w:rFonts w:asciiTheme="minorHAnsi" w:hAnsiTheme="minorHAnsi" w:cstheme="minorHAnsi"/>
          <w:b/>
          <w:szCs w:val="24"/>
        </w:rPr>
        <w:t>“Space life”</w:t>
      </w:r>
      <w:r w:rsidRPr="00A15B2F">
        <w:rPr>
          <w:rFonts w:asciiTheme="minorHAnsi" w:hAnsiTheme="minorHAnsi" w:cstheme="minorHAnsi"/>
          <w:szCs w:val="24"/>
        </w:rPr>
        <w:t xml:space="preserve"> sceneggiato da </w:t>
      </w:r>
      <w:r w:rsidRPr="00A15B2F">
        <w:rPr>
          <w:rFonts w:asciiTheme="minorHAnsi" w:hAnsiTheme="minorHAnsi" w:cstheme="minorHAnsi"/>
          <w:b/>
          <w:szCs w:val="24"/>
        </w:rPr>
        <w:t>Davide Stefanato</w:t>
      </w:r>
      <w:r w:rsidRPr="00A15B2F">
        <w:rPr>
          <w:rFonts w:asciiTheme="minorHAnsi" w:hAnsiTheme="minorHAnsi" w:cstheme="minorHAnsi"/>
          <w:szCs w:val="24"/>
        </w:rPr>
        <w:t xml:space="preserve"> e disegnato di </w:t>
      </w:r>
      <w:r w:rsidRPr="00A15B2F">
        <w:rPr>
          <w:rFonts w:asciiTheme="minorHAnsi" w:hAnsiTheme="minorHAnsi" w:cstheme="minorHAnsi"/>
          <w:b/>
          <w:szCs w:val="24"/>
        </w:rPr>
        <w:t>Francesco Frosi</w:t>
      </w:r>
      <w:r w:rsidR="00873BF0" w:rsidRPr="00A15B2F">
        <w:rPr>
          <w:rFonts w:asciiTheme="minorHAnsi" w:hAnsiTheme="minorHAnsi" w:cstheme="minorHAnsi"/>
          <w:szCs w:val="24"/>
        </w:rPr>
        <w:t xml:space="preserve"> – u</w:t>
      </w:r>
      <w:r w:rsidRPr="00A15B2F">
        <w:rPr>
          <w:rFonts w:asciiTheme="minorHAnsi" w:hAnsiTheme="minorHAnsi" w:cstheme="minorHAnsi"/>
          <w:szCs w:val="24"/>
        </w:rPr>
        <w:t xml:space="preserve">n numero decisamente insolito </w:t>
      </w:r>
      <w:r w:rsidR="008E17F8" w:rsidRPr="00A15B2F">
        <w:rPr>
          <w:rFonts w:asciiTheme="minorHAnsi" w:hAnsiTheme="minorHAnsi" w:cstheme="minorHAnsi"/>
          <w:szCs w:val="24"/>
        </w:rPr>
        <w:t xml:space="preserve">e autoironico </w:t>
      </w:r>
      <w:r w:rsidRPr="00A15B2F">
        <w:rPr>
          <w:rFonts w:asciiTheme="minorHAnsi" w:hAnsiTheme="minorHAnsi" w:cstheme="minorHAnsi"/>
          <w:szCs w:val="24"/>
        </w:rPr>
        <w:t xml:space="preserve">visto che tra i protagonisti </w:t>
      </w:r>
      <w:r w:rsidR="008E17F8" w:rsidRPr="00A15B2F">
        <w:rPr>
          <w:rFonts w:asciiTheme="minorHAnsi" w:hAnsiTheme="minorHAnsi" w:cstheme="minorHAnsi"/>
          <w:szCs w:val="24"/>
        </w:rPr>
        <w:t xml:space="preserve">cartonati </w:t>
      </w:r>
      <w:r w:rsidRPr="00A15B2F">
        <w:rPr>
          <w:rFonts w:asciiTheme="minorHAnsi" w:hAnsiTheme="minorHAnsi" w:cstheme="minorHAnsi"/>
          <w:szCs w:val="24"/>
        </w:rPr>
        <w:t xml:space="preserve">della puntata </w:t>
      </w:r>
      <w:r w:rsidR="008E17F8" w:rsidRPr="00A15B2F">
        <w:rPr>
          <w:rFonts w:asciiTheme="minorHAnsi" w:hAnsiTheme="minorHAnsi" w:cstheme="minorHAnsi"/>
          <w:szCs w:val="24"/>
        </w:rPr>
        <w:t>c’è lo stesso disegnatore</w:t>
      </w:r>
      <w:r w:rsidR="00873BF0" w:rsidRPr="00A15B2F">
        <w:rPr>
          <w:rFonts w:asciiTheme="minorHAnsi" w:hAnsiTheme="minorHAnsi" w:cstheme="minorHAnsi"/>
          <w:szCs w:val="24"/>
        </w:rPr>
        <w:t xml:space="preserve"> – e </w:t>
      </w:r>
      <w:r w:rsidR="00873BF0" w:rsidRPr="00A15B2F">
        <w:rPr>
          <w:rFonts w:asciiTheme="minorHAnsi" w:hAnsiTheme="minorHAnsi" w:cstheme="minorHAnsi"/>
          <w:b/>
          <w:szCs w:val="24"/>
        </w:rPr>
        <w:t>“La sentinella del piccolo popolo”</w:t>
      </w:r>
      <w:r w:rsidR="00873BF0" w:rsidRPr="00A15B2F">
        <w:rPr>
          <w:rFonts w:asciiTheme="minorHAnsi" w:hAnsiTheme="minorHAnsi" w:cstheme="minorHAnsi"/>
          <w:szCs w:val="24"/>
        </w:rPr>
        <w:t xml:space="preserve"> intitolata </w:t>
      </w:r>
      <w:r w:rsidR="00873BF0" w:rsidRPr="00A15B2F">
        <w:rPr>
          <w:rFonts w:asciiTheme="minorHAnsi" w:hAnsiTheme="minorHAnsi" w:cstheme="minorHAnsi"/>
          <w:b/>
          <w:szCs w:val="24"/>
        </w:rPr>
        <w:t>“Salviamo l’unicorno”</w:t>
      </w:r>
      <w:r w:rsidR="0060263E" w:rsidRPr="00A15B2F">
        <w:rPr>
          <w:rFonts w:asciiTheme="minorHAnsi" w:hAnsiTheme="minorHAnsi" w:cstheme="minorHAnsi"/>
          <w:szCs w:val="24"/>
        </w:rPr>
        <w:t>,</w:t>
      </w:r>
      <w:r w:rsidR="00873BF0" w:rsidRPr="00A15B2F">
        <w:rPr>
          <w:rFonts w:asciiTheme="minorHAnsi" w:hAnsiTheme="minorHAnsi" w:cstheme="minorHAnsi"/>
          <w:szCs w:val="24"/>
        </w:rPr>
        <w:t xml:space="preserve"> </w:t>
      </w:r>
      <w:r w:rsidR="0060263E" w:rsidRPr="00A15B2F">
        <w:rPr>
          <w:rFonts w:asciiTheme="minorHAnsi" w:hAnsiTheme="minorHAnsi" w:cstheme="minorHAnsi"/>
          <w:szCs w:val="24"/>
        </w:rPr>
        <w:t xml:space="preserve">della </w:t>
      </w:r>
      <w:r w:rsidR="0060263E" w:rsidRPr="00A15B2F">
        <w:rPr>
          <w:rFonts w:asciiTheme="minorHAnsi" w:hAnsiTheme="minorHAnsi" w:cstheme="minorHAnsi"/>
          <w:b/>
          <w:bCs/>
          <w:szCs w:val="24"/>
        </w:rPr>
        <w:t>casa francese Dupuis</w:t>
      </w:r>
      <w:r w:rsidR="0060263E" w:rsidRPr="00A15B2F">
        <w:rPr>
          <w:rFonts w:asciiTheme="minorHAnsi" w:hAnsiTheme="minorHAnsi" w:cstheme="minorHAnsi"/>
          <w:szCs w:val="24"/>
        </w:rPr>
        <w:t xml:space="preserve"> a firma di </w:t>
      </w:r>
      <w:r w:rsidR="0060263E" w:rsidRPr="00A15B2F">
        <w:rPr>
          <w:rFonts w:asciiTheme="minorHAnsi" w:hAnsiTheme="minorHAnsi" w:cstheme="minorHAnsi"/>
          <w:b/>
          <w:bCs/>
          <w:szCs w:val="24"/>
        </w:rPr>
        <w:t>Carbone, Véronique Barrau e Charline Forns</w:t>
      </w:r>
      <w:r w:rsidR="0060263E" w:rsidRPr="00A15B2F">
        <w:rPr>
          <w:rFonts w:asciiTheme="minorHAnsi" w:hAnsiTheme="minorHAnsi" w:cstheme="minorHAnsi"/>
          <w:szCs w:val="24"/>
        </w:rPr>
        <w:t xml:space="preserve">, con traduzione di </w:t>
      </w:r>
      <w:r w:rsidR="0060263E" w:rsidRPr="00A15B2F">
        <w:rPr>
          <w:rFonts w:asciiTheme="minorHAnsi" w:hAnsiTheme="minorHAnsi" w:cstheme="minorHAnsi"/>
          <w:b/>
          <w:bCs/>
          <w:szCs w:val="24"/>
        </w:rPr>
        <w:t>Luisa Varotto.</w:t>
      </w:r>
    </w:p>
    <w:p w:rsidR="00873BF0" w:rsidRDefault="00873BF0" w:rsidP="00A15B2F">
      <w:pPr>
        <w:spacing w:after="0"/>
        <w:ind w:firstLine="709"/>
        <w:rPr>
          <w:rFonts w:asciiTheme="minorHAnsi" w:hAnsiTheme="minorHAnsi" w:cstheme="minorHAnsi"/>
          <w:sz w:val="22"/>
        </w:rPr>
      </w:pPr>
    </w:p>
    <w:p w:rsidR="008F2436" w:rsidRPr="00A15B2F" w:rsidRDefault="00053F08" w:rsidP="00A15B2F">
      <w:pPr>
        <w:spacing w:after="0"/>
        <w:ind w:firstLine="709"/>
        <w:rPr>
          <w:rFonts w:asciiTheme="minorHAnsi" w:hAnsiTheme="minorHAnsi" w:cstheme="minorHAnsi"/>
          <w:szCs w:val="24"/>
        </w:rPr>
      </w:pPr>
      <w:r w:rsidRPr="00A15B2F">
        <w:rPr>
          <w:rFonts w:asciiTheme="minorHAnsi" w:hAnsiTheme="minorHAnsi" w:cstheme="minorHAnsi"/>
          <w:szCs w:val="24"/>
        </w:rPr>
        <w:t>Il sommario</w:t>
      </w:r>
      <w:r w:rsidR="0035724D" w:rsidRPr="00A15B2F">
        <w:rPr>
          <w:rFonts w:asciiTheme="minorHAnsi" w:hAnsiTheme="minorHAnsi" w:cstheme="minorHAnsi"/>
          <w:szCs w:val="24"/>
        </w:rPr>
        <w:t xml:space="preserve"> </w:t>
      </w:r>
      <w:r w:rsidR="00073FCA" w:rsidRPr="00A15B2F">
        <w:rPr>
          <w:rFonts w:asciiTheme="minorHAnsi" w:hAnsiTheme="minorHAnsi" w:cstheme="minorHAnsi"/>
          <w:szCs w:val="24"/>
        </w:rPr>
        <w:t xml:space="preserve">sul sito del </w:t>
      </w:r>
      <w:hyperlink r:id="rId8" w:history="1">
        <w:r w:rsidR="00073FCA" w:rsidRPr="00FE2979">
          <w:rPr>
            <w:rStyle w:val="Collegamentoipertestuale"/>
            <w:rFonts w:asciiTheme="minorHAnsi" w:hAnsiTheme="minorHAnsi" w:cstheme="minorHAnsi"/>
            <w:szCs w:val="24"/>
          </w:rPr>
          <w:t>«Messaggero dei Ragazzi»</w:t>
        </w:r>
        <w:r w:rsidR="003A78DE" w:rsidRPr="00FE2979">
          <w:rPr>
            <w:rStyle w:val="Collegamentoipertestuale"/>
            <w:rFonts w:asciiTheme="minorHAnsi" w:hAnsiTheme="minorHAnsi" w:cstheme="minorHAnsi"/>
            <w:szCs w:val="24"/>
          </w:rPr>
          <w:t>.</w:t>
        </w:r>
      </w:hyperlink>
      <w:r w:rsidR="0038485A" w:rsidRPr="00A15B2F">
        <w:rPr>
          <w:rFonts w:asciiTheme="minorHAnsi" w:hAnsiTheme="minorHAnsi" w:cstheme="minorHAnsi"/>
          <w:szCs w:val="24"/>
        </w:rPr>
        <w:tab/>
      </w:r>
    </w:p>
    <w:p w:rsidR="00C91FEA" w:rsidRPr="001D78C2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2"/>
        </w:rPr>
      </w:pPr>
    </w:p>
    <w:sectPr w:rsidR="00C91FEA" w:rsidRPr="001D78C2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6A" w:rsidRDefault="007E356A">
      <w:pPr>
        <w:spacing w:before="0" w:after="0"/>
      </w:pPr>
      <w:r>
        <w:separator/>
      </w:r>
    </w:p>
  </w:endnote>
  <w:endnote w:type="continuationSeparator" w:id="1">
    <w:p w:rsidR="007E356A" w:rsidRDefault="007E356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6A" w:rsidRDefault="007E356A">
      <w:pPr>
        <w:spacing w:before="0" w:after="0"/>
      </w:pPr>
      <w:r>
        <w:separator/>
      </w:r>
    </w:p>
  </w:footnote>
  <w:footnote w:type="continuationSeparator" w:id="1">
    <w:p w:rsidR="007E356A" w:rsidRDefault="007E356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6B4D"/>
    <w:rsid w:val="00146CE2"/>
    <w:rsid w:val="00147550"/>
    <w:rsid w:val="001477FA"/>
    <w:rsid w:val="001507F6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B9"/>
    <w:rsid w:val="00295C4D"/>
    <w:rsid w:val="0029793B"/>
    <w:rsid w:val="002A0CA0"/>
    <w:rsid w:val="002A28B3"/>
    <w:rsid w:val="002A5EA2"/>
    <w:rsid w:val="002B06DA"/>
    <w:rsid w:val="002B32BE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310B"/>
    <w:rsid w:val="00633AD9"/>
    <w:rsid w:val="00635EA3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11A5"/>
    <w:rsid w:val="0076237D"/>
    <w:rsid w:val="007631CE"/>
    <w:rsid w:val="00764904"/>
    <w:rsid w:val="007712AC"/>
    <w:rsid w:val="00772A36"/>
    <w:rsid w:val="00772E41"/>
    <w:rsid w:val="00775A7B"/>
    <w:rsid w:val="00775D48"/>
    <w:rsid w:val="007760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BF6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3BF0"/>
    <w:rsid w:val="00874B59"/>
    <w:rsid w:val="00874FF0"/>
    <w:rsid w:val="0087601E"/>
    <w:rsid w:val="0087647E"/>
    <w:rsid w:val="008777A1"/>
    <w:rsid w:val="0088073E"/>
    <w:rsid w:val="00880BEC"/>
    <w:rsid w:val="008830C1"/>
    <w:rsid w:val="00884307"/>
    <w:rsid w:val="008857EF"/>
    <w:rsid w:val="00887FB2"/>
    <w:rsid w:val="00891431"/>
    <w:rsid w:val="00891882"/>
    <w:rsid w:val="00892770"/>
    <w:rsid w:val="00892A81"/>
    <w:rsid w:val="008960B9"/>
    <w:rsid w:val="008962A4"/>
    <w:rsid w:val="008A2962"/>
    <w:rsid w:val="008A2B8C"/>
    <w:rsid w:val="008A343E"/>
    <w:rsid w:val="008A3A97"/>
    <w:rsid w:val="008A3FC5"/>
    <w:rsid w:val="008A4F7B"/>
    <w:rsid w:val="008A5D69"/>
    <w:rsid w:val="008A7342"/>
    <w:rsid w:val="008A7545"/>
    <w:rsid w:val="008A78F6"/>
    <w:rsid w:val="008B355F"/>
    <w:rsid w:val="008B35F0"/>
    <w:rsid w:val="008B5D07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F67"/>
    <w:rsid w:val="008F64E9"/>
    <w:rsid w:val="00901174"/>
    <w:rsid w:val="009015A7"/>
    <w:rsid w:val="009038C0"/>
    <w:rsid w:val="00903F1A"/>
    <w:rsid w:val="00903F84"/>
    <w:rsid w:val="009047D9"/>
    <w:rsid w:val="009053E3"/>
    <w:rsid w:val="0090603A"/>
    <w:rsid w:val="00906317"/>
    <w:rsid w:val="00906D11"/>
    <w:rsid w:val="0091004E"/>
    <w:rsid w:val="00910840"/>
    <w:rsid w:val="0091522B"/>
    <w:rsid w:val="009153B7"/>
    <w:rsid w:val="009171BA"/>
    <w:rsid w:val="00923F63"/>
    <w:rsid w:val="00926966"/>
    <w:rsid w:val="00930A87"/>
    <w:rsid w:val="00931FAF"/>
    <w:rsid w:val="00933051"/>
    <w:rsid w:val="00935CCF"/>
    <w:rsid w:val="00935DF6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5E3B"/>
    <w:rsid w:val="009861A9"/>
    <w:rsid w:val="009874E8"/>
    <w:rsid w:val="0099286A"/>
    <w:rsid w:val="00993228"/>
    <w:rsid w:val="00993F1A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53B6"/>
    <w:rsid w:val="00C65796"/>
    <w:rsid w:val="00C65E16"/>
    <w:rsid w:val="00C66342"/>
    <w:rsid w:val="00C66D55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FD6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42B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awe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D70EF-34AA-475C-B9B2-A8D800D2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3691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Utente Windows</cp:lastModifiedBy>
  <cp:revision>50</cp:revision>
  <cp:lastPrinted>2025-01-31T11:21:00Z</cp:lastPrinted>
  <dcterms:created xsi:type="dcterms:W3CDTF">2023-06-01T12:00:00Z</dcterms:created>
  <dcterms:modified xsi:type="dcterms:W3CDTF">2025-02-03T09:17:00Z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