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CC" w:rsidRDefault="00423933" w:rsidP="00423933">
      <w:pPr>
        <w:spacing w:before="52"/>
        <w:rPr>
          <w:i/>
          <w:sz w:val="24"/>
        </w:rPr>
      </w:pPr>
      <w:r>
        <w:rPr>
          <w:color w:val="C00000"/>
        </w:rPr>
        <w:t xml:space="preserve">        </w:t>
      </w:r>
      <w:r w:rsidR="00F06F5F">
        <w:rPr>
          <w:noProof/>
          <w:color w:val="C00000"/>
          <w:lang w:eastAsia="it-IT"/>
        </w:rPr>
        <w:drawing>
          <wp:inline distT="0" distB="0" distL="0" distR="0">
            <wp:extent cx="2027555" cy="846455"/>
            <wp:effectExtent l="19050" t="0" r="0" b="0"/>
            <wp:docPr id="1" name="Immagine 1" descr="LOGO CARITAS 2019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RITAS 2019 OK"/>
                    <pic:cNvPicPr>
                      <a:picLocks noChangeAspect="1" noChangeArrowheads="1"/>
                    </pic:cNvPicPr>
                  </pic:nvPicPr>
                  <pic:blipFill>
                    <a:blip r:embed="rId8" cstate="print"/>
                    <a:srcRect/>
                    <a:stretch>
                      <a:fillRect/>
                    </a:stretch>
                  </pic:blipFill>
                  <pic:spPr bwMode="auto">
                    <a:xfrm>
                      <a:off x="0" y="0"/>
                      <a:ext cx="2027555" cy="846455"/>
                    </a:xfrm>
                    <a:prstGeom prst="rect">
                      <a:avLst/>
                    </a:prstGeom>
                    <a:noFill/>
                    <a:ln w="9525">
                      <a:noFill/>
                      <a:miter lim="800000"/>
                      <a:headEnd/>
                      <a:tailEnd/>
                    </a:ln>
                  </pic:spPr>
                </pic:pic>
              </a:graphicData>
            </a:graphic>
          </wp:inline>
        </w:drawing>
      </w:r>
      <w:r>
        <w:rPr>
          <w:color w:val="C00000"/>
        </w:rPr>
        <w:t xml:space="preserve">                                                                           </w:t>
      </w:r>
      <w:r w:rsidR="00F06F5F">
        <w:rPr>
          <w:noProof/>
          <w:color w:val="C00000"/>
          <w:lang w:eastAsia="it-IT"/>
        </w:rPr>
        <w:drawing>
          <wp:inline distT="0" distB="0" distL="0" distR="0">
            <wp:extent cx="1354455" cy="838200"/>
            <wp:effectExtent l="19050" t="0" r="0" b="0"/>
            <wp:docPr id="2" name="Immagine 2" descr="Giglio comunicati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lio comunicati 24"/>
                    <pic:cNvPicPr>
                      <a:picLocks noChangeAspect="1" noChangeArrowheads="1"/>
                    </pic:cNvPicPr>
                  </pic:nvPicPr>
                  <pic:blipFill>
                    <a:blip r:embed="rId9" cstate="print"/>
                    <a:srcRect/>
                    <a:stretch>
                      <a:fillRect/>
                    </a:stretch>
                  </pic:blipFill>
                  <pic:spPr bwMode="auto">
                    <a:xfrm>
                      <a:off x="0" y="0"/>
                      <a:ext cx="1354455" cy="838200"/>
                    </a:xfrm>
                    <a:prstGeom prst="rect">
                      <a:avLst/>
                    </a:prstGeom>
                    <a:noFill/>
                    <a:ln w="9525">
                      <a:noFill/>
                      <a:miter lim="800000"/>
                      <a:headEnd/>
                      <a:tailEnd/>
                    </a:ln>
                  </pic:spPr>
                </pic:pic>
              </a:graphicData>
            </a:graphic>
          </wp:inline>
        </w:drawing>
      </w:r>
    </w:p>
    <w:p w:rsidR="00014364" w:rsidRDefault="00014364" w:rsidP="00014364">
      <w:pPr>
        <w:spacing w:before="52"/>
        <w:rPr>
          <w:i/>
          <w:sz w:val="24"/>
        </w:rPr>
      </w:pPr>
      <w:r>
        <w:rPr>
          <w:i/>
          <w:sz w:val="24"/>
        </w:rPr>
        <w:t>COMUNICATO STAMPA</w:t>
      </w:r>
      <w:r>
        <w:rPr>
          <w:i/>
          <w:sz w:val="24"/>
        </w:rPr>
        <w:br/>
        <w:t>Padova,</w:t>
      </w:r>
      <w:r>
        <w:rPr>
          <w:i/>
          <w:spacing w:val="-1"/>
          <w:sz w:val="24"/>
        </w:rPr>
        <w:t xml:space="preserve"> </w:t>
      </w:r>
      <w:r w:rsidR="00125152">
        <w:rPr>
          <w:i/>
          <w:sz w:val="24"/>
        </w:rPr>
        <w:t>1</w:t>
      </w:r>
      <w:r w:rsidR="003A1AE9">
        <w:rPr>
          <w:i/>
          <w:sz w:val="24"/>
        </w:rPr>
        <w:t>1</w:t>
      </w:r>
      <w:r w:rsidR="0009687F">
        <w:rPr>
          <w:i/>
          <w:sz w:val="24"/>
        </w:rPr>
        <w:t xml:space="preserve"> giugno</w:t>
      </w:r>
      <w:r>
        <w:rPr>
          <w:i/>
          <w:spacing w:val="-2"/>
          <w:sz w:val="24"/>
        </w:rPr>
        <w:t xml:space="preserve"> </w:t>
      </w:r>
      <w:r>
        <w:rPr>
          <w:i/>
          <w:sz w:val="24"/>
        </w:rPr>
        <w:t>2024</w:t>
      </w:r>
    </w:p>
    <w:p w:rsidR="00E61D63" w:rsidRPr="003A1AE9" w:rsidRDefault="00252364" w:rsidP="00D20E55">
      <w:pPr>
        <w:pStyle w:val="Titolo3"/>
        <w:rPr>
          <w:rFonts w:cs="AGaramondPro-Semibold"/>
          <w:b w:val="0"/>
          <w:highlight w:val="yellow"/>
        </w:rPr>
      </w:pPr>
      <w:r w:rsidRPr="00D20E55">
        <w:rPr>
          <w:rFonts w:ascii="Calibri" w:hAnsi="Calibri" w:cs="Calibri"/>
        </w:rPr>
        <w:t xml:space="preserve">Progetto </w:t>
      </w:r>
      <w:r w:rsidR="00D20E55">
        <w:rPr>
          <w:rFonts w:ascii="Calibri" w:hAnsi="Calibri" w:cs="Calibri"/>
        </w:rPr>
        <w:t>Caritas sant’Antonio “</w:t>
      </w:r>
      <w:proofErr w:type="spellStart"/>
      <w:r w:rsidR="00D20E55">
        <w:rPr>
          <w:rFonts w:ascii="Calibri" w:hAnsi="Calibri" w:cs="Calibri"/>
        </w:rPr>
        <w:t>Marcelino</w:t>
      </w:r>
      <w:proofErr w:type="spellEnd"/>
      <w:r w:rsidR="00D20E55">
        <w:rPr>
          <w:rFonts w:ascii="Calibri" w:hAnsi="Calibri" w:cs="Calibri"/>
        </w:rPr>
        <w:t xml:space="preserve"> pan y</w:t>
      </w:r>
      <w:r w:rsidRPr="00D20E55">
        <w:rPr>
          <w:rFonts w:ascii="Calibri" w:hAnsi="Calibri" w:cs="Calibri"/>
        </w:rPr>
        <w:t xml:space="preserve"> vino”</w:t>
      </w:r>
      <w:r w:rsidR="00D20E55">
        <w:rPr>
          <w:rFonts w:ascii="Calibri" w:hAnsi="Calibri" w:cs="Calibri"/>
        </w:rPr>
        <w:t xml:space="preserve">, </w:t>
      </w:r>
      <w:r w:rsidR="00423933">
        <w:rPr>
          <w:rFonts w:ascii="Calibri" w:hAnsi="Calibri" w:cs="Calibri"/>
        </w:rPr>
        <w:t>un germoglio di speranza per</w:t>
      </w:r>
      <w:r w:rsidR="00D20E55">
        <w:rPr>
          <w:rFonts w:ascii="Calibri" w:hAnsi="Calibri" w:cs="Calibri"/>
        </w:rPr>
        <w:t xml:space="preserve"> gli ultimi del Paraguay</w:t>
      </w:r>
    </w:p>
    <w:p w:rsidR="00E61D63" w:rsidRPr="00D07042" w:rsidRDefault="00EE0275" w:rsidP="00EE0275">
      <w:pPr>
        <w:autoSpaceDE w:val="0"/>
        <w:autoSpaceDN w:val="0"/>
        <w:adjustRightInd w:val="0"/>
        <w:spacing w:after="0" w:line="240" w:lineRule="auto"/>
        <w:rPr>
          <w:rFonts w:cs="AGaramondPro-Italic"/>
          <w:b/>
          <w:i/>
          <w:iCs/>
        </w:rPr>
      </w:pPr>
      <w:r w:rsidRPr="00423933">
        <w:rPr>
          <w:rFonts w:cs="AGaramondPro-Italic"/>
          <w:b/>
          <w:i/>
          <w:iCs/>
        </w:rPr>
        <w:t>I</w:t>
      </w:r>
      <w:r w:rsidR="00E61D63" w:rsidRPr="00423933">
        <w:rPr>
          <w:rFonts w:cs="AGaramondPro-Italic"/>
          <w:b/>
          <w:i/>
          <w:iCs/>
        </w:rPr>
        <w:t xml:space="preserve">l </w:t>
      </w:r>
      <w:r w:rsidR="00423933">
        <w:rPr>
          <w:rFonts w:cs="AGaramondPro-Italic"/>
          <w:b/>
          <w:i/>
          <w:iCs/>
        </w:rPr>
        <w:t xml:space="preserve">progetto dei frati minori conventuali può essere sostenuto </w:t>
      </w:r>
      <w:r w:rsidR="00423933" w:rsidRPr="00423933">
        <w:rPr>
          <w:rFonts w:cs="AGaramondPro-Italic"/>
          <w:b/>
          <w:i/>
          <w:iCs/>
        </w:rPr>
        <w:t>grazie alla carità di ciascuno. Sul sito di Caritas sant’Antonio è possibile consultare la scheda del progetto, sostenerlo e seguirne l'evoluzione passo a passo</w:t>
      </w:r>
    </w:p>
    <w:p w:rsidR="00E61D63" w:rsidRDefault="00E61D63" w:rsidP="00E61D63">
      <w:pPr>
        <w:autoSpaceDE w:val="0"/>
        <w:autoSpaceDN w:val="0"/>
        <w:adjustRightInd w:val="0"/>
        <w:spacing w:after="0" w:line="240" w:lineRule="auto"/>
        <w:rPr>
          <w:sz w:val="20"/>
          <w:szCs w:val="20"/>
        </w:rPr>
      </w:pPr>
    </w:p>
    <w:p w:rsidR="003A1AE9" w:rsidRDefault="003A1AE9" w:rsidP="00E61D63">
      <w:pPr>
        <w:autoSpaceDE w:val="0"/>
        <w:autoSpaceDN w:val="0"/>
        <w:adjustRightInd w:val="0"/>
        <w:spacing w:after="0" w:line="240" w:lineRule="auto"/>
        <w:rPr>
          <w:sz w:val="20"/>
          <w:szCs w:val="20"/>
        </w:rPr>
      </w:pPr>
    </w:p>
    <w:p w:rsidR="003A1AE9" w:rsidRDefault="003A1AE9" w:rsidP="003A1AE9">
      <w:pPr>
        <w:autoSpaceDE w:val="0"/>
        <w:autoSpaceDN w:val="0"/>
        <w:adjustRightInd w:val="0"/>
        <w:spacing w:after="0" w:line="240" w:lineRule="auto"/>
        <w:rPr>
          <w:sz w:val="20"/>
          <w:szCs w:val="20"/>
        </w:rPr>
      </w:pPr>
      <w:r>
        <w:rPr>
          <w:sz w:val="20"/>
          <w:szCs w:val="20"/>
        </w:rPr>
        <w:t xml:space="preserve">Una nuova vita per la popolazione di </w:t>
      </w:r>
      <w:proofErr w:type="spellStart"/>
      <w:r w:rsidRPr="002D720B">
        <w:rPr>
          <w:b/>
          <w:sz w:val="20"/>
          <w:szCs w:val="20"/>
        </w:rPr>
        <w:t>Guarambaré</w:t>
      </w:r>
      <w:proofErr w:type="spellEnd"/>
      <w:r w:rsidRPr="002D720B">
        <w:rPr>
          <w:b/>
          <w:sz w:val="20"/>
          <w:szCs w:val="20"/>
        </w:rPr>
        <w:t>, in Paraguay</w:t>
      </w:r>
      <w:r>
        <w:rPr>
          <w:sz w:val="20"/>
          <w:szCs w:val="20"/>
        </w:rPr>
        <w:t xml:space="preserve">, grazie al </w:t>
      </w:r>
      <w:r w:rsidRPr="006359FC">
        <w:rPr>
          <w:b/>
          <w:sz w:val="20"/>
          <w:szCs w:val="20"/>
        </w:rPr>
        <w:t xml:space="preserve">progetto </w:t>
      </w:r>
      <w:r w:rsidR="00252364" w:rsidRPr="006359FC">
        <w:rPr>
          <w:b/>
          <w:sz w:val="20"/>
          <w:szCs w:val="20"/>
        </w:rPr>
        <w:t>“</w:t>
      </w:r>
      <w:r w:rsidR="002D720B" w:rsidRPr="006359FC">
        <w:rPr>
          <w:b/>
          <w:sz w:val="20"/>
          <w:szCs w:val="20"/>
        </w:rPr>
        <w:t>G</w:t>
      </w:r>
      <w:r w:rsidR="00252364" w:rsidRPr="006359FC">
        <w:rPr>
          <w:b/>
          <w:sz w:val="20"/>
          <w:szCs w:val="20"/>
        </w:rPr>
        <w:t>iugno</w:t>
      </w:r>
      <w:r w:rsidR="002D720B" w:rsidRPr="006359FC">
        <w:rPr>
          <w:b/>
          <w:sz w:val="20"/>
          <w:szCs w:val="20"/>
        </w:rPr>
        <w:t xml:space="preserve"> 2024</w:t>
      </w:r>
      <w:r w:rsidR="00252364" w:rsidRPr="006359FC">
        <w:rPr>
          <w:b/>
          <w:sz w:val="20"/>
          <w:szCs w:val="20"/>
        </w:rPr>
        <w:t>”</w:t>
      </w:r>
      <w:r w:rsidR="00252364" w:rsidRPr="002D720B">
        <w:rPr>
          <w:b/>
          <w:sz w:val="20"/>
          <w:szCs w:val="20"/>
        </w:rPr>
        <w:t xml:space="preserve"> </w:t>
      </w:r>
      <w:r w:rsidR="00EC35C9" w:rsidRPr="002D720B">
        <w:rPr>
          <w:b/>
          <w:sz w:val="20"/>
          <w:szCs w:val="20"/>
        </w:rPr>
        <w:t>dei</w:t>
      </w:r>
      <w:r w:rsidRPr="002D720B">
        <w:rPr>
          <w:b/>
          <w:sz w:val="20"/>
          <w:szCs w:val="20"/>
        </w:rPr>
        <w:t xml:space="preserve"> frati di Caritas sant’Antonio</w:t>
      </w:r>
      <w:r>
        <w:rPr>
          <w:sz w:val="20"/>
          <w:szCs w:val="20"/>
        </w:rPr>
        <w:t xml:space="preserve"> </w:t>
      </w:r>
      <w:r w:rsidR="00252364">
        <w:rPr>
          <w:sz w:val="20"/>
          <w:szCs w:val="20"/>
        </w:rPr>
        <w:t>per</w:t>
      </w:r>
      <w:r>
        <w:rPr>
          <w:sz w:val="20"/>
          <w:szCs w:val="20"/>
        </w:rPr>
        <w:t xml:space="preserve"> </w:t>
      </w:r>
      <w:r w:rsidR="00EC35C9">
        <w:rPr>
          <w:sz w:val="20"/>
          <w:szCs w:val="20"/>
        </w:rPr>
        <w:t xml:space="preserve">sostenere il </w:t>
      </w:r>
      <w:r w:rsidRPr="002D720B">
        <w:rPr>
          <w:b/>
          <w:sz w:val="20"/>
          <w:szCs w:val="20"/>
        </w:rPr>
        <w:t>centro sociale «</w:t>
      </w:r>
      <w:proofErr w:type="spellStart"/>
      <w:r w:rsidRPr="002D720B">
        <w:rPr>
          <w:b/>
          <w:sz w:val="20"/>
          <w:szCs w:val="20"/>
        </w:rPr>
        <w:t>Marcelino</w:t>
      </w:r>
      <w:proofErr w:type="spellEnd"/>
      <w:r w:rsidRPr="002D720B">
        <w:rPr>
          <w:b/>
          <w:sz w:val="20"/>
          <w:szCs w:val="20"/>
        </w:rPr>
        <w:t xml:space="preserve"> </w:t>
      </w:r>
      <w:r w:rsidR="00D20E55" w:rsidRPr="002D720B">
        <w:rPr>
          <w:b/>
          <w:sz w:val="20"/>
          <w:szCs w:val="20"/>
        </w:rPr>
        <w:t>pan y vino</w:t>
      </w:r>
      <w:r w:rsidRPr="002D720B">
        <w:rPr>
          <w:b/>
          <w:sz w:val="20"/>
          <w:szCs w:val="20"/>
        </w:rPr>
        <w:t>»</w:t>
      </w:r>
      <w:r w:rsidR="00413DE9" w:rsidRPr="00413DE9">
        <w:rPr>
          <w:sz w:val="20"/>
          <w:szCs w:val="20"/>
        </w:rPr>
        <w:t>,</w:t>
      </w:r>
      <w:r w:rsidRPr="00413DE9">
        <w:rPr>
          <w:sz w:val="20"/>
          <w:szCs w:val="20"/>
        </w:rPr>
        <w:t xml:space="preserve"> </w:t>
      </w:r>
      <w:r w:rsidR="00413DE9" w:rsidRPr="00413DE9">
        <w:rPr>
          <w:bCs/>
          <w:sz w:val="20"/>
          <w:szCs w:val="20"/>
        </w:rPr>
        <w:t>un germoglio di speranza per gli ultimi di questo territorio.</w:t>
      </w:r>
      <w:r w:rsidR="00413DE9" w:rsidRPr="00413DE9">
        <w:rPr>
          <w:sz w:val="20"/>
          <w:szCs w:val="20"/>
        </w:rPr>
        <w:t xml:space="preserve"> </w:t>
      </w:r>
      <w:r w:rsidR="00252364" w:rsidRPr="00413DE9">
        <w:rPr>
          <w:sz w:val="20"/>
          <w:szCs w:val="20"/>
        </w:rPr>
        <w:t>I frati del Santo aiuteranno in questa impresa di solidarietà i loro confratelli che vivono n</w:t>
      </w:r>
      <w:r w:rsidRPr="00413DE9">
        <w:rPr>
          <w:sz w:val="20"/>
          <w:szCs w:val="20"/>
        </w:rPr>
        <w:t>ella cittadina</w:t>
      </w:r>
      <w:r w:rsidR="00252364" w:rsidRPr="00413DE9">
        <w:rPr>
          <w:sz w:val="20"/>
          <w:szCs w:val="20"/>
        </w:rPr>
        <w:t xml:space="preserve"> paraguaiana, per favorire la </w:t>
      </w:r>
      <w:r w:rsidRPr="00413DE9">
        <w:rPr>
          <w:sz w:val="20"/>
          <w:szCs w:val="20"/>
        </w:rPr>
        <w:t>promozione umana, spirituale</w:t>
      </w:r>
      <w:r w:rsidR="00EC35C9" w:rsidRPr="00413DE9">
        <w:rPr>
          <w:sz w:val="20"/>
          <w:szCs w:val="20"/>
        </w:rPr>
        <w:t xml:space="preserve"> </w:t>
      </w:r>
      <w:r w:rsidRPr="00413DE9">
        <w:rPr>
          <w:sz w:val="20"/>
          <w:szCs w:val="20"/>
        </w:rPr>
        <w:t xml:space="preserve">e sociale </w:t>
      </w:r>
      <w:r w:rsidR="00D20E55" w:rsidRPr="00413DE9">
        <w:rPr>
          <w:sz w:val="20"/>
          <w:szCs w:val="20"/>
        </w:rPr>
        <w:t>della popolazione.</w:t>
      </w:r>
      <w:r w:rsidR="00D20E55">
        <w:rPr>
          <w:sz w:val="20"/>
          <w:szCs w:val="20"/>
        </w:rPr>
        <w:t xml:space="preserve"> </w:t>
      </w:r>
      <w:r w:rsidR="00413DE9">
        <w:rPr>
          <w:sz w:val="20"/>
          <w:szCs w:val="20"/>
        </w:rPr>
        <w:t>Ch</w:t>
      </w:r>
      <w:r w:rsidR="00413DE9" w:rsidRPr="00EC35C9">
        <w:rPr>
          <w:sz w:val="20"/>
          <w:szCs w:val="20"/>
        </w:rPr>
        <w:t>i nasce povero ha poche speranze di migliorare la propria condizione di vita, sia perché il sistema scolastico non aiuta chi parte svantaggiato, sia perché il lavoro è poco e mal pagato.</w:t>
      </w:r>
      <w:r w:rsidR="00413DE9">
        <w:rPr>
          <w:sz w:val="20"/>
          <w:szCs w:val="20"/>
        </w:rPr>
        <w:t xml:space="preserve"> Madri sole, alcolismo, violenza familiare, tossicodipendenza e illegalità sono delle vere e proprie piaghe per la popolazione.</w:t>
      </w:r>
    </w:p>
    <w:p w:rsidR="00413DE9" w:rsidRPr="002D720B" w:rsidRDefault="00EC35C9" w:rsidP="00252364">
      <w:pPr>
        <w:pStyle w:val="NormaleWeb"/>
        <w:rPr>
          <w:rFonts w:ascii="Calibri" w:eastAsia="Calibri" w:hAnsi="Calibri"/>
          <w:sz w:val="20"/>
          <w:szCs w:val="20"/>
          <w:lang w:eastAsia="en-US"/>
        </w:rPr>
      </w:pPr>
      <w:r w:rsidRPr="00EC35C9">
        <w:rPr>
          <w:rFonts w:ascii="Calibri" w:eastAsia="Calibri" w:hAnsi="Calibri"/>
          <w:sz w:val="20"/>
          <w:szCs w:val="20"/>
          <w:lang w:eastAsia="en-US"/>
        </w:rPr>
        <w:t xml:space="preserve">A </w:t>
      </w:r>
      <w:proofErr w:type="spellStart"/>
      <w:r w:rsidRPr="00EC35C9">
        <w:rPr>
          <w:rFonts w:ascii="Calibri" w:eastAsia="Calibri" w:hAnsi="Calibri"/>
          <w:sz w:val="20"/>
          <w:szCs w:val="20"/>
          <w:lang w:eastAsia="en-US"/>
        </w:rPr>
        <w:t>Guarambaré</w:t>
      </w:r>
      <w:proofErr w:type="spellEnd"/>
      <w:r w:rsidRPr="00EC35C9">
        <w:rPr>
          <w:rFonts w:ascii="Calibri" w:eastAsia="Calibri" w:hAnsi="Calibri"/>
          <w:sz w:val="20"/>
          <w:szCs w:val="20"/>
          <w:lang w:eastAsia="en-US"/>
        </w:rPr>
        <w:t>, i frati minori conventuali da circa vent’anni si occupano della cura pastorale nella parrocchia</w:t>
      </w:r>
      <w:r>
        <w:rPr>
          <w:rFonts w:ascii="Calibri" w:eastAsia="Calibri" w:hAnsi="Calibri"/>
          <w:sz w:val="20"/>
          <w:szCs w:val="20"/>
          <w:lang w:eastAsia="en-US"/>
        </w:rPr>
        <w:t xml:space="preserve"> di</w:t>
      </w:r>
      <w:r w:rsidRPr="00EC35C9">
        <w:rPr>
          <w:rFonts w:ascii="Calibri" w:eastAsia="Calibri" w:hAnsi="Calibri"/>
          <w:sz w:val="20"/>
          <w:szCs w:val="20"/>
          <w:lang w:eastAsia="en-US"/>
        </w:rPr>
        <w:t xml:space="preserve"> </w:t>
      </w:r>
      <w:proofErr w:type="spellStart"/>
      <w:r w:rsidRPr="00EC35C9">
        <w:rPr>
          <w:rFonts w:ascii="Calibri" w:eastAsia="Calibri" w:hAnsi="Calibri"/>
          <w:sz w:val="20"/>
          <w:szCs w:val="20"/>
          <w:lang w:eastAsia="en-US"/>
        </w:rPr>
        <w:t>Natividad</w:t>
      </w:r>
      <w:proofErr w:type="spellEnd"/>
      <w:r w:rsidRPr="00EC35C9">
        <w:rPr>
          <w:rFonts w:ascii="Calibri" w:eastAsia="Calibri" w:hAnsi="Calibri"/>
          <w:sz w:val="20"/>
          <w:szCs w:val="20"/>
          <w:lang w:eastAsia="en-US"/>
        </w:rPr>
        <w:t xml:space="preserve"> de Maria, nella diocesi di San Lorenzo, </w:t>
      </w:r>
      <w:r w:rsidR="00D20E55">
        <w:rPr>
          <w:rFonts w:ascii="Calibri" w:eastAsia="Calibri" w:hAnsi="Calibri"/>
          <w:sz w:val="20"/>
          <w:szCs w:val="20"/>
          <w:lang w:eastAsia="en-US"/>
        </w:rPr>
        <w:t xml:space="preserve">una zona periferica </w:t>
      </w:r>
      <w:r w:rsidRPr="00EC35C9">
        <w:rPr>
          <w:rFonts w:ascii="Calibri" w:eastAsia="Calibri" w:hAnsi="Calibri"/>
          <w:sz w:val="20"/>
          <w:szCs w:val="20"/>
          <w:lang w:eastAsia="en-US"/>
        </w:rPr>
        <w:t>dove non manca di certo la povertà, anche se il Paraguay per i suoi dati economici è c</w:t>
      </w:r>
      <w:r>
        <w:rPr>
          <w:rFonts w:ascii="Calibri" w:eastAsia="Calibri" w:hAnsi="Calibri"/>
          <w:sz w:val="20"/>
          <w:szCs w:val="20"/>
          <w:lang w:eastAsia="en-US"/>
        </w:rPr>
        <w:t xml:space="preserve">onsiderato un Paese “emergente”. </w:t>
      </w:r>
      <w:r w:rsidR="00413DE9" w:rsidRPr="002D720B">
        <w:rPr>
          <w:rFonts w:ascii="Calibri" w:eastAsia="Calibri" w:hAnsi="Calibri"/>
          <w:sz w:val="20"/>
          <w:szCs w:val="20"/>
          <w:lang w:eastAsia="en-US"/>
        </w:rPr>
        <w:t>I francescani sono molto apprezzati dalla popolazione per la loro opera evangelizzatrice e per l’attività che svolgono attraverso il centro «</w:t>
      </w:r>
      <w:proofErr w:type="spellStart"/>
      <w:r w:rsidR="00413DE9" w:rsidRPr="002D720B">
        <w:rPr>
          <w:rFonts w:ascii="Calibri" w:eastAsia="Calibri" w:hAnsi="Calibri"/>
          <w:sz w:val="20"/>
          <w:szCs w:val="20"/>
          <w:lang w:eastAsia="en-US"/>
        </w:rPr>
        <w:t>Marcelino</w:t>
      </w:r>
      <w:proofErr w:type="spellEnd"/>
      <w:r w:rsidR="00413DE9" w:rsidRPr="002D720B">
        <w:rPr>
          <w:rFonts w:ascii="Calibri" w:eastAsia="Calibri" w:hAnsi="Calibri"/>
          <w:sz w:val="20"/>
          <w:szCs w:val="20"/>
          <w:lang w:eastAsia="en-US"/>
        </w:rPr>
        <w:t xml:space="preserve"> pan y vino», la cui figura di riferimento è p</w:t>
      </w:r>
      <w:r w:rsidR="00413DE9" w:rsidRPr="002D720B">
        <w:rPr>
          <w:rFonts w:ascii="Calibri" w:eastAsia="Calibri" w:hAnsi="Calibri"/>
          <w:bCs/>
          <w:sz w:val="20"/>
          <w:szCs w:val="20"/>
          <w:lang w:eastAsia="en-US"/>
        </w:rPr>
        <w:t xml:space="preserve">adre Marcos </w:t>
      </w:r>
      <w:proofErr w:type="spellStart"/>
      <w:r w:rsidR="00413DE9" w:rsidRPr="002D720B">
        <w:rPr>
          <w:rFonts w:ascii="Calibri" w:eastAsia="Calibri" w:hAnsi="Calibri"/>
          <w:bCs/>
          <w:sz w:val="20"/>
          <w:szCs w:val="20"/>
          <w:lang w:eastAsia="en-US"/>
        </w:rPr>
        <w:t>Wilk</w:t>
      </w:r>
      <w:proofErr w:type="spellEnd"/>
      <w:r w:rsidR="00413DE9" w:rsidRPr="002D720B">
        <w:rPr>
          <w:rFonts w:ascii="Calibri" w:eastAsia="Calibri" w:hAnsi="Calibri"/>
          <w:sz w:val="20"/>
          <w:szCs w:val="20"/>
          <w:lang w:eastAsia="en-US"/>
        </w:rPr>
        <w:t>. In questa struttura hanno allestito una mensa, che serve più di 100 pasti al giorno, a bambini, mamme sole e tanti anziani. Accanto alla mensa ci sono spazi dedicati al doposcuo</w:t>
      </w:r>
      <w:r w:rsidR="002D720B">
        <w:rPr>
          <w:rFonts w:ascii="Calibri" w:eastAsia="Calibri" w:hAnsi="Calibri"/>
          <w:sz w:val="20"/>
          <w:szCs w:val="20"/>
          <w:lang w:eastAsia="en-US"/>
        </w:rPr>
        <w:t xml:space="preserve">la per </w:t>
      </w:r>
      <w:r w:rsidR="000E0B0A" w:rsidRPr="006359FC">
        <w:rPr>
          <w:rFonts w:ascii="Calibri" w:eastAsia="Calibri" w:hAnsi="Calibri"/>
          <w:sz w:val="20"/>
          <w:szCs w:val="20"/>
          <w:lang w:eastAsia="en-US"/>
        </w:rPr>
        <w:t>bambini e</w:t>
      </w:r>
      <w:r w:rsidR="006359FC">
        <w:rPr>
          <w:rFonts w:ascii="Calibri" w:eastAsia="Calibri" w:hAnsi="Calibri"/>
          <w:sz w:val="20"/>
          <w:szCs w:val="20"/>
          <w:lang w:eastAsia="en-US"/>
        </w:rPr>
        <w:t xml:space="preserve"> </w:t>
      </w:r>
      <w:r w:rsidR="002D720B" w:rsidRPr="006359FC">
        <w:rPr>
          <w:rFonts w:ascii="Calibri" w:eastAsia="Calibri" w:hAnsi="Calibri"/>
          <w:sz w:val="20"/>
          <w:szCs w:val="20"/>
          <w:lang w:eastAsia="en-US"/>
        </w:rPr>
        <w:t>ragazzi</w:t>
      </w:r>
      <w:r w:rsidR="002D720B">
        <w:rPr>
          <w:rFonts w:ascii="Calibri" w:eastAsia="Calibri" w:hAnsi="Calibri"/>
          <w:sz w:val="20"/>
          <w:szCs w:val="20"/>
          <w:lang w:eastAsia="en-US"/>
        </w:rPr>
        <w:t xml:space="preserve"> in difficoltà.</w:t>
      </w:r>
    </w:p>
    <w:p w:rsidR="00423933" w:rsidRPr="00423933" w:rsidRDefault="00413DE9" w:rsidP="00252364">
      <w:pPr>
        <w:pStyle w:val="NormaleWeb"/>
        <w:rPr>
          <w:rFonts w:ascii="Calibri" w:eastAsia="Calibri" w:hAnsi="Calibri" w:cs="Calibri"/>
          <w:sz w:val="20"/>
          <w:szCs w:val="20"/>
          <w:lang w:eastAsia="en-US"/>
        </w:rPr>
      </w:pPr>
      <w:r w:rsidRPr="002D720B">
        <w:rPr>
          <w:rFonts w:ascii="Calibri" w:eastAsia="Calibri" w:hAnsi="Calibri"/>
          <w:sz w:val="20"/>
          <w:szCs w:val="20"/>
          <w:lang w:eastAsia="en-US"/>
        </w:rPr>
        <w:t>Ma l’indigenza di chi è più fragile, come i bambini, gli anziani e le donne, si fa sentire sempre di più. Padre Marcos e i suoi confratelli</w:t>
      </w:r>
      <w:r w:rsidR="002D720B">
        <w:rPr>
          <w:rFonts w:ascii="Calibri" w:eastAsia="Calibri" w:hAnsi="Calibri"/>
          <w:sz w:val="20"/>
          <w:szCs w:val="20"/>
          <w:lang w:eastAsia="en-US"/>
        </w:rPr>
        <w:t>, insieme ai volontari laici,</w:t>
      </w:r>
      <w:r w:rsidRPr="002D720B">
        <w:rPr>
          <w:rFonts w:ascii="Calibri" w:eastAsia="Calibri" w:hAnsi="Calibri"/>
          <w:sz w:val="20"/>
          <w:szCs w:val="20"/>
          <w:lang w:eastAsia="en-US"/>
        </w:rPr>
        <w:t xml:space="preserve"> hanno bisogno di spazi più grandi per le loro iniziative. Per questo motivo hanno pensato di ampliare il centro realizzando una </w:t>
      </w:r>
      <w:r w:rsidR="002D720B">
        <w:rPr>
          <w:rFonts w:ascii="Calibri" w:eastAsia="Calibri" w:hAnsi="Calibri"/>
          <w:sz w:val="20"/>
          <w:szCs w:val="20"/>
          <w:lang w:eastAsia="en-US"/>
        </w:rPr>
        <w:t xml:space="preserve">cucina con sala </w:t>
      </w:r>
      <w:r w:rsidRPr="002D720B">
        <w:rPr>
          <w:rFonts w:ascii="Calibri" w:eastAsia="Calibri" w:hAnsi="Calibri"/>
          <w:sz w:val="20"/>
          <w:szCs w:val="20"/>
          <w:lang w:eastAsia="en-US"/>
        </w:rPr>
        <w:t xml:space="preserve">mensa più grande e nuovi locali </w:t>
      </w:r>
      <w:r w:rsidR="002D720B">
        <w:rPr>
          <w:rFonts w:ascii="Calibri" w:eastAsia="Calibri" w:hAnsi="Calibri"/>
          <w:sz w:val="20"/>
          <w:szCs w:val="20"/>
          <w:lang w:eastAsia="en-US"/>
        </w:rPr>
        <w:t xml:space="preserve">con </w:t>
      </w:r>
      <w:r w:rsidR="002D720B" w:rsidRPr="002D720B">
        <w:rPr>
          <w:rFonts w:ascii="Calibri" w:eastAsia="Calibri" w:hAnsi="Calibri"/>
          <w:sz w:val="20"/>
          <w:szCs w:val="20"/>
          <w:lang w:eastAsia="en-US"/>
        </w:rPr>
        <w:t xml:space="preserve">uffici, ambulatori e doposcuola </w:t>
      </w:r>
      <w:r w:rsidRPr="002D720B">
        <w:rPr>
          <w:rFonts w:ascii="Calibri" w:eastAsia="Calibri" w:hAnsi="Calibri"/>
          <w:sz w:val="20"/>
          <w:szCs w:val="20"/>
          <w:lang w:eastAsia="en-US"/>
        </w:rPr>
        <w:t>dove accogliere, ascoltare e formare le persone bisognose di aiuto</w:t>
      </w:r>
      <w:r w:rsidR="002D720B">
        <w:rPr>
          <w:rFonts w:ascii="Calibri" w:eastAsia="Calibri" w:hAnsi="Calibri"/>
          <w:sz w:val="20"/>
          <w:szCs w:val="20"/>
          <w:lang w:eastAsia="en-US"/>
        </w:rPr>
        <w:t>, per far</w:t>
      </w:r>
      <w:r w:rsidR="002D720B" w:rsidRPr="002D720B">
        <w:rPr>
          <w:rFonts w:ascii="Calibri" w:eastAsia="Calibri" w:hAnsi="Calibri"/>
          <w:sz w:val="20"/>
          <w:szCs w:val="20"/>
          <w:lang w:eastAsia="en-US"/>
        </w:rPr>
        <w:t xml:space="preserve"> riscoprire </w:t>
      </w:r>
      <w:r w:rsidR="002D720B">
        <w:rPr>
          <w:rFonts w:ascii="Calibri" w:eastAsia="Calibri" w:hAnsi="Calibri"/>
          <w:sz w:val="20"/>
          <w:szCs w:val="20"/>
          <w:lang w:eastAsia="en-US"/>
        </w:rPr>
        <w:t xml:space="preserve">loro </w:t>
      </w:r>
      <w:r w:rsidR="002D720B" w:rsidRPr="002D720B">
        <w:rPr>
          <w:rFonts w:ascii="Calibri" w:eastAsia="Calibri" w:hAnsi="Calibri"/>
          <w:sz w:val="20"/>
          <w:szCs w:val="20"/>
          <w:lang w:eastAsia="en-US"/>
        </w:rPr>
        <w:t>la propria dignità e a farl</w:t>
      </w:r>
      <w:r w:rsidR="002D720B">
        <w:rPr>
          <w:rFonts w:ascii="Calibri" w:eastAsia="Calibri" w:hAnsi="Calibri"/>
          <w:sz w:val="20"/>
          <w:szCs w:val="20"/>
          <w:lang w:eastAsia="en-US"/>
        </w:rPr>
        <w:t>e</w:t>
      </w:r>
      <w:r w:rsidR="002D720B" w:rsidRPr="002D720B">
        <w:rPr>
          <w:rFonts w:ascii="Calibri" w:eastAsia="Calibri" w:hAnsi="Calibri"/>
          <w:sz w:val="20"/>
          <w:szCs w:val="20"/>
          <w:lang w:eastAsia="en-US"/>
        </w:rPr>
        <w:t xml:space="preserve"> uscire dalla </w:t>
      </w:r>
      <w:r w:rsidR="002D720B" w:rsidRPr="00423933">
        <w:rPr>
          <w:rFonts w:ascii="Calibri" w:eastAsia="Calibri" w:hAnsi="Calibri" w:cs="Calibri"/>
          <w:sz w:val="20"/>
          <w:szCs w:val="20"/>
          <w:lang w:eastAsia="en-US"/>
        </w:rPr>
        <w:t>miseria.</w:t>
      </w:r>
      <w:r w:rsidRPr="00423933">
        <w:rPr>
          <w:rFonts w:ascii="Calibri" w:eastAsia="Calibri" w:hAnsi="Calibri" w:cs="Calibri"/>
          <w:sz w:val="20"/>
          <w:szCs w:val="20"/>
          <w:lang w:eastAsia="en-US"/>
        </w:rPr>
        <w:t xml:space="preserve"> Il </w:t>
      </w:r>
      <w:r w:rsidR="002D720B" w:rsidRPr="00423933">
        <w:rPr>
          <w:rFonts w:ascii="Calibri" w:eastAsia="Calibri" w:hAnsi="Calibri" w:cs="Calibri"/>
          <w:sz w:val="20"/>
          <w:szCs w:val="20"/>
          <w:lang w:eastAsia="en-US"/>
        </w:rPr>
        <w:t>centro sociale «</w:t>
      </w:r>
      <w:proofErr w:type="spellStart"/>
      <w:r w:rsidR="002D720B" w:rsidRPr="00423933">
        <w:rPr>
          <w:rFonts w:ascii="Calibri" w:eastAsia="Calibri" w:hAnsi="Calibri" w:cs="Calibri"/>
          <w:sz w:val="20"/>
          <w:szCs w:val="20"/>
          <w:lang w:eastAsia="en-US"/>
        </w:rPr>
        <w:t>Marcelino</w:t>
      </w:r>
      <w:proofErr w:type="spellEnd"/>
      <w:r w:rsidR="002D720B" w:rsidRPr="00423933">
        <w:rPr>
          <w:rFonts w:ascii="Calibri" w:eastAsia="Calibri" w:hAnsi="Calibri" w:cs="Calibri"/>
          <w:sz w:val="20"/>
          <w:szCs w:val="20"/>
          <w:lang w:eastAsia="en-US"/>
        </w:rPr>
        <w:t xml:space="preserve"> pan y vino» </w:t>
      </w:r>
      <w:r w:rsidRPr="00423933">
        <w:rPr>
          <w:rFonts w:ascii="Calibri" w:eastAsia="Calibri" w:hAnsi="Calibri" w:cs="Calibri"/>
          <w:sz w:val="20"/>
          <w:szCs w:val="20"/>
          <w:lang w:eastAsia="en-US"/>
        </w:rPr>
        <w:t xml:space="preserve">diventerà così il punto di riferimento per i 40.000 abitanti di </w:t>
      </w:r>
      <w:proofErr w:type="spellStart"/>
      <w:r w:rsidRPr="00423933">
        <w:rPr>
          <w:rFonts w:ascii="Calibri" w:eastAsia="Calibri" w:hAnsi="Calibri" w:cs="Calibri"/>
          <w:sz w:val="20"/>
          <w:szCs w:val="20"/>
          <w:lang w:eastAsia="en-US"/>
        </w:rPr>
        <w:t>Guarambarè</w:t>
      </w:r>
      <w:proofErr w:type="spellEnd"/>
      <w:r w:rsidRPr="00423933">
        <w:rPr>
          <w:rFonts w:ascii="Calibri" w:eastAsia="Calibri" w:hAnsi="Calibri" w:cs="Calibri"/>
          <w:sz w:val="20"/>
          <w:szCs w:val="20"/>
          <w:lang w:eastAsia="en-US"/>
        </w:rPr>
        <w:t xml:space="preserve">. </w:t>
      </w:r>
    </w:p>
    <w:p w:rsidR="003A1AE9" w:rsidRPr="00423933" w:rsidRDefault="00423933" w:rsidP="00423933">
      <w:pPr>
        <w:pStyle w:val="NormaleWeb"/>
        <w:rPr>
          <w:rFonts w:ascii="Calibri" w:hAnsi="Calibri" w:cs="Calibri"/>
          <w:color w:val="000000"/>
          <w:sz w:val="20"/>
          <w:szCs w:val="20"/>
        </w:rPr>
      </w:pPr>
      <w:r w:rsidRPr="00423933">
        <w:rPr>
          <w:rFonts w:ascii="Calibri" w:eastAsia="Calibri" w:hAnsi="Calibri" w:cs="Calibri"/>
          <w:sz w:val="20"/>
          <w:szCs w:val="20"/>
          <w:lang w:eastAsia="en-US"/>
        </w:rPr>
        <w:t xml:space="preserve">Il progetto per il </w:t>
      </w:r>
      <w:r w:rsidRPr="00423933">
        <w:rPr>
          <w:rFonts w:ascii="Calibri" w:hAnsi="Calibri" w:cs="Calibri"/>
          <w:b/>
          <w:sz w:val="20"/>
          <w:szCs w:val="20"/>
        </w:rPr>
        <w:t>centro sociale «</w:t>
      </w:r>
      <w:proofErr w:type="spellStart"/>
      <w:r w:rsidRPr="00423933">
        <w:rPr>
          <w:rFonts w:ascii="Calibri" w:hAnsi="Calibri" w:cs="Calibri"/>
          <w:b/>
          <w:sz w:val="20"/>
          <w:szCs w:val="20"/>
        </w:rPr>
        <w:t>Marcelino</w:t>
      </w:r>
      <w:proofErr w:type="spellEnd"/>
      <w:r w:rsidRPr="00423933">
        <w:rPr>
          <w:rFonts w:ascii="Calibri" w:hAnsi="Calibri" w:cs="Calibri"/>
          <w:b/>
          <w:sz w:val="20"/>
          <w:szCs w:val="20"/>
        </w:rPr>
        <w:t xml:space="preserve"> pan y vino»</w:t>
      </w:r>
      <w:r w:rsidRPr="00423933">
        <w:rPr>
          <w:rFonts w:ascii="Calibri" w:hAnsi="Calibri" w:cs="Calibri"/>
          <w:sz w:val="20"/>
          <w:szCs w:val="20"/>
        </w:rPr>
        <w:t xml:space="preserve"> </w:t>
      </w:r>
      <w:r w:rsidR="002D720B" w:rsidRPr="00423933">
        <w:rPr>
          <w:rFonts w:ascii="Calibri" w:hAnsi="Calibri" w:cs="Calibri"/>
          <w:sz w:val="20"/>
          <w:szCs w:val="20"/>
        </w:rPr>
        <w:t xml:space="preserve">può essere sostenuto grazie alla carità </w:t>
      </w:r>
      <w:r w:rsidRPr="00423933">
        <w:rPr>
          <w:rFonts w:ascii="Calibri" w:hAnsi="Calibri" w:cs="Calibri"/>
          <w:sz w:val="20"/>
          <w:szCs w:val="20"/>
        </w:rPr>
        <w:t>di ciascuno.</w:t>
      </w:r>
      <w:r>
        <w:rPr>
          <w:rFonts w:ascii="Calibri" w:hAnsi="Calibri" w:cs="Calibri"/>
          <w:sz w:val="20"/>
          <w:szCs w:val="20"/>
        </w:rPr>
        <w:t xml:space="preserve"> </w:t>
      </w:r>
      <w:r w:rsidR="003A1AE9" w:rsidRPr="00423933">
        <w:rPr>
          <w:rFonts w:ascii="Calibri" w:hAnsi="Calibri" w:cs="Calibri"/>
          <w:color w:val="000000"/>
          <w:kern w:val="36"/>
          <w:sz w:val="20"/>
          <w:szCs w:val="20"/>
        </w:rPr>
        <w:t xml:space="preserve">Sul </w:t>
      </w:r>
      <w:r w:rsidR="003A1AE9" w:rsidRPr="00423933">
        <w:rPr>
          <w:rFonts w:ascii="Calibri" w:hAnsi="Calibri" w:cs="Calibri"/>
          <w:b/>
          <w:color w:val="000000"/>
          <w:kern w:val="36"/>
          <w:sz w:val="20"/>
          <w:szCs w:val="20"/>
        </w:rPr>
        <w:t>sito di Caritas sant’Antonio</w:t>
      </w:r>
      <w:r w:rsidR="003A1AE9" w:rsidRPr="00423933">
        <w:rPr>
          <w:rFonts w:ascii="Calibri" w:hAnsi="Calibri" w:cs="Calibri"/>
          <w:color w:val="000000"/>
          <w:kern w:val="36"/>
          <w:sz w:val="20"/>
          <w:szCs w:val="20"/>
        </w:rPr>
        <w:t xml:space="preserve"> è possibile consultare la </w:t>
      </w:r>
      <w:r w:rsidR="003A1AE9" w:rsidRPr="00423933">
        <w:rPr>
          <w:rFonts w:ascii="Calibri" w:hAnsi="Calibri" w:cs="Calibri"/>
          <w:b/>
          <w:color w:val="000000"/>
          <w:kern w:val="36"/>
          <w:sz w:val="20"/>
          <w:szCs w:val="20"/>
        </w:rPr>
        <w:t>scheda del progetto</w:t>
      </w:r>
      <w:r w:rsidR="003A1AE9" w:rsidRPr="00423933">
        <w:rPr>
          <w:rFonts w:ascii="Calibri" w:hAnsi="Calibri" w:cs="Calibri"/>
          <w:color w:val="000000"/>
          <w:kern w:val="36"/>
          <w:sz w:val="20"/>
          <w:szCs w:val="20"/>
        </w:rPr>
        <w:t xml:space="preserve">, </w:t>
      </w:r>
      <w:r w:rsidR="003A1AE9" w:rsidRPr="00423933">
        <w:rPr>
          <w:rFonts w:ascii="Calibri" w:hAnsi="Calibri" w:cs="Calibri"/>
          <w:b/>
          <w:color w:val="000000"/>
          <w:kern w:val="36"/>
          <w:sz w:val="20"/>
          <w:szCs w:val="20"/>
        </w:rPr>
        <w:t>sostenerlo</w:t>
      </w:r>
      <w:r w:rsidR="003A1AE9" w:rsidRPr="00423933">
        <w:rPr>
          <w:rFonts w:ascii="Calibri" w:hAnsi="Calibri" w:cs="Calibri"/>
          <w:color w:val="000000"/>
          <w:kern w:val="36"/>
          <w:sz w:val="20"/>
          <w:szCs w:val="20"/>
        </w:rPr>
        <w:t xml:space="preserve"> e </w:t>
      </w:r>
      <w:r w:rsidR="003A1AE9" w:rsidRPr="00423933">
        <w:rPr>
          <w:rFonts w:ascii="Calibri" w:hAnsi="Calibri" w:cs="Calibri"/>
          <w:b/>
          <w:color w:val="000000"/>
          <w:kern w:val="36"/>
          <w:sz w:val="20"/>
          <w:szCs w:val="20"/>
        </w:rPr>
        <w:t>seguirne</w:t>
      </w:r>
      <w:r w:rsidR="003A1AE9" w:rsidRPr="00423933">
        <w:rPr>
          <w:rFonts w:ascii="Calibri" w:hAnsi="Calibri" w:cs="Calibri"/>
          <w:color w:val="000000"/>
          <w:kern w:val="36"/>
          <w:sz w:val="20"/>
          <w:szCs w:val="20"/>
        </w:rPr>
        <w:t xml:space="preserve"> l'</w:t>
      </w:r>
      <w:r w:rsidR="003A1AE9" w:rsidRPr="00423933">
        <w:rPr>
          <w:rFonts w:ascii="Calibri" w:hAnsi="Calibri" w:cs="Calibri"/>
          <w:b/>
          <w:color w:val="000000"/>
          <w:kern w:val="36"/>
          <w:sz w:val="20"/>
          <w:szCs w:val="20"/>
        </w:rPr>
        <w:t>evoluzione passo a passo</w:t>
      </w:r>
      <w:r w:rsidR="003A1AE9" w:rsidRPr="00423933">
        <w:rPr>
          <w:rFonts w:ascii="Calibri" w:hAnsi="Calibri" w:cs="Calibri"/>
          <w:color w:val="000000"/>
          <w:kern w:val="36"/>
          <w:sz w:val="20"/>
          <w:szCs w:val="20"/>
        </w:rPr>
        <w:t xml:space="preserve">. </w:t>
      </w:r>
      <w:r w:rsidR="003A1AE9" w:rsidRPr="00423933">
        <w:rPr>
          <w:rFonts w:ascii="Calibri" w:hAnsi="Calibri" w:cs="Calibri"/>
          <w:sz w:val="20"/>
          <w:szCs w:val="20"/>
        </w:rPr>
        <w:t xml:space="preserve">Info: </w:t>
      </w:r>
      <w:r w:rsidR="003A1AE9" w:rsidRPr="00423933">
        <w:rPr>
          <w:rFonts w:ascii="Calibri" w:hAnsi="Calibri" w:cs="Calibri"/>
          <w:color w:val="000000"/>
          <w:sz w:val="20"/>
          <w:szCs w:val="20"/>
        </w:rPr>
        <w:t xml:space="preserve">tel. 049 8603310, da lunedì a venerdì dalle 9.00 alle 13.00 - </w:t>
      </w:r>
      <w:hyperlink r:id="rId10" w:history="1">
        <w:r w:rsidR="003A1AE9" w:rsidRPr="00423933">
          <w:rPr>
            <w:rStyle w:val="Collegamentoipertestuale"/>
            <w:rFonts w:ascii="Calibri" w:hAnsi="Calibri" w:cs="Calibri"/>
            <w:sz w:val="20"/>
            <w:szCs w:val="20"/>
          </w:rPr>
          <w:t>caritas@santantonio.org</w:t>
        </w:r>
      </w:hyperlink>
      <w:r w:rsidR="003A1AE9" w:rsidRPr="00423933">
        <w:rPr>
          <w:rFonts w:ascii="Calibri" w:hAnsi="Calibri" w:cs="Calibri"/>
          <w:color w:val="000000"/>
          <w:sz w:val="20"/>
          <w:szCs w:val="20"/>
        </w:rPr>
        <w:t xml:space="preserve"> - </w:t>
      </w:r>
      <w:hyperlink r:id="rId11" w:history="1">
        <w:r w:rsidR="003A1AE9" w:rsidRPr="00423933">
          <w:rPr>
            <w:rStyle w:val="Collegamentoipertestuale"/>
            <w:rFonts w:ascii="Calibri" w:hAnsi="Calibri" w:cs="Calibri"/>
            <w:sz w:val="20"/>
            <w:szCs w:val="20"/>
          </w:rPr>
          <w:t>www.caritasantoniana.org</w:t>
        </w:r>
      </w:hyperlink>
      <w:r w:rsidR="003A1AE9" w:rsidRPr="00423933">
        <w:rPr>
          <w:rFonts w:ascii="Calibri" w:hAnsi="Calibri" w:cs="Calibri"/>
          <w:color w:val="000000"/>
          <w:sz w:val="20"/>
          <w:szCs w:val="20"/>
        </w:rPr>
        <w:t>.</w:t>
      </w:r>
    </w:p>
    <w:p w:rsidR="003A1AE9" w:rsidRDefault="003A1AE9" w:rsidP="003A1AE9">
      <w:pPr>
        <w:pStyle w:val="Corpodeltesto"/>
        <w:rPr>
          <w:rFonts w:cs="Times New Roman"/>
          <w:sz w:val="20"/>
          <w:szCs w:val="20"/>
        </w:rPr>
      </w:pPr>
    </w:p>
    <w:p w:rsidR="003A1AE9" w:rsidRPr="00D77609" w:rsidRDefault="003A1AE9" w:rsidP="003A1AE9">
      <w:pPr>
        <w:pStyle w:val="Corpodeltesto"/>
        <w:rPr>
          <w:rFonts w:cs="AGaramondPro-Semibold"/>
          <w:b/>
          <w:sz w:val="21"/>
          <w:szCs w:val="21"/>
        </w:rPr>
      </w:pPr>
    </w:p>
    <w:p w:rsidR="006F0153" w:rsidRPr="006F0153" w:rsidRDefault="006F0153" w:rsidP="004200B8">
      <w:pPr>
        <w:pStyle w:val="Corpodeltesto"/>
        <w:rPr>
          <w:rFonts w:cs="AGaramondPro-Regular"/>
          <w:b/>
          <w:sz w:val="20"/>
          <w:szCs w:val="20"/>
          <w:lang w:eastAsia="it-IT"/>
        </w:rPr>
      </w:pPr>
      <w:r w:rsidRPr="006F0153">
        <w:rPr>
          <w:rFonts w:cs="AGaramondPro-Regular"/>
          <w:b/>
          <w:sz w:val="20"/>
          <w:szCs w:val="20"/>
          <w:lang w:eastAsia="it-IT"/>
        </w:rPr>
        <w:t>INFO GIUGNO ANTONIANO</w:t>
      </w:r>
    </w:p>
    <w:p w:rsidR="006F0153" w:rsidRDefault="006F0153" w:rsidP="004200B8">
      <w:pPr>
        <w:pStyle w:val="Corpodeltesto"/>
        <w:rPr>
          <w:rFonts w:cs="AGaramondPro-Regular"/>
          <w:sz w:val="20"/>
          <w:szCs w:val="20"/>
          <w:lang w:eastAsia="it-IT"/>
        </w:rPr>
      </w:pPr>
      <w:hyperlink r:id="rId12" w:history="1">
        <w:r w:rsidRPr="00560A70">
          <w:rPr>
            <w:rStyle w:val="Collegamentoipertestuale"/>
            <w:rFonts w:cs="AGaramondPro-Regular"/>
            <w:sz w:val="20"/>
            <w:szCs w:val="20"/>
            <w:lang w:eastAsia="it-IT"/>
          </w:rPr>
          <w:t>www.santantonio.org</w:t>
        </w:r>
      </w:hyperlink>
      <w:r>
        <w:rPr>
          <w:rFonts w:cs="AGaramondPro-Regular"/>
          <w:sz w:val="20"/>
          <w:szCs w:val="20"/>
          <w:lang w:eastAsia="it-IT"/>
        </w:rPr>
        <w:t xml:space="preserve"> </w:t>
      </w:r>
      <w:r w:rsidRPr="006F0153">
        <w:rPr>
          <w:rFonts w:cs="AGaramondPro-Regular"/>
          <w:sz w:val="20"/>
          <w:szCs w:val="20"/>
          <w:lang w:eastAsia="it-IT"/>
        </w:rPr>
        <w:t xml:space="preserve">– </w:t>
      </w:r>
      <w:proofErr w:type="spellStart"/>
      <w:r w:rsidRPr="006F0153">
        <w:rPr>
          <w:rFonts w:cs="AGaramondPro-Regular"/>
          <w:sz w:val="20"/>
          <w:szCs w:val="20"/>
          <w:lang w:eastAsia="it-IT"/>
        </w:rPr>
        <w:t>Facebook</w:t>
      </w:r>
      <w:proofErr w:type="spellEnd"/>
      <w:r w:rsidRPr="006F0153">
        <w:rPr>
          <w:rFonts w:cs="AGaramondPro-Regular"/>
          <w:sz w:val="20"/>
          <w:szCs w:val="20"/>
          <w:lang w:eastAsia="it-IT"/>
        </w:rPr>
        <w:t>: Giugno Antoniano</w:t>
      </w:r>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www.padovanet.it</w:t>
      </w:r>
      <w:r>
        <w:rPr>
          <w:rFonts w:cs="AGaramondPro-Regular"/>
          <w:sz w:val="20"/>
          <w:szCs w:val="20"/>
          <w:lang w:eastAsia="it-IT"/>
        </w:rPr>
        <w:t xml:space="preserve"> </w:t>
      </w:r>
      <w:r w:rsidRPr="006F0153">
        <w:rPr>
          <w:rFonts w:cs="AGaramondPro-Regular"/>
          <w:sz w:val="20"/>
          <w:szCs w:val="20"/>
          <w:lang w:eastAsia="it-IT"/>
        </w:rPr>
        <w:t>/ www.turismopadova.it</w:t>
      </w:r>
    </w:p>
    <w:p w:rsidR="006F0153" w:rsidRPr="006F0153" w:rsidRDefault="006F0153" w:rsidP="004200B8">
      <w:pPr>
        <w:pStyle w:val="Corpodeltesto"/>
        <w:rPr>
          <w:rFonts w:cs="AGaramondPro-Regular"/>
          <w:sz w:val="20"/>
          <w:szCs w:val="20"/>
          <w:lang w:eastAsia="it-IT"/>
        </w:rPr>
      </w:pPr>
      <w:r w:rsidRPr="006F0153">
        <w:rPr>
          <w:rFonts w:cs="AGaramondPro-Regular"/>
          <w:sz w:val="20"/>
          <w:szCs w:val="20"/>
          <w:lang w:eastAsia="it-IT"/>
        </w:rPr>
        <w:t xml:space="preserve">Tel. 049-8225652 - Email: infobasilica@santantonio.org </w:t>
      </w:r>
    </w:p>
    <w:p w:rsidR="001B2FCD" w:rsidRDefault="001B2FCD" w:rsidP="004200B8">
      <w:pPr>
        <w:autoSpaceDE w:val="0"/>
        <w:autoSpaceDN w:val="0"/>
        <w:adjustRightInd w:val="0"/>
        <w:spacing w:after="0" w:line="240" w:lineRule="auto"/>
        <w:rPr>
          <w:rFonts w:cs="AGaramondPro-Regular"/>
          <w:b/>
          <w:sz w:val="20"/>
          <w:szCs w:val="20"/>
          <w:u w:val="single"/>
          <w:lang w:eastAsia="it-IT"/>
        </w:rPr>
      </w:pPr>
    </w:p>
    <w:p w:rsidR="00B76E6E" w:rsidRPr="00B76E6E" w:rsidRDefault="00B76E6E" w:rsidP="004200B8">
      <w:pPr>
        <w:pStyle w:val="Corpodeltesto"/>
        <w:jc w:val="both"/>
        <w:rPr>
          <w:sz w:val="20"/>
          <w:szCs w:val="20"/>
        </w:rPr>
      </w:pPr>
      <w:r w:rsidRPr="00B76E6E">
        <w:rPr>
          <w:sz w:val="20"/>
          <w:szCs w:val="20"/>
        </w:rPr>
        <w:t xml:space="preserve">Il </w:t>
      </w:r>
      <w:r w:rsidRPr="00B76E6E">
        <w:rPr>
          <w:b/>
          <w:sz w:val="20"/>
          <w:szCs w:val="20"/>
        </w:rPr>
        <w:t>Giugno Antoniano 2024</w:t>
      </w:r>
      <w:r w:rsidRPr="00B76E6E">
        <w:rPr>
          <w:sz w:val="20"/>
          <w:szCs w:val="20"/>
        </w:rPr>
        <w:t xml:space="preserve"> è </w:t>
      </w:r>
      <w:r w:rsidRPr="00B76E6E">
        <w:rPr>
          <w:b/>
          <w:sz w:val="20"/>
          <w:szCs w:val="20"/>
        </w:rPr>
        <w:t>organizzato</w:t>
      </w:r>
      <w:r w:rsidRPr="00B76E6E">
        <w:rPr>
          <w:sz w:val="20"/>
          <w:szCs w:val="20"/>
        </w:rPr>
        <w:t xml:space="preserve"> da Comune di Padova, Pontificia Basilica di S. Antonio, Provincia di S. Antonio di Padova dei Frati Minori Conventuali, Diocesi di Padova, Veneranda Arca di S. Antonio, Messaggero di sant’Antonio Editrice, Arciconfraternita di Sant’Antonio, Centro Studi Antoniani, Museo Antoniano, con la collaborazione di Ordine Francescano Secolare di Padova, Associazione Corsia del Santo - Placido Cortese, Associazione culturale Palio Arcella.</w:t>
      </w:r>
    </w:p>
    <w:p w:rsidR="00B76E6E" w:rsidRPr="00B76E6E" w:rsidRDefault="00B76E6E" w:rsidP="004200B8">
      <w:pPr>
        <w:pStyle w:val="Corpodeltesto"/>
        <w:jc w:val="both"/>
        <w:rPr>
          <w:sz w:val="20"/>
          <w:szCs w:val="20"/>
        </w:rPr>
      </w:pPr>
      <w:r w:rsidRPr="00B76E6E">
        <w:rPr>
          <w:sz w:val="20"/>
          <w:szCs w:val="20"/>
        </w:rPr>
        <w:t xml:space="preserve">La realizzazione della manifestazione è possibile grazie al </w:t>
      </w:r>
      <w:r w:rsidRPr="00B76E6E">
        <w:rPr>
          <w:b/>
          <w:sz w:val="20"/>
          <w:szCs w:val="20"/>
        </w:rPr>
        <w:t>contributo</w:t>
      </w:r>
      <w:r w:rsidRPr="00B76E6E">
        <w:rPr>
          <w:sz w:val="20"/>
          <w:szCs w:val="20"/>
        </w:rPr>
        <w:t xml:space="preserve"> di Fondazione Cassa di Risparmio di Padova e Rovigo, Camera di Commercio di Padova, Confindustria Veneto Est. </w:t>
      </w:r>
    </w:p>
    <w:p w:rsidR="00B76E6E" w:rsidRPr="00B76E6E" w:rsidRDefault="00B76E6E" w:rsidP="004200B8">
      <w:pPr>
        <w:pStyle w:val="Corpodeltesto"/>
        <w:jc w:val="both"/>
        <w:rPr>
          <w:sz w:val="20"/>
          <w:szCs w:val="20"/>
        </w:rPr>
      </w:pPr>
      <w:r w:rsidRPr="00B76E6E">
        <w:rPr>
          <w:sz w:val="20"/>
          <w:szCs w:val="20"/>
        </w:rPr>
        <w:t xml:space="preserve">Il Giugno Antoniano 2024 ha inoltre il </w:t>
      </w:r>
      <w:r w:rsidRPr="00B76E6E">
        <w:rPr>
          <w:b/>
          <w:sz w:val="20"/>
          <w:szCs w:val="20"/>
        </w:rPr>
        <w:t>patrocinio</w:t>
      </w:r>
      <w:r w:rsidRPr="00B76E6E">
        <w:rPr>
          <w:sz w:val="20"/>
          <w:szCs w:val="20"/>
        </w:rPr>
        <w:t xml:space="preserve"> del Comune di Camposampiero (PD) e del Progetto Antonio 800 della Provincia Italiana di S. Antonio di Padova.</w:t>
      </w:r>
    </w:p>
    <w:p w:rsidR="00B76E6E" w:rsidRPr="00B76E6E" w:rsidRDefault="00B76E6E" w:rsidP="004200B8">
      <w:pPr>
        <w:pStyle w:val="Corpodeltesto"/>
        <w:jc w:val="both"/>
        <w:rPr>
          <w:sz w:val="20"/>
          <w:szCs w:val="20"/>
        </w:rPr>
      </w:pPr>
      <w:r w:rsidRPr="00B76E6E">
        <w:rPr>
          <w:sz w:val="20"/>
          <w:szCs w:val="20"/>
        </w:rPr>
        <w:t xml:space="preserve">La </w:t>
      </w:r>
      <w:r w:rsidRPr="00B76E6E">
        <w:rPr>
          <w:b/>
          <w:sz w:val="20"/>
          <w:szCs w:val="20"/>
        </w:rPr>
        <w:t>media partnership</w:t>
      </w:r>
      <w:r w:rsidRPr="00B76E6E">
        <w:rPr>
          <w:sz w:val="20"/>
          <w:szCs w:val="20"/>
        </w:rPr>
        <w:t xml:space="preserve"> è in collaborazione con «Messaggero di sant’Antonio», «Messaggero dei Ragazzi», </w:t>
      </w:r>
      <w:proofErr w:type="spellStart"/>
      <w:r w:rsidRPr="00B76E6E">
        <w:rPr>
          <w:sz w:val="20"/>
          <w:szCs w:val="20"/>
        </w:rPr>
        <w:t>Telepace</w:t>
      </w:r>
      <w:proofErr w:type="spellEnd"/>
      <w:r w:rsidRPr="00B76E6E">
        <w:rPr>
          <w:sz w:val="20"/>
          <w:szCs w:val="20"/>
        </w:rPr>
        <w:t xml:space="preserve"> e Rete Veneta del Gruppo </w:t>
      </w:r>
      <w:proofErr w:type="spellStart"/>
      <w:r w:rsidRPr="00B76E6E">
        <w:rPr>
          <w:sz w:val="20"/>
          <w:szCs w:val="20"/>
        </w:rPr>
        <w:t>Medianordest</w:t>
      </w:r>
      <w:proofErr w:type="spellEnd"/>
      <w:r w:rsidRPr="00B76E6E">
        <w:rPr>
          <w:sz w:val="20"/>
          <w:szCs w:val="20"/>
        </w:rPr>
        <w:t>.</w:t>
      </w:r>
    </w:p>
    <w:p w:rsidR="00B76E6E" w:rsidRPr="00B76E6E" w:rsidRDefault="00B76E6E" w:rsidP="004200B8">
      <w:pPr>
        <w:pStyle w:val="Corpodeltesto"/>
        <w:jc w:val="both"/>
        <w:rPr>
          <w:sz w:val="20"/>
          <w:szCs w:val="20"/>
        </w:rPr>
      </w:pPr>
      <w:r w:rsidRPr="00B76E6E">
        <w:rPr>
          <w:sz w:val="20"/>
          <w:szCs w:val="20"/>
        </w:rPr>
        <w:t>A tutte queste realtà va il vivo ringraziamento di quanti organizzano la manifestazione.</w:t>
      </w: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6F0153" w:rsidRDefault="006F0153" w:rsidP="00B41E32">
      <w:pPr>
        <w:autoSpaceDE w:val="0"/>
        <w:autoSpaceDN w:val="0"/>
        <w:adjustRightInd w:val="0"/>
        <w:spacing w:after="0" w:line="240" w:lineRule="auto"/>
        <w:rPr>
          <w:rFonts w:cs="AGaramondPro-Regular"/>
          <w:b/>
          <w:sz w:val="20"/>
          <w:szCs w:val="20"/>
          <w:u w:val="single"/>
          <w:lang w:eastAsia="it-IT"/>
        </w:rPr>
      </w:pPr>
    </w:p>
    <w:p w:rsidR="00B41E32" w:rsidRDefault="00B41E32" w:rsidP="00B41E32">
      <w:pPr>
        <w:autoSpaceDE w:val="0"/>
        <w:autoSpaceDN w:val="0"/>
        <w:adjustRightInd w:val="0"/>
        <w:spacing w:after="0" w:line="240" w:lineRule="auto"/>
        <w:rPr>
          <w:rFonts w:cs="AGaramondPro-Regular"/>
          <w:b/>
          <w:sz w:val="20"/>
          <w:szCs w:val="20"/>
          <w:u w:val="single"/>
          <w:lang w:eastAsia="it-IT"/>
        </w:rPr>
      </w:pPr>
      <w:r w:rsidRPr="00113F75">
        <w:rPr>
          <w:rFonts w:cs="AGaramondPro-Regular"/>
          <w:b/>
          <w:sz w:val="20"/>
          <w:szCs w:val="20"/>
          <w:u w:val="single"/>
          <w:lang w:eastAsia="it-IT"/>
        </w:rPr>
        <w:t xml:space="preserve">Contatti </w:t>
      </w:r>
      <w:r w:rsidR="000D4F94" w:rsidRPr="00113F75">
        <w:rPr>
          <w:rFonts w:cs="AGaramondPro-Regular"/>
          <w:b/>
          <w:sz w:val="20"/>
          <w:szCs w:val="20"/>
          <w:u w:val="single"/>
          <w:lang w:eastAsia="it-IT"/>
        </w:rPr>
        <w:t>per i giornalisti</w:t>
      </w:r>
    </w:p>
    <w:p w:rsidR="00113F75" w:rsidRPr="00113F75" w:rsidRDefault="00113F75" w:rsidP="00B41E32">
      <w:pPr>
        <w:autoSpaceDE w:val="0"/>
        <w:autoSpaceDN w:val="0"/>
        <w:adjustRightInd w:val="0"/>
        <w:spacing w:after="0" w:line="240" w:lineRule="auto"/>
        <w:rPr>
          <w:rFonts w:cs="AGaramondPro-Regular"/>
          <w:b/>
          <w:sz w:val="10"/>
          <w:szCs w:val="10"/>
          <w:u w:val="single"/>
          <w:lang w:eastAsia="it-IT"/>
        </w:rPr>
      </w:pPr>
    </w:p>
    <w:p w:rsidR="00C81017" w:rsidRDefault="00C01979" w:rsidP="00C01979">
      <w:pPr>
        <w:autoSpaceDE w:val="0"/>
        <w:autoSpaceDN w:val="0"/>
        <w:adjustRightInd w:val="0"/>
        <w:spacing w:after="0" w:line="240" w:lineRule="auto"/>
        <w:rPr>
          <w:rFonts w:cs="AGaramondPro-Regular"/>
          <w:i/>
          <w:sz w:val="20"/>
          <w:szCs w:val="20"/>
        </w:rPr>
      </w:pPr>
      <w:r w:rsidRPr="00C302C9">
        <w:rPr>
          <w:rFonts w:cs="AGaramondPro-Regular"/>
          <w:sz w:val="20"/>
          <w:szCs w:val="20"/>
          <w:lang w:eastAsia="it-IT"/>
        </w:rPr>
        <w:t xml:space="preserve">GIUGNO ANTONIANO </w:t>
      </w:r>
      <w:r w:rsidRPr="00C302C9">
        <w:rPr>
          <w:rFonts w:cs="AGaramondPro-Regular"/>
          <w:i/>
          <w:sz w:val="20"/>
          <w:szCs w:val="20"/>
          <w:lang w:eastAsia="it-IT"/>
        </w:rPr>
        <w:t>–</w:t>
      </w:r>
      <w:r w:rsidRPr="00C302C9">
        <w:rPr>
          <w:rFonts w:cs="AGaramondPro-Regular"/>
          <w:sz w:val="20"/>
          <w:szCs w:val="20"/>
          <w:lang w:eastAsia="it-IT"/>
        </w:rPr>
        <w:t xml:space="preserve"> </w:t>
      </w:r>
      <w:r w:rsidR="00B41E32" w:rsidRPr="00C302C9">
        <w:rPr>
          <w:rFonts w:cs="AGaramondPro-Regular"/>
          <w:i/>
          <w:sz w:val="20"/>
          <w:szCs w:val="20"/>
          <w:lang w:eastAsia="it-IT"/>
        </w:rPr>
        <w:t>Ufficio stampa Messaggero di sant’Antonio</w:t>
      </w:r>
      <w:r w:rsidR="00FD3620" w:rsidRPr="00C302C9">
        <w:rPr>
          <w:rFonts w:cs="AGaramondPro-Regular"/>
          <w:i/>
          <w:sz w:val="20"/>
          <w:szCs w:val="20"/>
          <w:lang w:eastAsia="it-IT"/>
        </w:rPr>
        <w:t>,</w:t>
      </w:r>
      <w:r w:rsidRPr="00C302C9">
        <w:rPr>
          <w:rFonts w:cs="AGaramondPro-Regular"/>
          <w:i/>
          <w:sz w:val="20"/>
          <w:szCs w:val="20"/>
          <w:lang w:eastAsia="it-IT"/>
        </w:rPr>
        <w:t xml:space="preserve"> </w:t>
      </w:r>
      <w:r w:rsidRPr="00C302C9">
        <w:rPr>
          <w:rFonts w:cs="AGaramondPro-Regular"/>
          <w:i/>
          <w:sz w:val="20"/>
          <w:szCs w:val="20"/>
        </w:rPr>
        <w:t xml:space="preserve">Alessandra </w:t>
      </w:r>
      <w:proofErr w:type="spellStart"/>
      <w:r w:rsidRPr="00C302C9">
        <w:rPr>
          <w:rFonts w:cs="AGaramondPro-Regular"/>
          <w:i/>
          <w:sz w:val="20"/>
          <w:szCs w:val="20"/>
        </w:rPr>
        <w:t>Sgarbossa</w:t>
      </w:r>
      <w:proofErr w:type="spellEnd"/>
      <w:r w:rsidRPr="00C302C9">
        <w:rPr>
          <w:rFonts w:cs="AGaramondPro-Regular"/>
          <w:i/>
          <w:sz w:val="20"/>
          <w:szCs w:val="20"/>
        </w:rPr>
        <w:t xml:space="preserve"> </w:t>
      </w:r>
      <w:r w:rsidRPr="00C302C9">
        <w:rPr>
          <w:rFonts w:cs="AGaramondPro-Regular"/>
          <w:i/>
          <w:sz w:val="20"/>
          <w:szCs w:val="20"/>
          <w:lang w:eastAsia="it-IT"/>
        </w:rPr>
        <w:t>–</w:t>
      </w:r>
      <w:r w:rsidRPr="00C302C9">
        <w:rPr>
          <w:rFonts w:cs="AGaramondPro-Regular"/>
          <w:i/>
          <w:sz w:val="20"/>
          <w:szCs w:val="20"/>
        </w:rPr>
        <w:t xml:space="preserve"> </w:t>
      </w:r>
      <w:proofErr w:type="spellStart"/>
      <w:r w:rsidR="00B41E32" w:rsidRPr="00C302C9">
        <w:rPr>
          <w:rFonts w:cs="AGaramondPro-Regular"/>
          <w:i/>
          <w:sz w:val="20"/>
          <w:szCs w:val="20"/>
        </w:rPr>
        <w:t>Mob</w:t>
      </w:r>
      <w:proofErr w:type="spellEnd"/>
      <w:r w:rsidR="00B41E32" w:rsidRPr="00C302C9">
        <w:rPr>
          <w:rFonts w:cs="AGaramondPro-Regular"/>
          <w:i/>
          <w:sz w:val="20"/>
          <w:szCs w:val="20"/>
        </w:rPr>
        <w:t>. 380-2038621</w:t>
      </w:r>
      <w:r w:rsidRPr="00C302C9">
        <w:rPr>
          <w:rFonts w:cs="AGaramondPro-Regular"/>
          <w:i/>
          <w:sz w:val="20"/>
          <w:szCs w:val="20"/>
        </w:rPr>
        <w:t xml:space="preserve"> - </w:t>
      </w:r>
      <w:hyperlink r:id="rId13" w:history="1">
        <w:r w:rsidR="00C81017" w:rsidRPr="00C302C9">
          <w:rPr>
            <w:rStyle w:val="Collegamentoipertestuale"/>
            <w:rFonts w:cs="AGaramondPro-Regular"/>
            <w:i/>
            <w:sz w:val="20"/>
            <w:szCs w:val="20"/>
          </w:rPr>
          <w:t>ufficiostampa@santantonio.org</w:t>
        </w:r>
      </w:hyperlink>
      <w:r w:rsidR="00761894" w:rsidRPr="00C302C9">
        <w:rPr>
          <w:rFonts w:cs="AGaramondPro-Regular"/>
          <w:i/>
          <w:sz w:val="20"/>
          <w:szCs w:val="20"/>
        </w:rPr>
        <w:t xml:space="preserve"> – </w:t>
      </w:r>
      <w:hyperlink r:id="rId14" w:history="1">
        <w:r w:rsidR="00761894" w:rsidRPr="00C302C9">
          <w:rPr>
            <w:rStyle w:val="Collegamentoipertestuale"/>
            <w:rFonts w:cs="AGaramondPro-Regular"/>
            <w:i/>
            <w:sz w:val="20"/>
            <w:szCs w:val="20"/>
          </w:rPr>
          <w:t>https://areastampa.messaggerosantantonio.it/</w:t>
        </w:r>
      </w:hyperlink>
      <w:r w:rsidR="00761894" w:rsidRPr="00C302C9">
        <w:rPr>
          <w:rFonts w:cs="AGaramondPro-Regular"/>
          <w:i/>
          <w:sz w:val="20"/>
          <w:szCs w:val="20"/>
        </w:rPr>
        <w:t xml:space="preserve"> </w:t>
      </w:r>
    </w:p>
    <w:p w:rsidR="006F0153" w:rsidRPr="00C302C9" w:rsidRDefault="006F0153" w:rsidP="00C01979">
      <w:pPr>
        <w:autoSpaceDE w:val="0"/>
        <w:autoSpaceDN w:val="0"/>
        <w:adjustRightInd w:val="0"/>
        <w:spacing w:after="0" w:line="240" w:lineRule="auto"/>
        <w:rPr>
          <w:rFonts w:cs="AGaramondPro-Regular"/>
          <w:i/>
          <w:sz w:val="20"/>
          <w:szCs w:val="20"/>
        </w:rPr>
      </w:pPr>
    </w:p>
    <w:p w:rsidR="00C01979" w:rsidRDefault="00C01979" w:rsidP="00C01979">
      <w:pPr>
        <w:autoSpaceDE w:val="0"/>
        <w:autoSpaceDN w:val="0"/>
        <w:adjustRightInd w:val="0"/>
        <w:spacing w:after="0" w:line="240" w:lineRule="auto"/>
        <w:rPr>
          <w:rFonts w:cs="AGaramondPro-Regular"/>
          <w:i/>
          <w:sz w:val="20"/>
          <w:szCs w:val="20"/>
          <w:lang w:eastAsia="it-IT"/>
        </w:rPr>
      </w:pPr>
      <w:r w:rsidRPr="00C302C9">
        <w:rPr>
          <w:rFonts w:cs="AGaramondPro-Regular"/>
          <w:sz w:val="20"/>
          <w:szCs w:val="20"/>
          <w:lang w:eastAsia="it-IT"/>
        </w:rPr>
        <w:t xml:space="preserve">TREDICINA </w:t>
      </w:r>
      <w:r w:rsidRPr="00C302C9">
        <w:rPr>
          <w:rFonts w:cs="AGaramondPro-Regular"/>
          <w:i/>
          <w:sz w:val="20"/>
          <w:szCs w:val="20"/>
          <w:lang w:eastAsia="it-IT"/>
        </w:rPr>
        <w:t>–</w:t>
      </w:r>
      <w:r w:rsidRPr="00C302C9">
        <w:rPr>
          <w:rFonts w:cs="AGaramondPro-Regular"/>
          <w:sz w:val="20"/>
          <w:szCs w:val="20"/>
          <w:lang w:eastAsia="it-IT"/>
        </w:rPr>
        <w:t xml:space="preserve"> </w:t>
      </w:r>
      <w:r w:rsidRPr="00C302C9">
        <w:rPr>
          <w:rFonts w:cs="AGaramondPro-Regular"/>
          <w:i/>
          <w:sz w:val="20"/>
          <w:szCs w:val="20"/>
          <w:lang w:eastAsia="it-IT"/>
        </w:rPr>
        <w:t xml:space="preserve">Ufficio stampa Cristina Sartori – </w:t>
      </w:r>
      <w:proofErr w:type="spellStart"/>
      <w:r w:rsidRPr="00C302C9">
        <w:rPr>
          <w:rFonts w:cs="AGaramondPro-Regular"/>
          <w:i/>
          <w:sz w:val="20"/>
          <w:szCs w:val="20"/>
          <w:lang w:eastAsia="it-IT"/>
        </w:rPr>
        <w:t>Mob</w:t>
      </w:r>
      <w:proofErr w:type="spellEnd"/>
      <w:r w:rsidRPr="00C302C9">
        <w:rPr>
          <w:rFonts w:cs="AGaramondPro-Regular"/>
          <w:i/>
          <w:sz w:val="20"/>
          <w:szCs w:val="20"/>
          <w:lang w:eastAsia="it-IT"/>
        </w:rPr>
        <w:t>. 34</w:t>
      </w:r>
      <w:r w:rsidR="002E5457">
        <w:rPr>
          <w:rFonts w:cs="AGaramondPro-Regular"/>
          <w:i/>
          <w:sz w:val="20"/>
          <w:szCs w:val="20"/>
          <w:lang w:eastAsia="it-IT"/>
        </w:rPr>
        <w:t>8</w:t>
      </w:r>
      <w:r w:rsidRPr="00C302C9">
        <w:rPr>
          <w:rFonts w:cs="AGaramondPro-Regular"/>
          <w:i/>
          <w:sz w:val="20"/>
          <w:szCs w:val="20"/>
          <w:lang w:eastAsia="it-IT"/>
        </w:rPr>
        <w:t xml:space="preserve">-0051314 – </w:t>
      </w:r>
      <w:hyperlink r:id="rId15" w:history="1">
        <w:r w:rsidRPr="00C302C9">
          <w:rPr>
            <w:rStyle w:val="Collegamentoipertestuale"/>
            <w:rFonts w:cs="AGaramondPro-Regular"/>
            <w:i/>
            <w:sz w:val="20"/>
            <w:szCs w:val="20"/>
            <w:lang w:eastAsia="it-IT"/>
          </w:rPr>
          <w:t>studiocristinasartoripress@gmail.com</w:t>
        </w:r>
      </w:hyperlink>
      <w:r w:rsidRPr="00C302C9">
        <w:rPr>
          <w:rFonts w:cs="AGaramondPro-Regular"/>
          <w:i/>
          <w:sz w:val="20"/>
          <w:szCs w:val="20"/>
          <w:lang w:eastAsia="it-IT"/>
        </w:rPr>
        <w:t xml:space="preserve"> </w:t>
      </w:r>
    </w:p>
    <w:p w:rsidR="00C64ED1" w:rsidRDefault="00C64ED1" w:rsidP="00C01979">
      <w:pPr>
        <w:autoSpaceDE w:val="0"/>
        <w:autoSpaceDN w:val="0"/>
        <w:adjustRightInd w:val="0"/>
        <w:spacing w:after="0" w:line="240" w:lineRule="auto"/>
        <w:rPr>
          <w:rFonts w:cs="AGaramondPro-Regular"/>
          <w:i/>
          <w:sz w:val="20"/>
          <w:szCs w:val="20"/>
          <w:lang w:eastAsia="it-IT"/>
        </w:rPr>
      </w:pPr>
    </w:p>
    <w:p w:rsidR="00D35189" w:rsidRPr="00B13ECD" w:rsidRDefault="00F06F5F" w:rsidP="00B13ECD">
      <w:pPr>
        <w:autoSpaceDE w:val="0"/>
        <w:autoSpaceDN w:val="0"/>
        <w:adjustRightInd w:val="0"/>
        <w:spacing w:after="0" w:line="240" w:lineRule="auto"/>
        <w:rPr>
          <w:rFonts w:cs="AGaramondPro-Regular"/>
          <w:b/>
          <w:i/>
          <w:lang w:eastAsia="it-IT"/>
        </w:rPr>
      </w:pPr>
      <w:r>
        <w:rPr>
          <w:noProof/>
          <w:lang w:eastAsia="it-IT"/>
        </w:rPr>
        <w:drawing>
          <wp:inline distT="0" distB="0" distL="0" distR="0">
            <wp:extent cx="6633845" cy="1591945"/>
            <wp:effectExtent l="19050" t="0" r="0" b="0"/>
            <wp:docPr id="3" name="Immagine 3" descr="Sponso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s 24"/>
                    <pic:cNvPicPr>
                      <a:picLocks noChangeAspect="1" noChangeArrowheads="1"/>
                    </pic:cNvPicPr>
                  </pic:nvPicPr>
                  <pic:blipFill>
                    <a:blip r:embed="rId16" cstate="print"/>
                    <a:srcRect/>
                    <a:stretch>
                      <a:fillRect/>
                    </a:stretch>
                  </pic:blipFill>
                  <pic:spPr bwMode="auto">
                    <a:xfrm>
                      <a:off x="0" y="0"/>
                      <a:ext cx="6633845" cy="1591945"/>
                    </a:xfrm>
                    <a:prstGeom prst="rect">
                      <a:avLst/>
                    </a:prstGeom>
                    <a:noFill/>
                    <a:ln w="9525">
                      <a:noFill/>
                      <a:miter lim="800000"/>
                      <a:headEnd/>
                      <a:tailEnd/>
                    </a:ln>
                  </pic:spPr>
                </pic:pic>
              </a:graphicData>
            </a:graphic>
          </wp:inline>
        </w:drawing>
      </w:r>
    </w:p>
    <w:sectPr w:rsidR="00D35189" w:rsidRPr="00B13ECD" w:rsidSect="00B13ECD">
      <w:headerReference w:type="default" r:id="rId17"/>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108" w:rsidRDefault="00CA7108" w:rsidP="00DE45A3">
      <w:pPr>
        <w:spacing w:after="0" w:line="240" w:lineRule="auto"/>
      </w:pPr>
      <w:r>
        <w:separator/>
      </w:r>
    </w:p>
  </w:endnote>
  <w:endnote w:type="continuationSeparator" w:id="0">
    <w:p w:rsidR="00CA7108" w:rsidRDefault="00CA7108" w:rsidP="00DE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Semibold">
    <w:panose1 w:val="00000000000000000000"/>
    <w:charset w:val="00"/>
    <w:family w:val="roman"/>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108" w:rsidRDefault="00CA7108" w:rsidP="00DE45A3">
      <w:pPr>
        <w:spacing w:after="0" w:line="240" w:lineRule="auto"/>
      </w:pPr>
      <w:r>
        <w:separator/>
      </w:r>
    </w:p>
  </w:footnote>
  <w:footnote w:type="continuationSeparator" w:id="0">
    <w:p w:rsidR="00CA7108" w:rsidRDefault="00CA7108" w:rsidP="00DE4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F4C" w:rsidRPr="00FA52C6" w:rsidRDefault="00284F4C" w:rsidP="00FA52C6">
    <w:pPr>
      <w:autoSpaceDE w:val="0"/>
      <w:autoSpaceDN w:val="0"/>
      <w:adjustRightInd w:val="0"/>
      <w:spacing w:after="0" w:line="240" w:lineRule="auto"/>
      <w:jc w:val="right"/>
      <w:rPr>
        <w:rFonts w:cs="AGaramondPro-Semibold"/>
        <w:i/>
        <w:sz w:val="28"/>
        <w:szCs w:val="28"/>
        <w:lang w:eastAsia="it-IT"/>
      </w:rPr>
    </w:pPr>
    <w:r>
      <w:rPr>
        <w:color w:val="C00000"/>
      </w:rPr>
      <w:t xml:space="preserve">                                                                                                      </w:t>
    </w:r>
    <w:r w:rsidR="00FA52C6">
      <w:rPr>
        <w:color w:val="C00000"/>
      </w:rPr>
      <w:t xml:space="preserve">                      </w:t>
    </w:r>
    <w:r w:rsidR="00F06F5F">
      <w:rPr>
        <w:noProof/>
        <w:lang w:eastAsia="it-IT"/>
      </w:rPr>
      <w:drawing>
        <wp:inline distT="0" distB="0" distL="0" distR="0">
          <wp:extent cx="9596755" cy="6015355"/>
          <wp:effectExtent l="19050" t="0" r="4445" b="0"/>
          <wp:docPr id="4" name="Immagine 4" descr="Logo GA 22 n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 22 no date"/>
                  <pic:cNvPicPr>
                    <a:picLocks noChangeAspect="1" noChangeArrowheads="1"/>
                  </pic:cNvPicPr>
                </pic:nvPicPr>
                <pic:blipFill>
                  <a:blip r:embed="rId1"/>
                  <a:srcRect/>
                  <a:stretch>
                    <a:fillRect/>
                  </a:stretch>
                </pic:blipFill>
                <pic:spPr bwMode="auto">
                  <a:xfrm>
                    <a:off x="0" y="0"/>
                    <a:ext cx="9596755" cy="6015355"/>
                  </a:xfrm>
                  <a:prstGeom prst="rect">
                    <a:avLst/>
                  </a:prstGeom>
                  <a:noFill/>
                  <a:ln w="9525">
                    <a:noFill/>
                    <a:miter lim="800000"/>
                    <a:headEnd/>
                    <a:tailEnd/>
                  </a:ln>
                </pic:spPr>
              </pic:pic>
            </a:graphicData>
          </a:graphic>
        </wp:inline>
      </w:drawing>
    </w:r>
    <w:r>
      <w:t xml:space="preserve">                                                            </w:t>
    </w:r>
  </w:p>
  <w:p w:rsidR="007539CC" w:rsidRDefault="007539CC">
    <w:pPr>
      <w:pStyle w:val="Intestazio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A2A"/>
    <w:multiLevelType w:val="hybridMultilevel"/>
    <w:tmpl w:val="F4AE7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585588"/>
    <w:multiLevelType w:val="hybridMultilevel"/>
    <w:tmpl w:val="1950706C"/>
    <w:lvl w:ilvl="0" w:tplc="FEF21782">
      <w:start w:val="1"/>
      <w:numFmt w:val="decimal"/>
      <w:lvlText w:val="%1."/>
      <w:lvlJc w:val="left"/>
      <w:pPr>
        <w:ind w:left="720" w:hanging="360"/>
      </w:pPr>
      <w:rPr>
        <w:rFonts w:ascii="AGaramondPro-Regular" w:hAnsi="AGaramondPro-Regular" w:cs="AGaramondPro-Regular"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C813BD"/>
    <w:multiLevelType w:val="hybridMultilevel"/>
    <w:tmpl w:val="CCC6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B2E5E96"/>
    <w:multiLevelType w:val="hybridMultilevel"/>
    <w:tmpl w:val="E8465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6F4020"/>
    <w:multiLevelType w:val="hybridMultilevel"/>
    <w:tmpl w:val="BCC8F2B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4A64808"/>
    <w:multiLevelType w:val="hybridMultilevel"/>
    <w:tmpl w:val="62BC324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7CA23AC"/>
    <w:multiLevelType w:val="hybridMultilevel"/>
    <w:tmpl w:val="5302E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1841BA7"/>
    <w:multiLevelType w:val="hybridMultilevel"/>
    <w:tmpl w:val="0CA0C55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66F64A8"/>
    <w:multiLevelType w:val="hybridMultilevel"/>
    <w:tmpl w:val="E2800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8"/>
  </w:num>
  <w:num w:numId="5">
    <w:abstractNumId w:val="5"/>
  </w:num>
  <w:num w:numId="6">
    <w:abstractNumId w:val="6"/>
  </w:num>
  <w:num w:numId="7">
    <w:abstractNumId w:val="7"/>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283"/>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E45A3"/>
    <w:rsid w:val="00014364"/>
    <w:rsid w:val="00025057"/>
    <w:rsid w:val="0002540B"/>
    <w:rsid w:val="00034C40"/>
    <w:rsid w:val="00035A9C"/>
    <w:rsid w:val="00045AB0"/>
    <w:rsid w:val="000607B4"/>
    <w:rsid w:val="00065524"/>
    <w:rsid w:val="000673EA"/>
    <w:rsid w:val="00081B55"/>
    <w:rsid w:val="00087BEC"/>
    <w:rsid w:val="0009687F"/>
    <w:rsid w:val="000A0388"/>
    <w:rsid w:val="000C3F86"/>
    <w:rsid w:val="000D2B72"/>
    <w:rsid w:val="000D4F94"/>
    <w:rsid w:val="000E0B0A"/>
    <w:rsid w:val="000E0E06"/>
    <w:rsid w:val="000E39DF"/>
    <w:rsid w:val="000E7E4B"/>
    <w:rsid w:val="000F13A3"/>
    <w:rsid w:val="000F34D3"/>
    <w:rsid w:val="000F406A"/>
    <w:rsid w:val="001018B7"/>
    <w:rsid w:val="0010469A"/>
    <w:rsid w:val="00113F75"/>
    <w:rsid w:val="00117A6E"/>
    <w:rsid w:val="00125152"/>
    <w:rsid w:val="00125794"/>
    <w:rsid w:val="00163FE0"/>
    <w:rsid w:val="0018530E"/>
    <w:rsid w:val="0019582F"/>
    <w:rsid w:val="001A487A"/>
    <w:rsid w:val="001A5106"/>
    <w:rsid w:val="001B2FCD"/>
    <w:rsid w:val="001C09DB"/>
    <w:rsid w:val="001E301E"/>
    <w:rsid w:val="001F26C5"/>
    <w:rsid w:val="001F679F"/>
    <w:rsid w:val="00204CCB"/>
    <w:rsid w:val="0021682B"/>
    <w:rsid w:val="00232E8F"/>
    <w:rsid w:val="0025191B"/>
    <w:rsid w:val="00252364"/>
    <w:rsid w:val="00257332"/>
    <w:rsid w:val="00270F4C"/>
    <w:rsid w:val="0027176B"/>
    <w:rsid w:val="00282DA6"/>
    <w:rsid w:val="00284F4C"/>
    <w:rsid w:val="002A6978"/>
    <w:rsid w:val="002B6663"/>
    <w:rsid w:val="002D50B6"/>
    <w:rsid w:val="002D720B"/>
    <w:rsid w:val="002E3653"/>
    <w:rsid w:val="002E4D0D"/>
    <w:rsid w:val="002E5457"/>
    <w:rsid w:val="002F06BA"/>
    <w:rsid w:val="00300F97"/>
    <w:rsid w:val="00302F88"/>
    <w:rsid w:val="0030336E"/>
    <w:rsid w:val="00310728"/>
    <w:rsid w:val="00330FDB"/>
    <w:rsid w:val="00340DEE"/>
    <w:rsid w:val="00347B89"/>
    <w:rsid w:val="00351CB2"/>
    <w:rsid w:val="003618B1"/>
    <w:rsid w:val="00394CC5"/>
    <w:rsid w:val="003A1AE9"/>
    <w:rsid w:val="003A4F20"/>
    <w:rsid w:val="003B0E10"/>
    <w:rsid w:val="003C24BC"/>
    <w:rsid w:val="003C2607"/>
    <w:rsid w:val="003D41E8"/>
    <w:rsid w:val="003D66CD"/>
    <w:rsid w:val="003D7320"/>
    <w:rsid w:val="003F41C0"/>
    <w:rsid w:val="00413DE9"/>
    <w:rsid w:val="004200B8"/>
    <w:rsid w:val="00420DFE"/>
    <w:rsid w:val="00423300"/>
    <w:rsid w:val="00423933"/>
    <w:rsid w:val="00426512"/>
    <w:rsid w:val="0044669C"/>
    <w:rsid w:val="00463727"/>
    <w:rsid w:val="0046546C"/>
    <w:rsid w:val="0046569B"/>
    <w:rsid w:val="00466D27"/>
    <w:rsid w:val="00472069"/>
    <w:rsid w:val="00477912"/>
    <w:rsid w:val="004804B4"/>
    <w:rsid w:val="004804EC"/>
    <w:rsid w:val="0048487A"/>
    <w:rsid w:val="004B337B"/>
    <w:rsid w:val="004C2663"/>
    <w:rsid w:val="004C7BED"/>
    <w:rsid w:val="004E1A38"/>
    <w:rsid w:val="004E7C37"/>
    <w:rsid w:val="004F7E91"/>
    <w:rsid w:val="005023EF"/>
    <w:rsid w:val="00505F17"/>
    <w:rsid w:val="005137AF"/>
    <w:rsid w:val="00513804"/>
    <w:rsid w:val="0051616E"/>
    <w:rsid w:val="00517D4F"/>
    <w:rsid w:val="00550721"/>
    <w:rsid w:val="00551079"/>
    <w:rsid w:val="00551508"/>
    <w:rsid w:val="00553F66"/>
    <w:rsid w:val="0056504B"/>
    <w:rsid w:val="005754AD"/>
    <w:rsid w:val="00592B92"/>
    <w:rsid w:val="00597FAE"/>
    <w:rsid w:val="005B77E2"/>
    <w:rsid w:val="005E1CB2"/>
    <w:rsid w:val="005F461F"/>
    <w:rsid w:val="006004C6"/>
    <w:rsid w:val="006203E4"/>
    <w:rsid w:val="00632102"/>
    <w:rsid w:val="006359FC"/>
    <w:rsid w:val="00643712"/>
    <w:rsid w:val="00647A44"/>
    <w:rsid w:val="00656A2B"/>
    <w:rsid w:val="006576C7"/>
    <w:rsid w:val="0065785C"/>
    <w:rsid w:val="0066316E"/>
    <w:rsid w:val="00663B29"/>
    <w:rsid w:val="00673B75"/>
    <w:rsid w:val="00674DDD"/>
    <w:rsid w:val="006878F7"/>
    <w:rsid w:val="006A37A9"/>
    <w:rsid w:val="006A6936"/>
    <w:rsid w:val="006B59E5"/>
    <w:rsid w:val="006C0680"/>
    <w:rsid w:val="006C3897"/>
    <w:rsid w:val="006C6063"/>
    <w:rsid w:val="006E0562"/>
    <w:rsid w:val="006F0153"/>
    <w:rsid w:val="006F4004"/>
    <w:rsid w:val="006F66E0"/>
    <w:rsid w:val="007043E3"/>
    <w:rsid w:val="00710510"/>
    <w:rsid w:val="00721709"/>
    <w:rsid w:val="00727C71"/>
    <w:rsid w:val="00746B60"/>
    <w:rsid w:val="007539CC"/>
    <w:rsid w:val="007606B0"/>
    <w:rsid w:val="00761894"/>
    <w:rsid w:val="00763725"/>
    <w:rsid w:val="00777373"/>
    <w:rsid w:val="0079069C"/>
    <w:rsid w:val="007A6302"/>
    <w:rsid w:val="007D0AC6"/>
    <w:rsid w:val="007E794A"/>
    <w:rsid w:val="007F4506"/>
    <w:rsid w:val="007F6AB3"/>
    <w:rsid w:val="007F7737"/>
    <w:rsid w:val="0080275B"/>
    <w:rsid w:val="00804678"/>
    <w:rsid w:val="008109F8"/>
    <w:rsid w:val="00812833"/>
    <w:rsid w:val="00813077"/>
    <w:rsid w:val="0084567C"/>
    <w:rsid w:val="008543F3"/>
    <w:rsid w:val="00860BE6"/>
    <w:rsid w:val="008A2D8C"/>
    <w:rsid w:val="008A6DB9"/>
    <w:rsid w:val="008A72D7"/>
    <w:rsid w:val="008C6FB6"/>
    <w:rsid w:val="008C7479"/>
    <w:rsid w:val="008E46ED"/>
    <w:rsid w:val="00901B60"/>
    <w:rsid w:val="00920DF7"/>
    <w:rsid w:val="009346C8"/>
    <w:rsid w:val="009502C2"/>
    <w:rsid w:val="00954A78"/>
    <w:rsid w:val="00957D63"/>
    <w:rsid w:val="0096605F"/>
    <w:rsid w:val="0096764E"/>
    <w:rsid w:val="00975CAA"/>
    <w:rsid w:val="009865AC"/>
    <w:rsid w:val="00986A36"/>
    <w:rsid w:val="009925AD"/>
    <w:rsid w:val="009B4166"/>
    <w:rsid w:val="009C0562"/>
    <w:rsid w:val="009C22CB"/>
    <w:rsid w:val="009D062B"/>
    <w:rsid w:val="00A104F7"/>
    <w:rsid w:val="00A155E2"/>
    <w:rsid w:val="00A21FA2"/>
    <w:rsid w:val="00A32D51"/>
    <w:rsid w:val="00A37A19"/>
    <w:rsid w:val="00A453A2"/>
    <w:rsid w:val="00A6340C"/>
    <w:rsid w:val="00A651C8"/>
    <w:rsid w:val="00A744DA"/>
    <w:rsid w:val="00A8068F"/>
    <w:rsid w:val="00A83EC3"/>
    <w:rsid w:val="00AA4902"/>
    <w:rsid w:val="00AA727D"/>
    <w:rsid w:val="00AB651A"/>
    <w:rsid w:val="00AC0C50"/>
    <w:rsid w:val="00AD621C"/>
    <w:rsid w:val="00AE28F0"/>
    <w:rsid w:val="00AE5034"/>
    <w:rsid w:val="00AE53FC"/>
    <w:rsid w:val="00AF171D"/>
    <w:rsid w:val="00AF2104"/>
    <w:rsid w:val="00AF261F"/>
    <w:rsid w:val="00B10287"/>
    <w:rsid w:val="00B13ECD"/>
    <w:rsid w:val="00B15669"/>
    <w:rsid w:val="00B264C0"/>
    <w:rsid w:val="00B27C0F"/>
    <w:rsid w:val="00B41E32"/>
    <w:rsid w:val="00B52954"/>
    <w:rsid w:val="00B67071"/>
    <w:rsid w:val="00B67904"/>
    <w:rsid w:val="00B70382"/>
    <w:rsid w:val="00B76819"/>
    <w:rsid w:val="00B76E6E"/>
    <w:rsid w:val="00B837BA"/>
    <w:rsid w:val="00B87A53"/>
    <w:rsid w:val="00B96004"/>
    <w:rsid w:val="00BA1488"/>
    <w:rsid w:val="00BC4BBD"/>
    <w:rsid w:val="00BD25C4"/>
    <w:rsid w:val="00C01979"/>
    <w:rsid w:val="00C0464C"/>
    <w:rsid w:val="00C0799B"/>
    <w:rsid w:val="00C17654"/>
    <w:rsid w:val="00C302C9"/>
    <w:rsid w:val="00C31D11"/>
    <w:rsid w:val="00C32582"/>
    <w:rsid w:val="00C608B2"/>
    <w:rsid w:val="00C64ED1"/>
    <w:rsid w:val="00C80B4E"/>
    <w:rsid w:val="00C81017"/>
    <w:rsid w:val="00C8653B"/>
    <w:rsid w:val="00C91857"/>
    <w:rsid w:val="00C9483D"/>
    <w:rsid w:val="00CA6ABE"/>
    <w:rsid w:val="00CA7108"/>
    <w:rsid w:val="00CB2E50"/>
    <w:rsid w:val="00CB2F65"/>
    <w:rsid w:val="00CC1586"/>
    <w:rsid w:val="00CC2C16"/>
    <w:rsid w:val="00CC3BA1"/>
    <w:rsid w:val="00CC7E35"/>
    <w:rsid w:val="00CD3AD9"/>
    <w:rsid w:val="00CE1F5C"/>
    <w:rsid w:val="00CF104C"/>
    <w:rsid w:val="00D03BD8"/>
    <w:rsid w:val="00D040CA"/>
    <w:rsid w:val="00D07B56"/>
    <w:rsid w:val="00D07CDB"/>
    <w:rsid w:val="00D163F6"/>
    <w:rsid w:val="00D20E55"/>
    <w:rsid w:val="00D35189"/>
    <w:rsid w:val="00D36428"/>
    <w:rsid w:val="00D43A79"/>
    <w:rsid w:val="00D477D2"/>
    <w:rsid w:val="00D53C7D"/>
    <w:rsid w:val="00D64E3D"/>
    <w:rsid w:val="00D87B15"/>
    <w:rsid w:val="00D9030D"/>
    <w:rsid w:val="00D92A42"/>
    <w:rsid w:val="00DA2E3D"/>
    <w:rsid w:val="00DB0417"/>
    <w:rsid w:val="00DB52DF"/>
    <w:rsid w:val="00DC0C9B"/>
    <w:rsid w:val="00DE45A3"/>
    <w:rsid w:val="00DE707A"/>
    <w:rsid w:val="00DF75B6"/>
    <w:rsid w:val="00E0638D"/>
    <w:rsid w:val="00E2134B"/>
    <w:rsid w:val="00E23049"/>
    <w:rsid w:val="00E5346C"/>
    <w:rsid w:val="00E61D63"/>
    <w:rsid w:val="00E66B0B"/>
    <w:rsid w:val="00E727C8"/>
    <w:rsid w:val="00E7330D"/>
    <w:rsid w:val="00E8556D"/>
    <w:rsid w:val="00E87316"/>
    <w:rsid w:val="00EA3AE7"/>
    <w:rsid w:val="00EA5FB6"/>
    <w:rsid w:val="00EC0297"/>
    <w:rsid w:val="00EC35C9"/>
    <w:rsid w:val="00EC513A"/>
    <w:rsid w:val="00EC6D51"/>
    <w:rsid w:val="00ED0680"/>
    <w:rsid w:val="00ED1D56"/>
    <w:rsid w:val="00EE0275"/>
    <w:rsid w:val="00EE5766"/>
    <w:rsid w:val="00EF1AF3"/>
    <w:rsid w:val="00EF7D77"/>
    <w:rsid w:val="00F06F5F"/>
    <w:rsid w:val="00F24C95"/>
    <w:rsid w:val="00F34E67"/>
    <w:rsid w:val="00F5394F"/>
    <w:rsid w:val="00F74128"/>
    <w:rsid w:val="00FA52C6"/>
    <w:rsid w:val="00FA5705"/>
    <w:rsid w:val="00FA7490"/>
    <w:rsid w:val="00FC0242"/>
    <w:rsid w:val="00FC245F"/>
    <w:rsid w:val="00FC63EA"/>
    <w:rsid w:val="00FC74C6"/>
    <w:rsid w:val="00FD3620"/>
    <w:rsid w:val="00FD73ED"/>
    <w:rsid w:val="00FF3D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3897"/>
    <w:pPr>
      <w:spacing w:after="200" w:line="276" w:lineRule="auto"/>
    </w:pPr>
    <w:rPr>
      <w:sz w:val="22"/>
      <w:szCs w:val="22"/>
      <w:lang w:eastAsia="en-US"/>
    </w:rPr>
  </w:style>
  <w:style w:type="paragraph" w:styleId="Titolo1">
    <w:name w:val="heading 1"/>
    <w:basedOn w:val="Normale"/>
    <w:link w:val="Titolo1Carattere"/>
    <w:uiPriority w:val="9"/>
    <w:qFormat/>
    <w:rsid w:val="002168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2">
    <w:name w:val="heading 2"/>
    <w:basedOn w:val="Normale"/>
    <w:link w:val="Titolo2Carattere"/>
    <w:uiPriority w:val="9"/>
    <w:qFormat/>
    <w:rsid w:val="0021682B"/>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link w:val="Titolo3Carattere"/>
    <w:uiPriority w:val="9"/>
    <w:unhideWhenUsed/>
    <w:qFormat/>
    <w:rsid w:val="00252364"/>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45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5A3"/>
  </w:style>
  <w:style w:type="paragraph" w:styleId="Pidipagina">
    <w:name w:val="footer"/>
    <w:basedOn w:val="Normale"/>
    <w:link w:val="PidipaginaCarattere"/>
    <w:uiPriority w:val="99"/>
    <w:unhideWhenUsed/>
    <w:rsid w:val="00DE45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5A3"/>
  </w:style>
  <w:style w:type="paragraph" w:styleId="Testofumetto">
    <w:name w:val="Balloon Text"/>
    <w:basedOn w:val="Normale"/>
    <w:link w:val="TestofumettoCarattere"/>
    <w:uiPriority w:val="99"/>
    <w:semiHidden/>
    <w:unhideWhenUsed/>
    <w:rsid w:val="00DE45A3"/>
    <w:pPr>
      <w:spacing w:after="0" w:line="240" w:lineRule="auto"/>
    </w:pPr>
    <w:rPr>
      <w:rFonts w:ascii="Tahoma" w:hAnsi="Tahoma"/>
      <w:sz w:val="16"/>
      <w:szCs w:val="16"/>
      <w:lang/>
    </w:rPr>
  </w:style>
  <w:style w:type="character" w:customStyle="1" w:styleId="TestofumettoCarattere">
    <w:name w:val="Testo fumetto Carattere"/>
    <w:link w:val="Testofumetto"/>
    <w:uiPriority w:val="99"/>
    <w:semiHidden/>
    <w:rsid w:val="00DE45A3"/>
    <w:rPr>
      <w:rFonts w:ascii="Tahoma" w:hAnsi="Tahoma" w:cs="Tahoma"/>
      <w:sz w:val="16"/>
      <w:szCs w:val="16"/>
    </w:rPr>
  </w:style>
  <w:style w:type="paragraph" w:styleId="PreformattatoHTML">
    <w:name w:val="HTML Preformatted"/>
    <w:basedOn w:val="Normale"/>
    <w:link w:val="PreformattatoHTMLCarattere"/>
    <w:uiPriority w:val="99"/>
    <w:unhideWhenUsed/>
    <w:rsid w:val="00B41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PreformattatoHTMLCarattere">
    <w:name w:val="Preformattato HTML Carattere"/>
    <w:link w:val="PreformattatoHTML"/>
    <w:uiPriority w:val="99"/>
    <w:rsid w:val="00B41E32"/>
    <w:rPr>
      <w:rFonts w:ascii="Courier New" w:eastAsia="Times New Roman" w:hAnsi="Courier New" w:cs="Courier New"/>
    </w:rPr>
  </w:style>
  <w:style w:type="character" w:styleId="Collegamentoipertestuale">
    <w:name w:val="Hyperlink"/>
    <w:uiPriority w:val="99"/>
    <w:unhideWhenUsed/>
    <w:rsid w:val="00C81017"/>
    <w:rPr>
      <w:color w:val="0000FF"/>
      <w:u w:val="single"/>
    </w:rPr>
  </w:style>
  <w:style w:type="paragraph" w:customStyle="1" w:styleId="Default">
    <w:name w:val="Default"/>
    <w:rsid w:val="00812833"/>
    <w:pPr>
      <w:autoSpaceDE w:val="0"/>
      <w:autoSpaceDN w:val="0"/>
      <w:adjustRightInd w:val="0"/>
    </w:pPr>
    <w:rPr>
      <w:rFonts w:ascii="Times New Roman" w:hAnsi="Times New Roman"/>
      <w:color w:val="000000"/>
      <w:sz w:val="24"/>
      <w:szCs w:val="24"/>
    </w:rPr>
  </w:style>
  <w:style w:type="paragraph" w:styleId="NormaleWeb">
    <w:name w:val="Normal (Web)"/>
    <w:basedOn w:val="Normale"/>
    <w:uiPriority w:val="99"/>
    <w:unhideWhenUsed/>
    <w:rsid w:val="0079069C"/>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uiPriority w:val="20"/>
    <w:qFormat/>
    <w:rsid w:val="0079069C"/>
    <w:rPr>
      <w:i/>
      <w:iCs/>
    </w:rPr>
  </w:style>
  <w:style w:type="character" w:styleId="Enfasigrassetto">
    <w:name w:val="Strong"/>
    <w:uiPriority w:val="22"/>
    <w:qFormat/>
    <w:rsid w:val="00AF2104"/>
    <w:rPr>
      <w:b/>
      <w:bCs/>
    </w:rPr>
  </w:style>
  <w:style w:type="character" w:customStyle="1" w:styleId="hgkelc">
    <w:name w:val="hgkelc"/>
    <w:basedOn w:val="Carpredefinitoparagrafo"/>
    <w:rsid w:val="00FD3620"/>
  </w:style>
  <w:style w:type="paragraph" w:customStyle="1" w:styleId="Heading2">
    <w:name w:val="Heading 2"/>
    <w:basedOn w:val="Normale"/>
    <w:uiPriority w:val="1"/>
    <w:qFormat/>
    <w:rsid w:val="00014364"/>
    <w:pPr>
      <w:widowControl w:val="0"/>
      <w:autoSpaceDE w:val="0"/>
      <w:autoSpaceDN w:val="0"/>
      <w:spacing w:after="0" w:line="240" w:lineRule="auto"/>
      <w:ind w:left="140"/>
      <w:outlineLvl w:val="2"/>
    </w:pPr>
    <w:rPr>
      <w:rFonts w:cs="Calibri"/>
      <w:b/>
      <w:bCs/>
      <w:sz w:val="28"/>
      <w:szCs w:val="28"/>
    </w:rPr>
  </w:style>
  <w:style w:type="character" w:customStyle="1" w:styleId="Titolo1Carattere">
    <w:name w:val="Titolo 1 Carattere"/>
    <w:link w:val="Titolo1"/>
    <w:uiPriority w:val="9"/>
    <w:rsid w:val="0021682B"/>
    <w:rPr>
      <w:rFonts w:ascii="Times New Roman" w:eastAsia="Times New Roman" w:hAnsi="Times New Roman"/>
      <w:b/>
      <w:bCs/>
      <w:kern w:val="36"/>
      <w:sz w:val="48"/>
      <w:szCs w:val="48"/>
    </w:rPr>
  </w:style>
  <w:style w:type="character" w:customStyle="1" w:styleId="Titolo2Carattere">
    <w:name w:val="Titolo 2 Carattere"/>
    <w:link w:val="Titolo2"/>
    <w:uiPriority w:val="9"/>
    <w:rsid w:val="0021682B"/>
    <w:rPr>
      <w:rFonts w:ascii="Times New Roman" w:eastAsia="Times New Roman" w:hAnsi="Times New Roman"/>
      <w:b/>
      <w:bCs/>
      <w:sz w:val="36"/>
      <w:szCs w:val="36"/>
    </w:rPr>
  </w:style>
  <w:style w:type="paragraph" w:styleId="Corpodeltesto">
    <w:name w:val="Body Text"/>
    <w:basedOn w:val="Normale"/>
    <w:link w:val="CorpodeltestoCarattere"/>
    <w:uiPriority w:val="1"/>
    <w:qFormat/>
    <w:rsid w:val="006F0153"/>
    <w:pPr>
      <w:widowControl w:val="0"/>
      <w:autoSpaceDE w:val="0"/>
      <w:autoSpaceDN w:val="0"/>
      <w:spacing w:after="0" w:line="240" w:lineRule="auto"/>
    </w:pPr>
    <w:rPr>
      <w:rFonts w:cs="Calibri"/>
    </w:rPr>
  </w:style>
  <w:style w:type="character" w:customStyle="1" w:styleId="CorpodeltestoCarattere">
    <w:name w:val="Corpo del testo Carattere"/>
    <w:link w:val="Corpodeltesto"/>
    <w:uiPriority w:val="1"/>
    <w:rsid w:val="006F0153"/>
    <w:rPr>
      <w:rFonts w:cs="Calibri"/>
      <w:sz w:val="22"/>
      <w:szCs w:val="22"/>
      <w:lang w:eastAsia="en-US"/>
    </w:rPr>
  </w:style>
  <w:style w:type="character" w:customStyle="1" w:styleId="x193iq5w">
    <w:name w:val="x193iq5w"/>
    <w:basedOn w:val="Carpredefinitoparagrafo"/>
    <w:rsid w:val="00D07CDB"/>
  </w:style>
  <w:style w:type="character" w:styleId="Collegamentovisitato">
    <w:name w:val="FollowedHyperlink"/>
    <w:uiPriority w:val="99"/>
    <w:semiHidden/>
    <w:unhideWhenUsed/>
    <w:rsid w:val="004200B8"/>
    <w:rPr>
      <w:color w:val="800080"/>
      <w:u w:val="single"/>
    </w:rPr>
  </w:style>
  <w:style w:type="paragraph" w:styleId="Paragrafoelenco">
    <w:name w:val="List Paragraph"/>
    <w:basedOn w:val="Normale"/>
    <w:uiPriority w:val="34"/>
    <w:qFormat/>
    <w:rsid w:val="00E7330D"/>
    <w:pPr>
      <w:ind w:left="720"/>
      <w:contextualSpacing/>
    </w:pPr>
  </w:style>
  <w:style w:type="character" w:customStyle="1" w:styleId="html-span">
    <w:name w:val="html-span"/>
    <w:basedOn w:val="Carpredefinitoparagrafo"/>
    <w:rsid w:val="00E2134B"/>
  </w:style>
  <w:style w:type="character" w:customStyle="1" w:styleId="xt0psk2">
    <w:name w:val="xt0psk2"/>
    <w:basedOn w:val="Carpredefinitoparagrafo"/>
    <w:rsid w:val="00E2134B"/>
  </w:style>
  <w:style w:type="paragraph" w:customStyle="1" w:styleId="normal">
    <w:name w:val="normal"/>
    <w:rsid w:val="007606B0"/>
    <w:rPr>
      <w:rFonts w:cs="Calibri"/>
    </w:rPr>
  </w:style>
  <w:style w:type="character" w:customStyle="1" w:styleId="Titolo3Carattere">
    <w:name w:val="Titolo 3 Carattere"/>
    <w:link w:val="Titolo3"/>
    <w:uiPriority w:val="9"/>
    <w:rsid w:val="00252364"/>
    <w:rPr>
      <w:rFonts w:ascii="Cambria" w:eastAsia="Times New Roman" w:hAnsi="Cambria" w:cs="Times New Roman"/>
      <w:b/>
      <w:bCs/>
      <w:sz w:val="26"/>
      <w:szCs w:val="26"/>
      <w:lang w:eastAsia="en-US"/>
    </w:rPr>
  </w:style>
</w:styles>
</file>

<file path=word/webSettings.xml><?xml version="1.0" encoding="utf-8"?>
<w:webSettings xmlns:r="http://schemas.openxmlformats.org/officeDocument/2006/relationships" xmlns:w="http://schemas.openxmlformats.org/wordprocessingml/2006/main">
  <w:divs>
    <w:div w:id="106509284">
      <w:bodyDiv w:val="1"/>
      <w:marLeft w:val="0"/>
      <w:marRight w:val="0"/>
      <w:marTop w:val="0"/>
      <w:marBottom w:val="0"/>
      <w:divBdr>
        <w:top w:val="none" w:sz="0" w:space="0" w:color="auto"/>
        <w:left w:val="none" w:sz="0" w:space="0" w:color="auto"/>
        <w:bottom w:val="none" w:sz="0" w:space="0" w:color="auto"/>
        <w:right w:val="none" w:sz="0" w:space="0" w:color="auto"/>
      </w:divBdr>
    </w:div>
    <w:div w:id="270938470">
      <w:bodyDiv w:val="1"/>
      <w:marLeft w:val="0"/>
      <w:marRight w:val="0"/>
      <w:marTop w:val="0"/>
      <w:marBottom w:val="0"/>
      <w:divBdr>
        <w:top w:val="none" w:sz="0" w:space="0" w:color="auto"/>
        <w:left w:val="none" w:sz="0" w:space="0" w:color="auto"/>
        <w:bottom w:val="none" w:sz="0" w:space="0" w:color="auto"/>
        <w:right w:val="none" w:sz="0" w:space="0" w:color="auto"/>
      </w:divBdr>
    </w:div>
    <w:div w:id="533814816">
      <w:bodyDiv w:val="1"/>
      <w:marLeft w:val="0"/>
      <w:marRight w:val="0"/>
      <w:marTop w:val="0"/>
      <w:marBottom w:val="0"/>
      <w:divBdr>
        <w:top w:val="none" w:sz="0" w:space="0" w:color="auto"/>
        <w:left w:val="none" w:sz="0" w:space="0" w:color="auto"/>
        <w:bottom w:val="none" w:sz="0" w:space="0" w:color="auto"/>
        <w:right w:val="none" w:sz="0" w:space="0" w:color="auto"/>
      </w:divBdr>
    </w:div>
    <w:div w:id="548341090">
      <w:bodyDiv w:val="1"/>
      <w:marLeft w:val="0"/>
      <w:marRight w:val="0"/>
      <w:marTop w:val="0"/>
      <w:marBottom w:val="0"/>
      <w:divBdr>
        <w:top w:val="none" w:sz="0" w:space="0" w:color="auto"/>
        <w:left w:val="none" w:sz="0" w:space="0" w:color="auto"/>
        <w:bottom w:val="none" w:sz="0" w:space="0" w:color="auto"/>
        <w:right w:val="none" w:sz="0" w:space="0" w:color="auto"/>
      </w:divBdr>
      <w:divsChild>
        <w:div w:id="92826867">
          <w:marLeft w:val="0"/>
          <w:marRight w:val="0"/>
          <w:marTop w:val="0"/>
          <w:marBottom w:val="0"/>
          <w:divBdr>
            <w:top w:val="none" w:sz="0" w:space="0" w:color="auto"/>
            <w:left w:val="none" w:sz="0" w:space="0" w:color="auto"/>
            <w:bottom w:val="none" w:sz="0" w:space="0" w:color="auto"/>
            <w:right w:val="none" w:sz="0" w:space="0" w:color="auto"/>
          </w:divBdr>
        </w:div>
        <w:div w:id="1093696878">
          <w:marLeft w:val="0"/>
          <w:marRight w:val="0"/>
          <w:marTop w:val="0"/>
          <w:marBottom w:val="0"/>
          <w:divBdr>
            <w:top w:val="none" w:sz="0" w:space="0" w:color="auto"/>
            <w:left w:val="none" w:sz="0" w:space="0" w:color="auto"/>
            <w:bottom w:val="none" w:sz="0" w:space="0" w:color="auto"/>
            <w:right w:val="none" w:sz="0" w:space="0" w:color="auto"/>
          </w:divBdr>
        </w:div>
      </w:divsChild>
    </w:div>
    <w:div w:id="665985924">
      <w:bodyDiv w:val="1"/>
      <w:marLeft w:val="0"/>
      <w:marRight w:val="0"/>
      <w:marTop w:val="0"/>
      <w:marBottom w:val="0"/>
      <w:divBdr>
        <w:top w:val="none" w:sz="0" w:space="0" w:color="auto"/>
        <w:left w:val="none" w:sz="0" w:space="0" w:color="auto"/>
        <w:bottom w:val="none" w:sz="0" w:space="0" w:color="auto"/>
        <w:right w:val="none" w:sz="0" w:space="0" w:color="auto"/>
      </w:divBdr>
    </w:div>
    <w:div w:id="765072968">
      <w:bodyDiv w:val="1"/>
      <w:marLeft w:val="0"/>
      <w:marRight w:val="0"/>
      <w:marTop w:val="0"/>
      <w:marBottom w:val="0"/>
      <w:divBdr>
        <w:top w:val="none" w:sz="0" w:space="0" w:color="auto"/>
        <w:left w:val="none" w:sz="0" w:space="0" w:color="auto"/>
        <w:bottom w:val="none" w:sz="0" w:space="0" w:color="auto"/>
        <w:right w:val="none" w:sz="0" w:space="0" w:color="auto"/>
      </w:divBdr>
    </w:div>
    <w:div w:id="941839260">
      <w:bodyDiv w:val="1"/>
      <w:marLeft w:val="0"/>
      <w:marRight w:val="0"/>
      <w:marTop w:val="0"/>
      <w:marBottom w:val="0"/>
      <w:divBdr>
        <w:top w:val="none" w:sz="0" w:space="0" w:color="auto"/>
        <w:left w:val="none" w:sz="0" w:space="0" w:color="auto"/>
        <w:bottom w:val="none" w:sz="0" w:space="0" w:color="auto"/>
        <w:right w:val="none" w:sz="0" w:space="0" w:color="auto"/>
      </w:divBdr>
    </w:div>
    <w:div w:id="1004894140">
      <w:bodyDiv w:val="1"/>
      <w:marLeft w:val="0"/>
      <w:marRight w:val="0"/>
      <w:marTop w:val="0"/>
      <w:marBottom w:val="0"/>
      <w:divBdr>
        <w:top w:val="none" w:sz="0" w:space="0" w:color="auto"/>
        <w:left w:val="none" w:sz="0" w:space="0" w:color="auto"/>
        <w:bottom w:val="none" w:sz="0" w:space="0" w:color="auto"/>
        <w:right w:val="none" w:sz="0" w:space="0" w:color="auto"/>
      </w:divBdr>
      <w:divsChild>
        <w:div w:id="254674746">
          <w:marLeft w:val="0"/>
          <w:marRight w:val="0"/>
          <w:marTop w:val="0"/>
          <w:marBottom w:val="0"/>
          <w:divBdr>
            <w:top w:val="none" w:sz="0" w:space="0" w:color="auto"/>
            <w:left w:val="none" w:sz="0" w:space="0" w:color="auto"/>
            <w:bottom w:val="none" w:sz="0" w:space="0" w:color="auto"/>
            <w:right w:val="none" w:sz="0" w:space="0" w:color="auto"/>
          </w:divBdr>
        </w:div>
        <w:div w:id="416243970">
          <w:marLeft w:val="0"/>
          <w:marRight w:val="0"/>
          <w:marTop w:val="0"/>
          <w:marBottom w:val="0"/>
          <w:divBdr>
            <w:top w:val="none" w:sz="0" w:space="0" w:color="auto"/>
            <w:left w:val="none" w:sz="0" w:space="0" w:color="auto"/>
            <w:bottom w:val="none" w:sz="0" w:space="0" w:color="auto"/>
            <w:right w:val="none" w:sz="0" w:space="0" w:color="auto"/>
          </w:divBdr>
          <w:divsChild>
            <w:div w:id="900991712">
              <w:marLeft w:val="0"/>
              <w:marRight w:val="0"/>
              <w:marTop w:val="0"/>
              <w:marBottom w:val="0"/>
              <w:divBdr>
                <w:top w:val="none" w:sz="0" w:space="0" w:color="auto"/>
                <w:left w:val="none" w:sz="0" w:space="0" w:color="auto"/>
                <w:bottom w:val="none" w:sz="0" w:space="0" w:color="auto"/>
                <w:right w:val="none" w:sz="0" w:space="0" w:color="auto"/>
              </w:divBdr>
            </w:div>
            <w:div w:id="975836674">
              <w:marLeft w:val="0"/>
              <w:marRight w:val="0"/>
              <w:marTop w:val="0"/>
              <w:marBottom w:val="0"/>
              <w:divBdr>
                <w:top w:val="none" w:sz="0" w:space="0" w:color="auto"/>
                <w:left w:val="none" w:sz="0" w:space="0" w:color="auto"/>
                <w:bottom w:val="none" w:sz="0" w:space="0" w:color="auto"/>
                <w:right w:val="none" w:sz="0" w:space="0" w:color="auto"/>
              </w:divBdr>
            </w:div>
            <w:div w:id="1275482185">
              <w:marLeft w:val="0"/>
              <w:marRight w:val="0"/>
              <w:marTop w:val="0"/>
              <w:marBottom w:val="0"/>
              <w:divBdr>
                <w:top w:val="none" w:sz="0" w:space="0" w:color="auto"/>
                <w:left w:val="none" w:sz="0" w:space="0" w:color="auto"/>
                <w:bottom w:val="none" w:sz="0" w:space="0" w:color="auto"/>
                <w:right w:val="none" w:sz="0" w:space="0" w:color="auto"/>
              </w:divBdr>
            </w:div>
            <w:div w:id="1648391111">
              <w:marLeft w:val="0"/>
              <w:marRight w:val="0"/>
              <w:marTop w:val="0"/>
              <w:marBottom w:val="0"/>
              <w:divBdr>
                <w:top w:val="none" w:sz="0" w:space="0" w:color="auto"/>
                <w:left w:val="none" w:sz="0" w:space="0" w:color="auto"/>
                <w:bottom w:val="none" w:sz="0" w:space="0" w:color="auto"/>
                <w:right w:val="none" w:sz="0" w:space="0" w:color="auto"/>
              </w:divBdr>
            </w:div>
          </w:divsChild>
        </w:div>
        <w:div w:id="856701259">
          <w:marLeft w:val="0"/>
          <w:marRight w:val="0"/>
          <w:marTop w:val="0"/>
          <w:marBottom w:val="0"/>
          <w:divBdr>
            <w:top w:val="none" w:sz="0" w:space="0" w:color="auto"/>
            <w:left w:val="none" w:sz="0" w:space="0" w:color="auto"/>
            <w:bottom w:val="none" w:sz="0" w:space="0" w:color="auto"/>
            <w:right w:val="none" w:sz="0" w:space="0" w:color="auto"/>
          </w:divBdr>
        </w:div>
        <w:div w:id="906499742">
          <w:marLeft w:val="0"/>
          <w:marRight w:val="0"/>
          <w:marTop w:val="0"/>
          <w:marBottom w:val="0"/>
          <w:divBdr>
            <w:top w:val="none" w:sz="0" w:space="0" w:color="auto"/>
            <w:left w:val="none" w:sz="0" w:space="0" w:color="auto"/>
            <w:bottom w:val="none" w:sz="0" w:space="0" w:color="auto"/>
            <w:right w:val="none" w:sz="0" w:space="0" w:color="auto"/>
          </w:divBdr>
        </w:div>
        <w:div w:id="1491166733">
          <w:marLeft w:val="0"/>
          <w:marRight w:val="0"/>
          <w:marTop w:val="0"/>
          <w:marBottom w:val="0"/>
          <w:divBdr>
            <w:top w:val="none" w:sz="0" w:space="0" w:color="auto"/>
            <w:left w:val="none" w:sz="0" w:space="0" w:color="auto"/>
            <w:bottom w:val="none" w:sz="0" w:space="0" w:color="auto"/>
            <w:right w:val="none" w:sz="0" w:space="0" w:color="auto"/>
          </w:divBdr>
        </w:div>
        <w:div w:id="1848668050">
          <w:marLeft w:val="0"/>
          <w:marRight w:val="0"/>
          <w:marTop w:val="0"/>
          <w:marBottom w:val="0"/>
          <w:divBdr>
            <w:top w:val="none" w:sz="0" w:space="0" w:color="auto"/>
            <w:left w:val="none" w:sz="0" w:space="0" w:color="auto"/>
            <w:bottom w:val="none" w:sz="0" w:space="0" w:color="auto"/>
            <w:right w:val="none" w:sz="0" w:space="0" w:color="auto"/>
          </w:divBdr>
        </w:div>
      </w:divsChild>
    </w:div>
    <w:div w:id="1547335051">
      <w:bodyDiv w:val="1"/>
      <w:marLeft w:val="0"/>
      <w:marRight w:val="0"/>
      <w:marTop w:val="0"/>
      <w:marBottom w:val="0"/>
      <w:divBdr>
        <w:top w:val="none" w:sz="0" w:space="0" w:color="auto"/>
        <w:left w:val="none" w:sz="0" w:space="0" w:color="auto"/>
        <w:bottom w:val="none" w:sz="0" w:space="0" w:color="auto"/>
        <w:right w:val="none" w:sz="0" w:space="0" w:color="auto"/>
      </w:divBdr>
      <w:divsChild>
        <w:div w:id="1747649650">
          <w:marLeft w:val="0"/>
          <w:marRight w:val="0"/>
          <w:marTop w:val="0"/>
          <w:marBottom w:val="0"/>
          <w:divBdr>
            <w:top w:val="none" w:sz="0" w:space="0" w:color="auto"/>
            <w:left w:val="none" w:sz="0" w:space="0" w:color="auto"/>
            <w:bottom w:val="none" w:sz="0" w:space="0" w:color="auto"/>
            <w:right w:val="none" w:sz="0" w:space="0" w:color="auto"/>
          </w:divBdr>
        </w:div>
        <w:div w:id="1872719332">
          <w:marLeft w:val="0"/>
          <w:marRight w:val="0"/>
          <w:marTop w:val="0"/>
          <w:marBottom w:val="0"/>
          <w:divBdr>
            <w:top w:val="none" w:sz="0" w:space="0" w:color="auto"/>
            <w:left w:val="none" w:sz="0" w:space="0" w:color="auto"/>
            <w:bottom w:val="none" w:sz="0" w:space="0" w:color="auto"/>
            <w:right w:val="none" w:sz="0" w:space="0" w:color="auto"/>
          </w:divBdr>
          <w:divsChild>
            <w:div w:id="1026714461">
              <w:marLeft w:val="0"/>
              <w:marRight w:val="0"/>
              <w:marTop w:val="0"/>
              <w:marBottom w:val="0"/>
              <w:divBdr>
                <w:top w:val="none" w:sz="0" w:space="0" w:color="auto"/>
                <w:left w:val="none" w:sz="0" w:space="0" w:color="auto"/>
                <w:bottom w:val="none" w:sz="0" w:space="0" w:color="auto"/>
                <w:right w:val="none" w:sz="0" w:space="0" w:color="auto"/>
              </w:divBdr>
              <w:divsChild>
                <w:div w:id="1089929317">
                  <w:marLeft w:val="0"/>
                  <w:marRight w:val="0"/>
                  <w:marTop w:val="0"/>
                  <w:marBottom w:val="0"/>
                  <w:divBdr>
                    <w:top w:val="none" w:sz="0" w:space="0" w:color="auto"/>
                    <w:left w:val="none" w:sz="0" w:space="0" w:color="auto"/>
                    <w:bottom w:val="none" w:sz="0" w:space="0" w:color="auto"/>
                    <w:right w:val="none" w:sz="0" w:space="0" w:color="auto"/>
                  </w:divBdr>
                  <w:divsChild>
                    <w:div w:id="2002930628">
                      <w:marLeft w:val="0"/>
                      <w:marRight w:val="0"/>
                      <w:marTop w:val="0"/>
                      <w:marBottom w:val="0"/>
                      <w:divBdr>
                        <w:top w:val="none" w:sz="0" w:space="0" w:color="auto"/>
                        <w:left w:val="none" w:sz="0" w:space="0" w:color="auto"/>
                        <w:bottom w:val="none" w:sz="0" w:space="0" w:color="auto"/>
                        <w:right w:val="none" w:sz="0" w:space="0" w:color="auto"/>
                      </w:divBdr>
                      <w:divsChild>
                        <w:div w:id="958142362">
                          <w:marLeft w:val="0"/>
                          <w:marRight w:val="0"/>
                          <w:marTop w:val="0"/>
                          <w:marBottom w:val="0"/>
                          <w:divBdr>
                            <w:top w:val="none" w:sz="0" w:space="0" w:color="auto"/>
                            <w:left w:val="none" w:sz="0" w:space="0" w:color="auto"/>
                            <w:bottom w:val="none" w:sz="0" w:space="0" w:color="auto"/>
                            <w:right w:val="none" w:sz="0" w:space="0" w:color="auto"/>
                          </w:divBdr>
                          <w:divsChild>
                            <w:div w:id="11759878">
                              <w:marLeft w:val="0"/>
                              <w:marRight w:val="0"/>
                              <w:marTop w:val="0"/>
                              <w:marBottom w:val="0"/>
                              <w:divBdr>
                                <w:top w:val="none" w:sz="0" w:space="0" w:color="auto"/>
                                <w:left w:val="none" w:sz="0" w:space="0" w:color="auto"/>
                                <w:bottom w:val="none" w:sz="0" w:space="0" w:color="auto"/>
                                <w:right w:val="none" w:sz="0" w:space="0" w:color="auto"/>
                              </w:divBdr>
                              <w:divsChild>
                                <w:div w:id="1986423332">
                                  <w:marLeft w:val="0"/>
                                  <w:marRight w:val="0"/>
                                  <w:marTop w:val="0"/>
                                  <w:marBottom w:val="0"/>
                                  <w:divBdr>
                                    <w:top w:val="none" w:sz="0" w:space="0" w:color="auto"/>
                                    <w:left w:val="none" w:sz="0" w:space="0" w:color="auto"/>
                                    <w:bottom w:val="none" w:sz="0" w:space="0" w:color="auto"/>
                                    <w:right w:val="none" w:sz="0" w:space="0" w:color="auto"/>
                                  </w:divBdr>
                                  <w:divsChild>
                                    <w:div w:id="76825428">
                                      <w:marLeft w:val="0"/>
                                      <w:marRight w:val="0"/>
                                      <w:marTop w:val="0"/>
                                      <w:marBottom w:val="0"/>
                                      <w:divBdr>
                                        <w:top w:val="none" w:sz="0" w:space="0" w:color="auto"/>
                                        <w:left w:val="none" w:sz="0" w:space="0" w:color="auto"/>
                                        <w:bottom w:val="none" w:sz="0" w:space="0" w:color="auto"/>
                                        <w:right w:val="none" w:sz="0" w:space="0" w:color="auto"/>
                                      </w:divBdr>
                                      <w:divsChild>
                                        <w:div w:id="246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605">
                              <w:marLeft w:val="0"/>
                              <w:marRight w:val="0"/>
                              <w:marTop w:val="0"/>
                              <w:marBottom w:val="0"/>
                              <w:divBdr>
                                <w:top w:val="none" w:sz="0" w:space="0" w:color="auto"/>
                                <w:left w:val="none" w:sz="0" w:space="0" w:color="auto"/>
                                <w:bottom w:val="none" w:sz="0" w:space="0" w:color="auto"/>
                                <w:right w:val="none" w:sz="0" w:space="0" w:color="auto"/>
                              </w:divBdr>
                              <w:divsChild>
                                <w:div w:id="681787899">
                                  <w:marLeft w:val="0"/>
                                  <w:marRight w:val="0"/>
                                  <w:marTop w:val="0"/>
                                  <w:marBottom w:val="0"/>
                                  <w:divBdr>
                                    <w:top w:val="none" w:sz="0" w:space="0" w:color="auto"/>
                                    <w:left w:val="none" w:sz="0" w:space="0" w:color="auto"/>
                                    <w:bottom w:val="none" w:sz="0" w:space="0" w:color="auto"/>
                                    <w:right w:val="none" w:sz="0" w:space="0" w:color="auto"/>
                                  </w:divBdr>
                                  <w:divsChild>
                                    <w:div w:id="1628118206">
                                      <w:marLeft w:val="0"/>
                                      <w:marRight w:val="0"/>
                                      <w:marTop w:val="0"/>
                                      <w:marBottom w:val="0"/>
                                      <w:divBdr>
                                        <w:top w:val="none" w:sz="0" w:space="0" w:color="auto"/>
                                        <w:left w:val="none" w:sz="0" w:space="0" w:color="auto"/>
                                        <w:bottom w:val="none" w:sz="0" w:space="0" w:color="auto"/>
                                        <w:right w:val="none" w:sz="0" w:space="0" w:color="auto"/>
                                      </w:divBdr>
                                      <w:divsChild>
                                        <w:div w:id="364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370740">
      <w:bodyDiv w:val="1"/>
      <w:marLeft w:val="0"/>
      <w:marRight w:val="0"/>
      <w:marTop w:val="0"/>
      <w:marBottom w:val="0"/>
      <w:divBdr>
        <w:top w:val="none" w:sz="0" w:space="0" w:color="auto"/>
        <w:left w:val="none" w:sz="0" w:space="0" w:color="auto"/>
        <w:bottom w:val="none" w:sz="0" w:space="0" w:color="auto"/>
        <w:right w:val="none" w:sz="0" w:space="0" w:color="auto"/>
      </w:divBdr>
      <w:divsChild>
        <w:div w:id="443694516">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sChild>
    </w:div>
    <w:div w:id="1673098979">
      <w:bodyDiv w:val="1"/>
      <w:marLeft w:val="0"/>
      <w:marRight w:val="0"/>
      <w:marTop w:val="0"/>
      <w:marBottom w:val="0"/>
      <w:divBdr>
        <w:top w:val="none" w:sz="0" w:space="0" w:color="auto"/>
        <w:left w:val="none" w:sz="0" w:space="0" w:color="auto"/>
        <w:bottom w:val="none" w:sz="0" w:space="0" w:color="auto"/>
        <w:right w:val="none" w:sz="0" w:space="0" w:color="auto"/>
      </w:divBdr>
    </w:div>
    <w:div w:id="170158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fficiostampa@santantonio.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tantonio.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itasantoniana.org" TargetMode="External"/><Relationship Id="rId5" Type="http://schemas.openxmlformats.org/officeDocument/2006/relationships/webSettings" Target="webSettings.xml"/><Relationship Id="rId15" Type="http://schemas.openxmlformats.org/officeDocument/2006/relationships/hyperlink" Target="mailto:studiocristinasartoripress@gmail.com" TargetMode="External"/><Relationship Id="rId10" Type="http://schemas.openxmlformats.org/officeDocument/2006/relationships/hyperlink" Target="mailto:caritas@santantonio.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eastampa.messaggerosantantoni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8C242-9905-4DD0-A1C4-0F18367A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717</Words>
  <Characters>4088</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4796</CharactersWithSpaces>
  <SharedDoc>false</SharedDoc>
  <HLinks>
    <vt:vector size="36" baseType="variant">
      <vt:variant>
        <vt:i4>1966132</vt:i4>
      </vt:variant>
      <vt:variant>
        <vt:i4>15</vt:i4>
      </vt:variant>
      <vt:variant>
        <vt:i4>0</vt:i4>
      </vt:variant>
      <vt:variant>
        <vt:i4>5</vt:i4>
      </vt:variant>
      <vt:variant>
        <vt:lpwstr>mailto:studiocristinasartoripress@gmail.com</vt:lpwstr>
      </vt:variant>
      <vt:variant>
        <vt:lpwstr/>
      </vt:variant>
      <vt:variant>
        <vt:i4>6226004</vt:i4>
      </vt:variant>
      <vt:variant>
        <vt:i4>12</vt:i4>
      </vt:variant>
      <vt:variant>
        <vt:i4>0</vt:i4>
      </vt:variant>
      <vt:variant>
        <vt:i4>5</vt:i4>
      </vt:variant>
      <vt:variant>
        <vt:lpwstr>https://areastampa.messaggerosantantonio.it/</vt:lpwstr>
      </vt:variant>
      <vt:variant>
        <vt:lpwstr/>
      </vt:variant>
      <vt:variant>
        <vt:i4>262191</vt:i4>
      </vt:variant>
      <vt:variant>
        <vt:i4>9</vt:i4>
      </vt:variant>
      <vt:variant>
        <vt:i4>0</vt:i4>
      </vt:variant>
      <vt:variant>
        <vt:i4>5</vt:i4>
      </vt:variant>
      <vt:variant>
        <vt:lpwstr>mailto:ufficiostampa@santantonio.org</vt:lpwstr>
      </vt:variant>
      <vt:variant>
        <vt:lpwstr/>
      </vt:variant>
      <vt:variant>
        <vt:i4>2752625</vt:i4>
      </vt:variant>
      <vt:variant>
        <vt:i4>6</vt:i4>
      </vt:variant>
      <vt:variant>
        <vt:i4>0</vt:i4>
      </vt:variant>
      <vt:variant>
        <vt:i4>5</vt:i4>
      </vt:variant>
      <vt:variant>
        <vt:lpwstr>http://www.santantonio.org/</vt:lpwstr>
      </vt:variant>
      <vt:variant>
        <vt:lpwstr/>
      </vt:variant>
      <vt:variant>
        <vt:i4>4718666</vt:i4>
      </vt:variant>
      <vt:variant>
        <vt:i4>3</vt:i4>
      </vt:variant>
      <vt:variant>
        <vt:i4>0</vt:i4>
      </vt:variant>
      <vt:variant>
        <vt:i4>5</vt:i4>
      </vt:variant>
      <vt:variant>
        <vt:lpwstr>http://www.caritasantoniana.org/</vt:lpwstr>
      </vt:variant>
      <vt:variant>
        <vt:lpwstr/>
      </vt:variant>
      <vt:variant>
        <vt:i4>7667778</vt:i4>
      </vt:variant>
      <vt:variant>
        <vt:i4>0</vt:i4>
      </vt:variant>
      <vt:variant>
        <vt:i4>0</vt:i4>
      </vt:variant>
      <vt:variant>
        <vt:i4>5</vt:i4>
      </vt:variant>
      <vt:variant>
        <vt:lpwstr>mailto:caritas@santantonio.org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sgarbossa</dc:creator>
  <cp:lastModifiedBy>Sgarbossa Alessandra</cp:lastModifiedBy>
  <cp:revision>3</cp:revision>
  <cp:lastPrinted>2024-06-10T13:35:00Z</cp:lastPrinted>
  <dcterms:created xsi:type="dcterms:W3CDTF">2024-06-11T14:33:00Z</dcterms:created>
  <dcterms:modified xsi:type="dcterms:W3CDTF">2024-06-11T14:38:00Z</dcterms:modified>
</cp:coreProperties>
</file>