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C04F94" w:rsidRDefault="00C04F94"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08281E">
        <w:rPr>
          <w:i/>
          <w:sz w:val="24"/>
        </w:rPr>
        <w:t>7</w:t>
      </w:r>
      <w:r w:rsidR="00ED75C2">
        <w:rPr>
          <w:i/>
          <w:sz w:val="24"/>
        </w:rPr>
        <w:t xml:space="preserve"> giugno</w:t>
      </w:r>
      <w:r>
        <w:rPr>
          <w:i/>
          <w:spacing w:val="-2"/>
          <w:sz w:val="24"/>
        </w:rPr>
        <w:t xml:space="preserve"> </w:t>
      </w:r>
      <w:r>
        <w:rPr>
          <w:i/>
          <w:sz w:val="24"/>
        </w:rPr>
        <w:t>2022</w:t>
      </w:r>
    </w:p>
    <w:p w:rsidR="00F46BDF" w:rsidRDefault="00F46BDF">
      <w:pPr>
        <w:pStyle w:val="Corpodeltesto"/>
        <w:spacing w:before="12"/>
        <w:rPr>
          <w:i/>
          <w:sz w:val="23"/>
        </w:rPr>
      </w:pPr>
    </w:p>
    <w:p w:rsidR="00C04F94" w:rsidRDefault="00C04F94">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w:t>
      </w:r>
      <w:r w:rsidR="00942234">
        <w:t>dopo 59 anni la rievocazione storica del “Transito di frate Antonio” in</w:t>
      </w:r>
      <w:r w:rsidR="00942234">
        <w:rPr>
          <w:spacing w:val="1"/>
        </w:rPr>
        <w:t xml:space="preserve"> </w:t>
      </w:r>
      <w:r w:rsidR="00942234">
        <w:t xml:space="preserve">versione extra da </w:t>
      </w:r>
      <w:proofErr w:type="spellStart"/>
      <w:r w:rsidR="00942234">
        <w:t>Camposampiero</w:t>
      </w:r>
      <w:proofErr w:type="spellEnd"/>
      <w:r w:rsidR="00942234">
        <w:t xml:space="preserve"> a Padova</w:t>
      </w:r>
      <w:r w:rsidR="00F54746">
        <w:t>. Appuntamento domenica 12 giugno dall’alba al tramonto</w:t>
      </w:r>
    </w:p>
    <w:p w:rsidR="00F54746" w:rsidRPr="00F54746" w:rsidRDefault="00942234" w:rsidP="00F54746">
      <w:pPr>
        <w:pStyle w:val="Corpodeltesto"/>
        <w:ind w:left="140" w:right="109"/>
        <w:jc w:val="both"/>
        <w:rPr>
          <w:b/>
          <w:i/>
        </w:rPr>
      </w:pPr>
      <w:r>
        <w:rPr>
          <w:b/>
          <w:i/>
        </w:rPr>
        <w:t xml:space="preserve">Cinque comuni attraversati, altrettante Pro Loco coinvolte insieme al Comune di </w:t>
      </w:r>
      <w:proofErr w:type="spellStart"/>
      <w:r>
        <w:rPr>
          <w:b/>
          <w:i/>
        </w:rPr>
        <w:t>Camposampiero</w:t>
      </w:r>
      <w:proofErr w:type="spellEnd"/>
      <w:r w:rsidR="00F54746">
        <w:rPr>
          <w:b/>
          <w:i/>
        </w:rPr>
        <w:t>,</w:t>
      </w:r>
      <w:r>
        <w:rPr>
          <w:b/>
          <w:i/>
        </w:rPr>
        <w:t xml:space="preserve"> </w:t>
      </w:r>
      <w:r w:rsidR="00F54746">
        <w:rPr>
          <w:b/>
          <w:i/>
        </w:rPr>
        <w:t xml:space="preserve">ai Santuari </w:t>
      </w:r>
      <w:proofErr w:type="spellStart"/>
      <w:r w:rsidR="00F54746">
        <w:rPr>
          <w:b/>
          <w:i/>
        </w:rPr>
        <w:t>Antoniani</w:t>
      </w:r>
      <w:proofErr w:type="spellEnd"/>
      <w:r w:rsidR="00F54746">
        <w:rPr>
          <w:b/>
          <w:i/>
        </w:rPr>
        <w:t xml:space="preserve"> e a diverse associazioni culturali.</w:t>
      </w:r>
      <w:r>
        <w:rPr>
          <w:b/>
          <w:i/>
        </w:rPr>
        <w:t xml:space="preserve"> Arrivato nella Città del Santo il corteo si unirà </w:t>
      </w:r>
      <w:r w:rsidR="00F54746">
        <w:rPr>
          <w:b/>
          <w:i/>
        </w:rPr>
        <w:t>al</w:t>
      </w:r>
      <w:r>
        <w:rPr>
          <w:b/>
          <w:i/>
        </w:rPr>
        <w:t xml:space="preserve">l’antica sacra rappresentazione del “Transito di sant’Antonio” promossa dalla Parrocchia di Sant’Antonio di </w:t>
      </w:r>
      <w:proofErr w:type="spellStart"/>
      <w:r>
        <w:rPr>
          <w:b/>
          <w:i/>
        </w:rPr>
        <w:t>Arcella</w:t>
      </w:r>
      <w:proofErr w:type="spellEnd"/>
      <w:r w:rsidR="00F54746" w:rsidRPr="00F54746">
        <w:rPr>
          <w:b/>
          <w:i/>
        </w:rPr>
        <w:t>. Alle ore 21.30 il concerto della campane della città di Padova, in collaborazione con le parrocchie cittadine e la Diocesi di Padova, darà il via ufficiale alla Solennità di Sant’Antonio del 13 giugno</w:t>
      </w:r>
      <w:r w:rsidR="00E70B69">
        <w:rPr>
          <w:b/>
          <w:i/>
        </w:rPr>
        <w:t xml:space="preserve">. Sabato 11 giugno a </w:t>
      </w:r>
      <w:proofErr w:type="spellStart"/>
      <w:r w:rsidR="00E70B69">
        <w:rPr>
          <w:b/>
          <w:i/>
        </w:rPr>
        <w:t>Camposampiero</w:t>
      </w:r>
      <w:proofErr w:type="spellEnd"/>
      <w:r w:rsidR="00E70B69">
        <w:rPr>
          <w:b/>
          <w:i/>
        </w:rPr>
        <w:t xml:space="preserve"> l’annullo filatelico del “Transito di frate Antonio” e cena-spettacolo inaugurale</w:t>
      </w:r>
    </w:p>
    <w:p w:rsidR="00AB2585" w:rsidRDefault="00AB2585" w:rsidP="0013057A">
      <w:pPr>
        <w:spacing w:before="1"/>
        <w:ind w:left="140"/>
        <w:jc w:val="both"/>
        <w:rPr>
          <w:b/>
          <w:i/>
        </w:rPr>
      </w:pPr>
    </w:p>
    <w:p w:rsidR="00942234" w:rsidRDefault="00942234" w:rsidP="0013057A">
      <w:pPr>
        <w:spacing w:before="1"/>
        <w:ind w:left="140"/>
        <w:jc w:val="both"/>
        <w:rPr>
          <w:b/>
          <w:i/>
        </w:rPr>
      </w:pPr>
    </w:p>
    <w:p w:rsidR="00F54746" w:rsidRDefault="005B4702" w:rsidP="00942234">
      <w:pPr>
        <w:pStyle w:val="Corpodeltesto"/>
        <w:ind w:left="140" w:right="109"/>
        <w:jc w:val="both"/>
      </w:pPr>
      <w:r w:rsidRPr="005B4702">
        <w:rPr>
          <w:b/>
        </w:rPr>
        <w:t>Domenica 12 giugno dalle ore 5.45</w:t>
      </w:r>
      <w:r w:rsidR="00942234" w:rsidRPr="005B4702">
        <w:rPr>
          <w:b/>
        </w:rPr>
        <w:t xml:space="preserve"> partirà</w:t>
      </w:r>
      <w:r w:rsidR="00942234" w:rsidRPr="00E13E42">
        <w:rPr>
          <w:b/>
        </w:rPr>
        <w:t xml:space="preserve"> da</w:t>
      </w:r>
      <w:r>
        <w:rPr>
          <w:b/>
        </w:rPr>
        <w:t>l Santuario della Visione di</w:t>
      </w:r>
      <w:r w:rsidR="00942234" w:rsidRPr="00E13E42">
        <w:rPr>
          <w:b/>
        </w:rPr>
        <w:t xml:space="preserve"> </w:t>
      </w:r>
      <w:proofErr w:type="spellStart"/>
      <w:r w:rsidR="00942234" w:rsidRPr="00E13E42">
        <w:rPr>
          <w:b/>
        </w:rPr>
        <w:t>Camposampiero</w:t>
      </w:r>
      <w:proofErr w:type="spellEnd"/>
      <w:r>
        <w:rPr>
          <w:b/>
        </w:rPr>
        <w:t xml:space="preserve"> la</w:t>
      </w:r>
      <w:r w:rsidR="00942234" w:rsidRPr="00E13E42">
        <w:rPr>
          <w:b/>
        </w:rPr>
        <w:t xml:space="preserve"> </w:t>
      </w:r>
      <w:r w:rsidRPr="00E13E42">
        <w:rPr>
          <w:b/>
        </w:rPr>
        <w:t xml:space="preserve">rievocazione storica del “Transito di frate Antonio” che </w:t>
      </w:r>
      <w:r w:rsidR="00942234" w:rsidRPr="00E13E42">
        <w:rPr>
          <w:b/>
        </w:rPr>
        <w:t>raggiungerà Padova a fine giornata</w:t>
      </w:r>
      <w:r w:rsidR="00942234">
        <w:t xml:space="preserve">, coinvolgendo cinque comuni: </w:t>
      </w:r>
      <w:proofErr w:type="spellStart"/>
      <w:r w:rsidR="00942234">
        <w:t>Camposampiero</w:t>
      </w:r>
      <w:proofErr w:type="spellEnd"/>
      <w:r w:rsidR="00942234">
        <w:t xml:space="preserve">, </w:t>
      </w:r>
      <w:proofErr w:type="spellStart"/>
      <w:r w:rsidR="00942234">
        <w:t>Borgoricco</w:t>
      </w:r>
      <w:proofErr w:type="spellEnd"/>
      <w:r w:rsidR="00942234">
        <w:t>,</w:t>
      </w:r>
      <w:r w:rsidR="00942234" w:rsidRPr="00BD16C9">
        <w:t xml:space="preserve"> </w:t>
      </w:r>
      <w:proofErr w:type="spellStart"/>
      <w:r w:rsidR="00942234">
        <w:t>Campodarsego</w:t>
      </w:r>
      <w:proofErr w:type="spellEnd"/>
      <w:r w:rsidR="00942234">
        <w:t xml:space="preserve">, </w:t>
      </w:r>
      <w:proofErr w:type="spellStart"/>
      <w:r w:rsidR="00942234">
        <w:t>Cadoneghe</w:t>
      </w:r>
      <w:proofErr w:type="spellEnd"/>
      <w:r w:rsidR="00942234">
        <w:t xml:space="preserve"> e, ovviamente, Padova. Quest’evento, tra sacra rappresentazione e rievocazione in</w:t>
      </w:r>
      <w:r w:rsidR="00942234" w:rsidRPr="00BD16C9">
        <w:t xml:space="preserve"> </w:t>
      </w:r>
      <w:r w:rsidR="00942234">
        <w:t xml:space="preserve">costume, ripercorre chilometro per chilometro la strada che nel 1231 fece Antonio, che dalla metà di maggio si trovava nel convento di </w:t>
      </w:r>
      <w:proofErr w:type="spellStart"/>
      <w:r w:rsidR="00942234">
        <w:t>Camposampiero</w:t>
      </w:r>
      <w:proofErr w:type="spellEnd"/>
      <w:r w:rsidR="00942234">
        <w:t>. Sentendosi prossimo alla morte, il 12 giugno, il grande predicatore chiese ai confratelli di essere</w:t>
      </w:r>
      <w:r w:rsidR="00942234" w:rsidRPr="00BD16C9">
        <w:t xml:space="preserve"> </w:t>
      </w:r>
      <w:r w:rsidR="00942234">
        <w:t>portato nella</w:t>
      </w:r>
      <w:r w:rsidR="00942234" w:rsidRPr="00BD16C9">
        <w:t xml:space="preserve"> </w:t>
      </w:r>
      <w:r w:rsidR="00942234">
        <w:t>Chiesa di</w:t>
      </w:r>
      <w:r w:rsidR="00942234" w:rsidRPr="00BD16C9">
        <w:t xml:space="preserve"> </w:t>
      </w:r>
      <w:r w:rsidR="00942234">
        <w:t>Santa</w:t>
      </w:r>
      <w:r w:rsidR="00942234" w:rsidRPr="00BD16C9">
        <w:t xml:space="preserve"> </w:t>
      </w:r>
      <w:r w:rsidR="00942234">
        <w:t>Maria</w:t>
      </w:r>
      <w:r w:rsidR="00942234" w:rsidRPr="00BD16C9">
        <w:t xml:space="preserve"> </w:t>
      </w:r>
      <w:r w:rsidR="00942234">
        <w:t>Mater</w:t>
      </w:r>
      <w:r w:rsidR="00942234" w:rsidRPr="00BD16C9">
        <w:t xml:space="preserve"> </w:t>
      </w:r>
      <w:proofErr w:type="spellStart"/>
      <w:r w:rsidR="00942234">
        <w:t>Domine</w:t>
      </w:r>
      <w:proofErr w:type="spellEnd"/>
      <w:r w:rsidR="00942234">
        <w:t xml:space="preserve"> a</w:t>
      </w:r>
      <w:r w:rsidR="00942234" w:rsidRPr="00BD16C9">
        <w:t xml:space="preserve"> </w:t>
      </w:r>
      <w:r w:rsidR="00942234">
        <w:t>Padova,</w:t>
      </w:r>
      <w:r w:rsidR="00942234" w:rsidRPr="00BD16C9">
        <w:t xml:space="preserve"> </w:t>
      </w:r>
      <w:r w:rsidR="00942234">
        <w:t>allora</w:t>
      </w:r>
      <w:r w:rsidR="00942234" w:rsidRPr="00BD16C9">
        <w:t xml:space="preserve"> </w:t>
      </w:r>
      <w:r w:rsidR="00942234">
        <w:t>prima</w:t>
      </w:r>
      <w:r w:rsidR="00942234" w:rsidRPr="00BD16C9">
        <w:t xml:space="preserve"> </w:t>
      </w:r>
      <w:r w:rsidR="00942234">
        <w:t>nucleo</w:t>
      </w:r>
      <w:r w:rsidR="00942234" w:rsidRPr="00BD16C9">
        <w:t xml:space="preserve"> </w:t>
      </w:r>
      <w:r w:rsidR="00942234">
        <w:t>di quella</w:t>
      </w:r>
      <w:r w:rsidR="00942234" w:rsidRPr="00BD16C9">
        <w:t xml:space="preserve"> </w:t>
      </w:r>
      <w:r w:rsidR="00942234">
        <w:t>che</w:t>
      </w:r>
      <w:r w:rsidR="00942234" w:rsidRPr="00BD16C9">
        <w:t xml:space="preserve"> </w:t>
      </w:r>
      <w:r w:rsidR="00942234">
        <w:t xml:space="preserve">diventerà successivamente la Basilica del Santo. </w:t>
      </w:r>
    </w:p>
    <w:p w:rsidR="00942234" w:rsidRDefault="00942234" w:rsidP="00942234">
      <w:pPr>
        <w:pStyle w:val="Corpodeltesto"/>
        <w:ind w:left="140" w:right="109"/>
        <w:jc w:val="both"/>
      </w:pPr>
      <w:r>
        <w:t>È dal 1963 che la rievocazione secondo questo percorso non si svolge: in quell’anno Ermanno Olmi,</w:t>
      </w:r>
      <w:r w:rsidRPr="00BD16C9">
        <w:t xml:space="preserve"> </w:t>
      </w:r>
      <w:r>
        <w:t xml:space="preserve">regista attento ai valori cristiani, realizzò il </w:t>
      </w:r>
      <w:proofErr w:type="spellStart"/>
      <w:r>
        <w:t>docufilm</w:t>
      </w:r>
      <w:proofErr w:type="spellEnd"/>
      <w:r>
        <w:t xml:space="preserve"> "700 anni" su sant'Antonio di Padova, primo documentario realizzato per la Rai da Olmi sulla</w:t>
      </w:r>
      <w:r w:rsidRPr="00BD16C9">
        <w:t xml:space="preserve"> </w:t>
      </w:r>
      <w:r>
        <w:t xml:space="preserve">devozione </w:t>
      </w:r>
      <w:proofErr w:type="spellStart"/>
      <w:r>
        <w:t>antoniana</w:t>
      </w:r>
      <w:proofErr w:type="spellEnd"/>
      <w:r>
        <w:t>, prodotto dalla milanese XXII Dicembre.</w:t>
      </w:r>
      <w:r w:rsidRPr="002E0B6E">
        <w:t xml:space="preserve"> </w:t>
      </w:r>
      <w:r>
        <w:t>Le precedenti edizioni del “Transito” in versione integrale si tennero nel 1931 e nel 1946</w:t>
      </w:r>
      <w:r w:rsidRPr="002E0B6E">
        <w:t>.</w:t>
      </w:r>
    </w:p>
    <w:p w:rsidR="00942234" w:rsidRDefault="00942234" w:rsidP="00942234">
      <w:pPr>
        <w:pStyle w:val="Corpodeltesto"/>
        <w:ind w:left="140" w:right="109"/>
        <w:jc w:val="both"/>
      </w:pPr>
      <w:r>
        <w:t xml:space="preserve">«Il soggiorno di Antonio e la secolare presenza dei Santuari </w:t>
      </w:r>
      <w:proofErr w:type="spellStart"/>
      <w:r>
        <w:t>Antoniani</w:t>
      </w:r>
      <w:proofErr w:type="spellEnd"/>
      <w:r>
        <w:t xml:space="preserve"> sono divenuti nel tempo memoria indissolubile</w:t>
      </w:r>
      <w:r w:rsidRPr="00BD16C9">
        <w:t xml:space="preserve"> e </w:t>
      </w:r>
      <w:r>
        <w:t xml:space="preserve">identità condivisa che informa di sé e caratterizza in modo peculiare la storia di </w:t>
      </w:r>
      <w:proofErr w:type="spellStart"/>
      <w:r>
        <w:t>Camposampiero</w:t>
      </w:r>
      <w:proofErr w:type="spellEnd"/>
      <w:r>
        <w:t>», è scritto nello</w:t>
      </w:r>
      <w:r w:rsidRPr="00BD16C9">
        <w:t xml:space="preserve"> </w:t>
      </w:r>
      <w:r>
        <w:t xml:space="preserve">Statuto Comunale della cittadina dell’Alta Padovana, definita “Luogo </w:t>
      </w:r>
      <w:proofErr w:type="spellStart"/>
      <w:r>
        <w:t>antoniano</w:t>
      </w:r>
      <w:proofErr w:type="spellEnd"/>
      <w:r>
        <w:t>”. Un’identità condivisa con tutto il</w:t>
      </w:r>
      <w:r w:rsidRPr="00BD16C9">
        <w:t xml:space="preserve"> </w:t>
      </w:r>
      <w:r>
        <w:t xml:space="preserve">territorio </w:t>
      </w:r>
      <w:proofErr w:type="spellStart"/>
      <w:r>
        <w:t>Camposampierese</w:t>
      </w:r>
      <w:proofErr w:type="spellEnd"/>
      <w:r>
        <w:t>, dove la devozione al Santo è fortemente e omogeneamente diffusa da secoli, come</w:t>
      </w:r>
      <w:r w:rsidRPr="00BD16C9">
        <w:t xml:space="preserve"> </w:t>
      </w:r>
      <w:r>
        <w:t>attestano le varie sagre; il sentire popolare; l’offerta dell’olio e l’accensione della lampada votiva da parte di un</w:t>
      </w:r>
      <w:r w:rsidRPr="00BD16C9">
        <w:t xml:space="preserve"> </w:t>
      </w:r>
      <w:r>
        <w:t>sindaco proveniente ogni anno da un comune diverso in occasione della sacra concelebrazione del 13 giugno; la</w:t>
      </w:r>
      <w:r w:rsidRPr="00BD16C9">
        <w:t xml:space="preserve"> </w:t>
      </w:r>
      <w:r>
        <w:t>popolarità</w:t>
      </w:r>
      <w:r w:rsidRPr="00BD16C9">
        <w:t xml:space="preserve"> </w:t>
      </w:r>
      <w:r>
        <w:t>del Cammino</w:t>
      </w:r>
      <w:r w:rsidRPr="00BD16C9">
        <w:t xml:space="preserve"> </w:t>
      </w:r>
      <w:r>
        <w:t>di</w:t>
      </w:r>
      <w:r w:rsidRPr="00BD16C9">
        <w:t xml:space="preserve"> </w:t>
      </w:r>
      <w:r>
        <w:t>Sant’Antonio</w:t>
      </w:r>
      <w:r w:rsidRPr="00BD16C9">
        <w:t xml:space="preserve"> </w:t>
      </w:r>
      <w:r>
        <w:t>che</w:t>
      </w:r>
      <w:r w:rsidRPr="00BD16C9">
        <w:t xml:space="preserve"> </w:t>
      </w:r>
      <w:r>
        <w:t>attraversa</w:t>
      </w:r>
      <w:r w:rsidRPr="00BD16C9">
        <w:t xml:space="preserve"> </w:t>
      </w:r>
      <w:r>
        <w:t>da nord</w:t>
      </w:r>
      <w:r w:rsidRPr="00BD16C9">
        <w:t xml:space="preserve"> </w:t>
      </w:r>
      <w:r>
        <w:t>a</w:t>
      </w:r>
      <w:r w:rsidRPr="00BD16C9">
        <w:t xml:space="preserve"> </w:t>
      </w:r>
      <w:r>
        <w:t>sud</w:t>
      </w:r>
      <w:r w:rsidRPr="00BD16C9">
        <w:t xml:space="preserve"> </w:t>
      </w:r>
      <w:r>
        <w:t>il territorio.</w:t>
      </w:r>
      <w:r w:rsidRPr="00BD16C9">
        <w:t xml:space="preserve"> </w:t>
      </w:r>
    </w:p>
    <w:p w:rsidR="00942234" w:rsidRDefault="00942234" w:rsidP="00942234">
      <w:pPr>
        <w:pStyle w:val="Corpodeltesto"/>
        <w:ind w:left="140" w:right="109"/>
        <w:jc w:val="both"/>
      </w:pPr>
      <w:r>
        <w:t>È in</w:t>
      </w:r>
      <w:r w:rsidRPr="00BD16C9">
        <w:t xml:space="preserve"> </w:t>
      </w:r>
      <w:r>
        <w:t>questo</w:t>
      </w:r>
      <w:r w:rsidRPr="00BD16C9">
        <w:t xml:space="preserve"> </w:t>
      </w:r>
      <w:r>
        <w:t>contesto</w:t>
      </w:r>
      <w:r w:rsidRPr="00BD16C9">
        <w:t xml:space="preserve"> </w:t>
      </w:r>
      <w:r>
        <w:t>che</w:t>
      </w:r>
      <w:r w:rsidRPr="00BD16C9">
        <w:t xml:space="preserve"> </w:t>
      </w:r>
      <w:r>
        <w:t xml:space="preserve">si inserisce il progetto “Il Transito di frate Antonio” elaborato dalla Pro Loco di </w:t>
      </w:r>
      <w:proofErr w:type="spellStart"/>
      <w:r>
        <w:t>Camposampiero</w:t>
      </w:r>
      <w:proofErr w:type="spellEnd"/>
      <w:r>
        <w:t xml:space="preserve"> in collaborazione con le</w:t>
      </w:r>
      <w:r w:rsidRPr="00BD16C9">
        <w:t xml:space="preserve"> </w:t>
      </w:r>
      <w:r>
        <w:t xml:space="preserve">Pro Loco di </w:t>
      </w:r>
      <w:proofErr w:type="spellStart"/>
      <w:r>
        <w:t>Borgoricco</w:t>
      </w:r>
      <w:proofErr w:type="spellEnd"/>
      <w:r>
        <w:t xml:space="preserve">, </w:t>
      </w:r>
      <w:proofErr w:type="spellStart"/>
      <w:r>
        <w:t>Campodarsego</w:t>
      </w:r>
      <w:proofErr w:type="spellEnd"/>
      <w:r>
        <w:t xml:space="preserve">, </w:t>
      </w:r>
      <w:proofErr w:type="spellStart"/>
      <w:r>
        <w:t>Cadoneghe</w:t>
      </w:r>
      <w:proofErr w:type="spellEnd"/>
      <w:r>
        <w:t xml:space="preserve"> e Padova, con alcune associazioni culturali di rievocazione storica</w:t>
      </w:r>
      <w:r w:rsidRPr="00BD16C9">
        <w:t xml:space="preserve"> </w:t>
      </w:r>
      <w:r>
        <w:t>e con</w:t>
      </w:r>
      <w:r w:rsidRPr="00BD16C9">
        <w:t xml:space="preserve"> </w:t>
      </w:r>
      <w:r>
        <w:t>il</w:t>
      </w:r>
      <w:r w:rsidRPr="00BD16C9">
        <w:t xml:space="preserve"> </w:t>
      </w:r>
      <w:r>
        <w:t>supporto</w:t>
      </w:r>
      <w:r w:rsidRPr="00BD16C9">
        <w:t xml:space="preserve"> </w:t>
      </w:r>
      <w:r>
        <w:t>delle</w:t>
      </w:r>
      <w:r w:rsidRPr="00BD16C9">
        <w:t xml:space="preserve"> </w:t>
      </w:r>
      <w:r>
        <w:t xml:space="preserve">istituzioni del territorio, tra cui il Comune di </w:t>
      </w:r>
      <w:proofErr w:type="spellStart"/>
      <w:r>
        <w:t>Camposampiero</w:t>
      </w:r>
      <w:proofErr w:type="spellEnd"/>
      <w:r>
        <w:t>,</w:t>
      </w:r>
      <w:r w:rsidRPr="00BD16C9">
        <w:t xml:space="preserve"> </w:t>
      </w:r>
      <w:r>
        <w:t>e</w:t>
      </w:r>
      <w:r w:rsidRPr="00BD16C9">
        <w:t xml:space="preserve"> </w:t>
      </w:r>
      <w:r>
        <w:t>dei</w:t>
      </w:r>
      <w:r w:rsidRPr="00BD16C9">
        <w:t xml:space="preserve"> </w:t>
      </w:r>
      <w:r>
        <w:t xml:space="preserve">Santuari </w:t>
      </w:r>
      <w:proofErr w:type="spellStart"/>
      <w:r>
        <w:t>Antoniani</w:t>
      </w:r>
      <w:proofErr w:type="spellEnd"/>
      <w:r w:rsidRPr="00BD16C9">
        <w:t xml:space="preserve"> </w:t>
      </w:r>
      <w:r>
        <w:t xml:space="preserve">di </w:t>
      </w:r>
      <w:proofErr w:type="spellStart"/>
      <w:r>
        <w:t>Camposampiero</w:t>
      </w:r>
      <w:proofErr w:type="spellEnd"/>
      <w:r>
        <w:t>.</w:t>
      </w:r>
    </w:p>
    <w:p w:rsidR="009B4543" w:rsidRDefault="00942234" w:rsidP="009B4543">
      <w:pPr>
        <w:pStyle w:val="Corpodeltesto"/>
        <w:ind w:left="140" w:right="109"/>
        <w:jc w:val="both"/>
      </w:pPr>
      <w:r>
        <w:t xml:space="preserve">Tale </w:t>
      </w:r>
      <w:r w:rsidRPr="00F54746">
        <w:rPr>
          <w:b/>
        </w:rPr>
        <w:t>rievocazione storica</w:t>
      </w:r>
      <w:r>
        <w:t xml:space="preserve"> vedrà la partecipazione di </w:t>
      </w:r>
      <w:r w:rsidRPr="00F54746">
        <w:rPr>
          <w:b/>
        </w:rPr>
        <w:t>figuranti, devoti, mezzi e animali</w:t>
      </w:r>
      <w:r>
        <w:t xml:space="preserve"> che, insieme al </w:t>
      </w:r>
      <w:r w:rsidRPr="00F54746">
        <w:rPr>
          <w:b/>
        </w:rPr>
        <w:t>Santo sul carro trainato da buoi</w:t>
      </w:r>
      <w:r>
        <w:t>, ripercorreranno per tappe le strade del graticolato romano, su cui affacciano vari oratori, ospizi</w:t>
      </w:r>
      <w:r w:rsidRPr="00BD16C9">
        <w:t xml:space="preserve"> </w:t>
      </w:r>
      <w:r>
        <w:t>medioevali,</w:t>
      </w:r>
      <w:r w:rsidRPr="00BD16C9">
        <w:t xml:space="preserve"> </w:t>
      </w:r>
      <w:r>
        <w:t>pievi e</w:t>
      </w:r>
      <w:r w:rsidRPr="00BD16C9">
        <w:t xml:space="preserve"> </w:t>
      </w:r>
      <w:r>
        <w:t>antiche</w:t>
      </w:r>
      <w:r w:rsidRPr="00BD16C9">
        <w:t xml:space="preserve"> </w:t>
      </w:r>
      <w:r>
        <w:t>chiesette campestri.</w:t>
      </w:r>
    </w:p>
    <w:p w:rsidR="00526CCE" w:rsidRDefault="00526CCE" w:rsidP="009B4543">
      <w:pPr>
        <w:pStyle w:val="Corpodeltesto"/>
        <w:ind w:left="140" w:right="109"/>
        <w:jc w:val="both"/>
      </w:pPr>
    </w:p>
    <w:p w:rsidR="000577A4" w:rsidRDefault="00942234" w:rsidP="000577A4">
      <w:pPr>
        <w:pStyle w:val="Corpodeltesto"/>
        <w:ind w:left="140" w:right="109"/>
        <w:jc w:val="both"/>
      </w:pPr>
      <w:r>
        <w:t xml:space="preserve">Una volta giunto a </w:t>
      </w:r>
      <w:r w:rsidRPr="00B077E9">
        <w:rPr>
          <w:b/>
        </w:rPr>
        <w:t xml:space="preserve">Padova, in quartiere </w:t>
      </w:r>
      <w:proofErr w:type="spellStart"/>
      <w:r w:rsidRPr="00B077E9">
        <w:rPr>
          <w:b/>
        </w:rPr>
        <w:t>Arcella</w:t>
      </w:r>
      <w:proofErr w:type="spellEnd"/>
      <w:r>
        <w:t xml:space="preserve">, il corteo proveniente da </w:t>
      </w:r>
      <w:proofErr w:type="spellStart"/>
      <w:r>
        <w:t>Camposampiero</w:t>
      </w:r>
      <w:proofErr w:type="spellEnd"/>
      <w:r>
        <w:t xml:space="preserve"> si unirà a quello</w:t>
      </w:r>
      <w:r w:rsidRPr="00BD16C9">
        <w:t xml:space="preserve"> </w:t>
      </w:r>
      <w:r>
        <w:t xml:space="preserve">della </w:t>
      </w:r>
      <w:r w:rsidRPr="008A504E">
        <w:t xml:space="preserve">tradizionale </w:t>
      </w:r>
      <w:r w:rsidRPr="00B077E9">
        <w:rPr>
          <w:b/>
        </w:rPr>
        <w:t>sacra rappresentazione del “Transito di sant’Antonio”</w:t>
      </w:r>
      <w:r w:rsidRPr="008A504E">
        <w:t xml:space="preserve">, promosso dalla </w:t>
      </w:r>
      <w:r w:rsidRPr="00B077E9">
        <w:rPr>
          <w:b/>
        </w:rPr>
        <w:t>Parrocchia di S. Antonio d’</w:t>
      </w:r>
      <w:proofErr w:type="spellStart"/>
      <w:r w:rsidRPr="00B077E9">
        <w:rPr>
          <w:b/>
        </w:rPr>
        <w:t>Arcella</w:t>
      </w:r>
      <w:proofErr w:type="spellEnd"/>
      <w:r w:rsidRPr="008A504E">
        <w:t xml:space="preserve"> in collaborazione con le associazioni culturali Amici dell’</w:t>
      </w:r>
      <w:proofErr w:type="spellStart"/>
      <w:r w:rsidRPr="008A504E">
        <w:t>Arcella</w:t>
      </w:r>
      <w:proofErr w:type="spellEnd"/>
      <w:r w:rsidRPr="008A504E">
        <w:t xml:space="preserve"> e Palio </w:t>
      </w:r>
      <w:proofErr w:type="spellStart"/>
      <w:r w:rsidRPr="008A504E">
        <w:t>Arcella</w:t>
      </w:r>
      <w:proofErr w:type="spellEnd"/>
      <w:r w:rsidRPr="008A504E">
        <w:t xml:space="preserve">. </w:t>
      </w:r>
      <w:r w:rsidR="009B4543">
        <w:t xml:space="preserve">Le scene </w:t>
      </w:r>
      <w:r w:rsidR="00526CCE">
        <w:t xml:space="preserve">seguono con fedeltà </w:t>
      </w:r>
      <w:r w:rsidR="002F4DFD">
        <w:t>il</w:t>
      </w:r>
      <w:r w:rsidR="00526CCE">
        <w:t xml:space="preserve"> testo dell’</w:t>
      </w:r>
      <w:r w:rsidR="00526CCE" w:rsidRPr="005B4702">
        <w:rPr>
          <w:i/>
        </w:rPr>
        <w:t>Assidua</w:t>
      </w:r>
      <w:r w:rsidR="00526CCE">
        <w:t xml:space="preserve">, la prima biografia scritta pochi anni dopo la morte del francescano, verosimilmente </w:t>
      </w:r>
      <w:r w:rsidR="00526CCE">
        <w:lastRenderedPageBreak/>
        <w:t xml:space="preserve">da un testimone oculare, probabilmente fra Luca </w:t>
      </w:r>
      <w:proofErr w:type="spellStart"/>
      <w:r w:rsidR="00526CCE">
        <w:t>Belludi</w:t>
      </w:r>
      <w:proofErr w:type="spellEnd"/>
      <w:r w:rsidR="00526CCE">
        <w:t xml:space="preserve">, fedele confratello di Antonio. Quelle </w:t>
      </w:r>
      <w:r w:rsidR="009B4543">
        <w:t>lungo le vie del quartiere</w:t>
      </w:r>
      <w:r w:rsidR="005B4702">
        <w:t xml:space="preserve"> padovano</w:t>
      </w:r>
      <w:r w:rsidR="009B4543">
        <w:t xml:space="preserve">, narrano l’incontro </w:t>
      </w:r>
      <w:r w:rsidR="006400F4">
        <w:t xml:space="preserve">con i borghigiani, il saluto dei bambini, l’incontro </w:t>
      </w:r>
      <w:r w:rsidR="009B4543">
        <w:t xml:space="preserve">con frate </w:t>
      </w:r>
      <w:proofErr w:type="spellStart"/>
      <w:r w:rsidR="009B4543">
        <w:t>Vinotto</w:t>
      </w:r>
      <w:proofErr w:type="spellEnd"/>
      <w:r w:rsidR="009B4543">
        <w:t xml:space="preserve">, l’arrivo al Monastero della Cella e la costernazione delle “Povere Dame” (le Clarisse). L’ultima scena, con le ultime ore di vita e l’agonia prima delle fatidiche parole «Video </w:t>
      </w:r>
      <w:proofErr w:type="spellStart"/>
      <w:r w:rsidR="009B4543">
        <w:t>Dominum</w:t>
      </w:r>
      <w:proofErr w:type="spellEnd"/>
      <w:r w:rsidR="009B4543">
        <w:t xml:space="preserve"> </w:t>
      </w:r>
      <w:proofErr w:type="spellStart"/>
      <w:r w:rsidR="009B4543">
        <w:t>meum</w:t>
      </w:r>
      <w:proofErr w:type="spellEnd"/>
      <w:r w:rsidR="009B4543">
        <w:t>» («Vedo il mio Signore»), con le quali il Santo concluse la sua vita terrena, avviene invece all’interno del Santuario, di fronte alla “Cella del Transito”, il venerato sacello che da secoli ci tramanda il luogo della morte del Santo.</w:t>
      </w:r>
      <w:r w:rsidR="00526CCE">
        <w:t xml:space="preserve"> A</w:t>
      </w:r>
      <w:r w:rsidR="00526CCE" w:rsidRPr="008A504E">
        <w:t xml:space="preserve">lle </w:t>
      </w:r>
      <w:r w:rsidR="00526CCE" w:rsidRPr="00B077E9">
        <w:rPr>
          <w:b/>
        </w:rPr>
        <w:t xml:space="preserve">ore 21.30 </w:t>
      </w:r>
      <w:r w:rsidR="00526CCE" w:rsidRPr="00B077E9">
        <w:t xml:space="preserve">circa, inizierà </w:t>
      </w:r>
      <w:r w:rsidR="00526CCE">
        <w:t xml:space="preserve">il </w:t>
      </w:r>
      <w:r w:rsidR="00526CCE">
        <w:rPr>
          <w:rStyle w:val="Enfasigrassetto"/>
        </w:rPr>
        <w:t>tradizionale concerto delle campane di tutta la città</w:t>
      </w:r>
      <w:r w:rsidR="00526CCE">
        <w:t xml:space="preserve">, in </w:t>
      </w:r>
      <w:r w:rsidR="00526CCE">
        <w:rPr>
          <w:rStyle w:val="Enfasigrassetto"/>
        </w:rPr>
        <w:t>collaborazione con le parrocchie cittadine e la Diocesi di Padova</w:t>
      </w:r>
      <w:r w:rsidR="000577A4">
        <w:rPr>
          <w:rStyle w:val="Enfasigrassetto"/>
        </w:rPr>
        <w:t>,</w:t>
      </w:r>
      <w:r w:rsidR="00526CCE">
        <w:t xml:space="preserve"> </w:t>
      </w:r>
      <w:r w:rsidR="000577A4" w:rsidRPr="008A504E">
        <w:t xml:space="preserve">che darà </w:t>
      </w:r>
      <w:r w:rsidR="000577A4" w:rsidRPr="00B077E9">
        <w:rPr>
          <w:b/>
        </w:rPr>
        <w:t>il via ufficiale alla Solennità di Sant’Antonio del 13 giugno</w:t>
      </w:r>
      <w:r w:rsidR="000577A4">
        <w:t>.</w:t>
      </w:r>
      <w:r w:rsidR="000577A4" w:rsidRPr="000577A4">
        <w:t xml:space="preserve"> </w:t>
      </w:r>
      <w:r w:rsidR="000577A4">
        <w:t>Una festa non solo per tutti i devoti del Santo ma in particolare per quelli padovani, visto che gli Statuti del Comune di Padova stabilirono fin dal 1276 che l’inizio della festa in onore del “loro” Santo dovesse avvenire dopo l’ora nona del giorno della vigilia, cioè il 12 giugno.</w:t>
      </w:r>
    </w:p>
    <w:p w:rsidR="009B4543" w:rsidRDefault="009B4543" w:rsidP="000577A4">
      <w:pPr>
        <w:pStyle w:val="Corpodeltesto"/>
        <w:ind w:right="109"/>
        <w:jc w:val="both"/>
      </w:pPr>
    </w:p>
    <w:p w:rsidR="00942234" w:rsidRPr="002F7C1D" w:rsidRDefault="00F54746" w:rsidP="002F7C1D">
      <w:pPr>
        <w:ind w:left="140"/>
      </w:pPr>
      <w:r w:rsidRPr="002F7C1D">
        <w:t xml:space="preserve">Nella </w:t>
      </w:r>
      <w:r w:rsidRPr="002F7C1D">
        <w:rPr>
          <w:b/>
        </w:rPr>
        <w:t xml:space="preserve">cittadina di </w:t>
      </w:r>
      <w:proofErr w:type="spellStart"/>
      <w:r w:rsidRPr="002F7C1D">
        <w:rPr>
          <w:b/>
        </w:rPr>
        <w:t>Camposampiero</w:t>
      </w:r>
      <w:proofErr w:type="spellEnd"/>
      <w:r w:rsidRPr="002F7C1D">
        <w:t xml:space="preserve"> la grande festa del “Transito di frate Antonio” del 12 giugno sarà preceduta </w:t>
      </w:r>
      <w:r w:rsidRPr="002F7C1D">
        <w:rPr>
          <w:b/>
        </w:rPr>
        <w:t>s</w:t>
      </w:r>
      <w:r w:rsidR="00942234" w:rsidRPr="002F7C1D">
        <w:rPr>
          <w:b/>
        </w:rPr>
        <w:t>abato 11 giugno</w:t>
      </w:r>
      <w:r w:rsidRPr="002F7C1D">
        <w:t xml:space="preserve"> da un pomeriggio dedicato alla rievocazione storica che culminerà con una cena con spettacoli. </w:t>
      </w:r>
      <w:r w:rsidR="002F7C1D" w:rsidRPr="002F7C1D">
        <w:t xml:space="preserve">Dalle </w:t>
      </w:r>
      <w:r w:rsidR="00942234" w:rsidRPr="002F7C1D">
        <w:rPr>
          <w:b/>
        </w:rPr>
        <w:t>ore 16.30</w:t>
      </w:r>
      <w:r w:rsidR="002F7C1D" w:rsidRPr="002F7C1D">
        <w:rPr>
          <w:b/>
        </w:rPr>
        <w:t xml:space="preserve"> a Villa </w:t>
      </w:r>
      <w:proofErr w:type="spellStart"/>
      <w:r w:rsidR="002F7C1D" w:rsidRPr="002F7C1D">
        <w:rPr>
          <w:b/>
        </w:rPr>
        <w:t>Campello</w:t>
      </w:r>
      <w:proofErr w:type="spellEnd"/>
      <w:r w:rsidR="002F7C1D" w:rsidRPr="002F7C1D">
        <w:t xml:space="preserve"> devoti e appassionati di filatelia potranno chiedere l’</w:t>
      </w:r>
      <w:r w:rsidR="002F7C1D" w:rsidRPr="002F7C1D">
        <w:rPr>
          <w:b/>
        </w:rPr>
        <w:t>Annullo postale dedicato al Transito di frate Antonio</w:t>
      </w:r>
      <w:r w:rsidR="002F7C1D" w:rsidRPr="002F7C1D">
        <w:t xml:space="preserve">. Alle </w:t>
      </w:r>
      <w:r w:rsidR="002F7C1D" w:rsidRPr="002F7C1D">
        <w:rPr>
          <w:b/>
        </w:rPr>
        <w:t xml:space="preserve">ore </w:t>
      </w:r>
      <w:r w:rsidR="00942234" w:rsidRPr="002F7C1D">
        <w:rPr>
          <w:b/>
        </w:rPr>
        <w:t>20.00</w:t>
      </w:r>
      <w:r w:rsidR="002F7C1D" w:rsidRPr="002F7C1D">
        <w:t xml:space="preserve"> inizierà la </w:t>
      </w:r>
      <w:r w:rsidR="00942234" w:rsidRPr="002F7C1D">
        <w:rPr>
          <w:b/>
        </w:rPr>
        <w:t>Cena propiziatoria con spettacolo di fuoco e figuranti</w:t>
      </w:r>
      <w:r w:rsidR="002F7C1D" w:rsidRPr="002F7C1D">
        <w:t xml:space="preserve">. </w:t>
      </w:r>
      <w:r w:rsidR="002F7C1D" w:rsidRPr="002F7C1D">
        <w:rPr>
          <w:b/>
        </w:rPr>
        <w:t xml:space="preserve">Per partecipare alla cena è obbligatoria le prenotazione </w:t>
      </w:r>
      <w:r w:rsidR="00942234" w:rsidRPr="002F7C1D">
        <w:rPr>
          <w:b/>
        </w:rPr>
        <w:t>entro l’8 giugno</w:t>
      </w:r>
      <w:r w:rsidR="00942234" w:rsidRPr="002F7C1D">
        <w:t>: tel. 049 9301264</w:t>
      </w:r>
      <w:r w:rsidR="002F7C1D" w:rsidRPr="002F7C1D">
        <w:t>,</w:t>
      </w:r>
      <w:r w:rsidR="00942234" w:rsidRPr="002F7C1D">
        <w:t xml:space="preserve"> </w:t>
      </w:r>
      <w:r w:rsidR="002F7C1D" w:rsidRPr="002F7C1D">
        <w:t xml:space="preserve">attivo </w:t>
      </w:r>
      <w:r w:rsidR="00942234" w:rsidRPr="002F7C1D">
        <w:t>lunedì, mercoledì e sabato ore 9.00-12.00</w:t>
      </w:r>
      <w:r w:rsidR="002F7C1D" w:rsidRPr="002F7C1D">
        <w:t>;</w:t>
      </w:r>
      <w:r w:rsidR="00942234" w:rsidRPr="002F7C1D">
        <w:t xml:space="preserve"> o </w:t>
      </w:r>
      <w:hyperlink r:id="rId7">
        <w:r w:rsidR="00942234" w:rsidRPr="002F7C1D">
          <w:t>info@prolococamposampiero.com.</w:t>
        </w:r>
      </w:hyperlink>
    </w:p>
    <w:p w:rsidR="00942234" w:rsidRDefault="00942234" w:rsidP="00942234">
      <w:pPr>
        <w:pStyle w:val="Corpodeltesto"/>
        <w:ind w:left="140" w:right="109"/>
        <w:jc w:val="both"/>
      </w:pPr>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2311AD">
      <w:pPr>
        <w:pStyle w:val="Corpodeltesto"/>
        <w:spacing w:line="267" w:lineRule="exact"/>
        <w:ind w:left="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153B43" w:rsidRDefault="006F010D" w:rsidP="00153B43">
      <w:pPr>
        <w:spacing w:before="1"/>
        <w:ind w:left="140"/>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153B43" w:rsidRDefault="00153B43" w:rsidP="00153B43">
      <w:pPr>
        <w:spacing w:before="1"/>
        <w:ind w:left="140"/>
        <w:rPr>
          <w:b/>
          <w:i/>
          <w:sz w:val="18"/>
        </w:rPr>
      </w:pPr>
      <w:r w:rsidRPr="00153B43">
        <w:rPr>
          <w:b/>
          <w:i/>
          <w:sz w:val="18"/>
        </w:rPr>
        <w:t xml:space="preserve">Per info stampa sull’evento “Il violino di </w:t>
      </w:r>
      <w:proofErr w:type="spellStart"/>
      <w:r w:rsidRPr="00153B43">
        <w:rPr>
          <w:b/>
          <w:i/>
          <w:sz w:val="18"/>
        </w:rPr>
        <w:t>Tartini</w:t>
      </w:r>
      <w:proofErr w:type="spellEnd"/>
      <w:r w:rsidRPr="00153B43">
        <w:rPr>
          <w:b/>
          <w:i/>
          <w:sz w:val="18"/>
        </w:rPr>
        <w:t xml:space="preserve">” </w:t>
      </w:r>
    </w:p>
    <w:p w:rsidR="00153B43" w:rsidRPr="00153B43" w:rsidRDefault="00153B43" w:rsidP="00153B43">
      <w:pPr>
        <w:spacing w:before="1"/>
        <w:ind w:left="140"/>
        <w:rPr>
          <w:i/>
          <w:sz w:val="18"/>
        </w:rPr>
      </w:pPr>
      <w:r w:rsidRPr="00153B43">
        <w:rPr>
          <w:i/>
          <w:sz w:val="18"/>
        </w:rPr>
        <w:t xml:space="preserve">Ufficio stampa Veneranda Arca di S. Antonio - Giuseppe </w:t>
      </w:r>
      <w:proofErr w:type="spellStart"/>
      <w:r w:rsidRPr="00153B43">
        <w:rPr>
          <w:i/>
          <w:sz w:val="18"/>
        </w:rPr>
        <w:t>Bettiol</w:t>
      </w:r>
      <w:proofErr w:type="spellEnd"/>
      <w:r w:rsidRPr="00153B43">
        <w:rPr>
          <w:i/>
          <w:sz w:val="18"/>
        </w:rPr>
        <w:br/>
      </w:r>
      <w:proofErr w:type="spellStart"/>
      <w:r w:rsidRPr="00153B43">
        <w:rPr>
          <w:i/>
          <w:sz w:val="18"/>
        </w:rPr>
        <w:t>Mob</w:t>
      </w:r>
      <w:proofErr w:type="spellEnd"/>
      <w:r w:rsidRPr="00153B43">
        <w:rPr>
          <w:i/>
          <w:sz w:val="18"/>
        </w:rPr>
        <w:t xml:space="preserve">. 349-1734262 - </w:t>
      </w:r>
      <w:hyperlink r:id="rId9" w:history="1">
        <w:r w:rsidRPr="00153B43">
          <w:rPr>
            <w:i/>
            <w:sz w:val="18"/>
          </w:rPr>
          <w:t>comunicati@giuseppebettiol.it</w:t>
        </w:r>
      </w:hyperlink>
      <w:r w:rsidRPr="00153B43">
        <w:rPr>
          <w:i/>
          <w:sz w:val="18"/>
        </w:rPr>
        <w:t xml:space="preserve"> - </w:t>
      </w:r>
      <w:hyperlink r:id="rId10" w:history="1">
        <w:r w:rsidRPr="00153B43">
          <w:rPr>
            <w:i/>
            <w:sz w:val="18"/>
          </w:rPr>
          <w:t>www.giuseppebettiol.it</w:t>
        </w:r>
      </w:hyperlink>
      <w:r w:rsidRPr="00153B43">
        <w:rPr>
          <w:i/>
          <w:sz w:val="18"/>
        </w:rPr>
        <w:br/>
      </w:r>
    </w:p>
    <w:p w:rsidR="00153B43" w:rsidRPr="00153B43" w:rsidRDefault="00153B43" w:rsidP="00153B43">
      <w:pPr>
        <w:spacing w:before="1"/>
        <w:ind w:left="140"/>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r w:rsidR="00F05F3B" w:rsidRPr="00F05F3B">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415AE"/>
    <w:rsid w:val="000577A4"/>
    <w:rsid w:val="00064684"/>
    <w:rsid w:val="000749B1"/>
    <w:rsid w:val="0008281E"/>
    <w:rsid w:val="00082C2D"/>
    <w:rsid w:val="00097BB8"/>
    <w:rsid w:val="000C24F3"/>
    <w:rsid w:val="000E0569"/>
    <w:rsid w:val="000E6481"/>
    <w:rsid w:val="00111934"/>
    <w:rsid w:val="00120AB7"/>
    <w:rsid w:val="0013057A"/>
    <w:rsid w:val="00153B43"/>
    <w:rsid w:val="00184937"/>
    <w:rsid w:val="001969C7"/>
    <w:rsid w:val="001A5631"/>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97A1B"/>
    <w:rsid w:val="002D61E3"/>
    <w:rsid w:val="002E0B6E"/>
    <w:rsid w:val="002E4DE8"/>
    <w:rsid w:val="002F4DFD"/>
    <w:rsid w:val="002F7C1D"/>
    <w:rsid w:val="003012AA"/>
    <w:rsid w:val="0036702C"/>
    <w:rsid w:val="00367CFF"/>
    <w:rsid w:val="00367E42"/>
    <w:rsid w:val="003A49F7"/>
    <w:rsid w:val="003A7BE1"/>
    <w:rsid w:val="003C0403"/>
    <w:rsid w:val="003F4817"/>
    <w:rsid w:val="00416C8F"/>
    <w:rsid w:val="00440DBF"/>
    <w:rsid w:val="00441D1E"/>
    <w:rsid w:val="00444663"/>
    <w:rsid w:val="004469B9"/>
    <w:rsid w:val="00465EA8"/>
    <w:rsid w:val="004C612B"/>
    <w:rsid w:val="004D7334"/>
    <w:rsid w:val="004E0541"/>
    <w:rsid w:val="00507C85"/>
    <w:rsid w:val="00526CCE"/>
    <w:rsid w:val="005478DE"/>
    <w:rsid w:val="0055640E"/>
    <w:rsid w:val="00567DDE"/>
    <w:rsid w:val="005724F6"/>
    <w:rsid w:val="0057647D"/>
    <w:rsid w:val="00586298"/>
    <w:rsid w:val="00594FD4"/>
    <w:rsid w:val="00597940"/>
    <w:rsid w:val="005A4359"/>
    <w:rsid w:val="005B44A9"/>
    <w:rsid w:val="005B4702"/>
    <w:rsid w:val="005C0627"/>
    <w:rsid w:val="005D71F3"/>
    <w:rsid w:val="005E3F5C"/>
    <w:rsid w:val="005F151F"/>
    <w:rsid w:val="00622CC0"/>
    <w:rsid w:val="006252DC"/>
    <w:rsid w:val="006400F4"/>
    <w:rsid w:val="006545EA"/>
    <w:rsid w:val="00656BCE"/>
    <w:rsid w:val="0067698A"/>
    <w:rsid w:val="00692B49"/>
    <w:rsid w:val="006A1213"/>
    <w:rsid w:val="006A6EB0"/>
    <w:rsid w:val="006F010D"/>
    <w:rsid w:val="006F06B3"/>
    <w:rsid w:val="006F42B6"/>
    <w:rsid w:val="00702EF1"/>
    <w:rsid w:val="007142CA"/>
    <w:rsid w:val="00717B7D"/>
    <w:rsid w:val="007777C4"/>
    <w:rsid w:val="007908FB"/>
    <w:rsid w:val="00793A26"/>
    <w:rsid w:val="007A1CAF"/>
    <w:rsid w:val="007C4160"/>
    <w:rsid w:val="007C54FE"/>
    <w:rsid w:val="007D53A5"/>
    <w:rsid w:val="007D76F7"/>
    <w:rsid w:val="007E0282"/>
    <w:rsid w:val="007F4426"/>
    <w:rsid w:val="00844767"/>
    <w:rsid w:val="0084775E"/>
    <w:rsid w:val="00877014"/>
    <w:rsid w:val="008938DC"/>
    <w:rsid w:val="008A504E"/>
    <w:rsid w:val="008A569E"/>
    <w:rsid w:val="008D1307"/>
    <w:rsid w:val="00913073"/>
    <w:rsid w:val="0092276A"/>
    <w:rsid w:val="00942234"/>
    <w:rsid w:val="00945A96"/>
    <w:rsid w:val="00986922"/>
    <w:rsid w:val="00993C3F"/>
    <w:rsid w:val="009A08AC"/>
    <w:rsid w:val="009B3C44"/>
    <w:rsid w:val="009B4543"/>
    <w:rsid w:val="009F0F60"/>
    <w:rsid w:val="009F12A5"/>
    <w:rsid w:val="00A1211D"/>
    <w:rsid w:val="00A32EA1"/>
    <w:rsid w:val="00A36332"/>
    <w:rsid w:val="00AA3EDE"/>
    <w:rsid w:val="00AA4D07"/>
    <w:rsid w:val="00AB2585"/>
    <w:rsid w:val="00AE7472"/>
    <w:rsid w:val="00B077E9"/>
    <w:rsid w:val="00B154D1"/>
    <w:rsid w:val="00B2402F"/>
    <w:rsid w:val="00B36F82"/>
    <w:rsid w:val="00B61485"/>
    <w:rsid w:val="00B62BD4"/>
    <w:rsid w:val="00B869D9"/>
    <w:rsid w:val="00B90253"/>
    <w:rsid w:val="00B959BB"/>
    <w:rsid w:val="00BC50CF"/>
    <w:rsid w:val="00BD16C9"/>
    <w:rsid w:val="00BD7A15"/>
    <w:rsid w:val="00BE5BF0"/>
    <w:rsid w:val="00BF01CE"/>
    <w:rsid w:val="00C04F94"/>
    <w:rsid w:val="00C42618"/>
    <w:rsid w:val="00C716EB"/>
    <w:rsid w:val="00C80775"/>
    <w:rsid w:val="00CA73F8"/>
    <w:rsid w:val="00CC15CA"/>
    <w:rsid w:val="00CE3962"/>
    <w:rsid w:val="00CF26FB"/>
    <w:rsid w:val="00CF3ED1"/>
    <w:rsid w:val="00D128ED"/>
    <w:rsid w:val="00D209BF"/>
    <w:rsid w:val="00D5069A"/>
    <w:rsid w:val="00D72676"/>
    <w:rsid w:val="00D83FD6"/>
    <w:rsid w:val="00D96150"/>
    <w:rsid w:val="00DB4CBC"/>
    <w:rsid w:val="00DF299B"/>
    <w:rsid w:val="00DF334D"/>
    <w:rsid w:val="00E13E42"/>
    <w:rsid w:val="00E22DDC"/>
    <w:rsid w:val="00E32436"/>
    <w:rsid w:val="00E32C6F"/>
    <w:rsid w:val="00E6653B"/>
    <w:rsid w:val="00E70B69"/>
    <w:rsid w:val="00EB71DC"/>
    <w:rsid w:val="00ED3C17"/>
    <w:rsid w:val="00ED75C2"/>
    <w:rsid w:val="00EE6C15"/>
    <w:rsid w:val="00EE7F05"/>
    <w:rsid w:val="00F05F3B"/>
    <w:rsid w:val="00F17596"/>
    <w:rsid w:val="00F3115C"/>
    <w:rsid w:val="00F34DE9"/>
    <w:rsid w:val="00F46BDF"/>
    <w:rsid w:val="00F54746"/>
    <w:rsid w:val="00F60080"/>
    <w:rsid w:val="00F76F39"/>
    <w:rsid w:val="00F82CFB"/>
    <w:rsid w:val="00FA107A"/>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215702804">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prolococamposampiero.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giuseppebettiol.it" TargetMode="External"/><Relationship Id="rId4" Type="http://schemas.openxmlformats.org/officeDocument/2006/relationships/settings" Target="settings.xml"/><Relationship Id="rId9" Type="http://schemas.openxmlformats.org/officeDocument/2006/relationships/hyperlink" Target="mailto:comunicati@giuseppebettio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DD20F-2A8A-4626-A804-DF59EF15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2</Pages>
  <Words>1130</Words>
  <Characters>6447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128</cp:revision>
  <cp:lastPrinted>2022-06-06T12:44:00Z</cp:lastPrinted>
  <dcterms:created xsi:type="dcterms:W3CDTF">2022-05-16T08:17:00Z</dcterms:created>
  <dcterms:modified xsi:type="dcterms:W3CDTF">2022-06-07T11:06:00Z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