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3CB" w:rsidRDefault="002173CB" w:rsidP="00F114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eastAsia="Times New Roman" w:hAnsi="Cambria" w:cs="Aldhabi"/>
          <w:b/>
          <w:bCs/>
          <w:bdr w:val="none" w:sz="0" w:space="0" w:color="auto"/>
          <w:lang w:val="it-IT" w:eastAsia="it-IT"/>
        </w:rPr>
      </w:pPr>
    </w:p>
    <w:p w:rsidR="002173CB" w:rsidRDefault="002173CB" w:rsidP="00217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eastAsia="Times New Roman" w:hAnsi="Cambria" w:cs="Aldhabi"/>
          <w:b/>
          <w:bCs/>
          <w:bdr w:val="none" w:sz="0" w:space="0" w:color="auto"/>
          <w:lang w:val="it-IT" w:eastAsia="it-IT"/>
        </w:rPr>
      </w:pPr>
      <w:r w:rsidRPr="002173CB">
        <w:rPr>
          <w:rFonts w:ascii="Cambria" w:eastAsia="Times New Roman" w:hAnsi="Cambria" w:cs="Aldhabi"/>
          <w:b/>
          <w:bCs/>
          <w:noProof/>
          <w:bdr w:val="none" w:sz="0" w:space="0" w:color="auto"/>
          <w:lang w:val="it-IT" w:eastAsia="it-IT"/>
        </w:rPr>
        <w:drawing>
          <wp:inline distT="0" distB="0" distL="0" distR="0">
            <wp:extent cx="1937209" cy="1043940"/>
            <wp:effectExtent l="19050" t="0" r="5891" b="0"/>
            <wp:docPr id="4" name="Immagine 1" descr="Solist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stiLogo.png"/>
                    <pic:cNvPicPr/>
                  </pic:nvPicPr>
                  <pic:blipFill>
                    <a:blip r:embed="rId6" cstate="print"/>
                    <a:stretch>
                      <a:fillRect/>
                    </a:stretch>
                  </pic:blipFill>
                  <pic:spPr>
                    <a:xfrm>
                      <a:off x="0" y="0"/>
                      <a:ext cx="1940969" cy="1045966"/>
                    </a:xfrm>
                    <a:prstGeom prst="rect">
                      <a:avLst/>
                    </a:prstGeom>
                  </pic:spPr>
                </pic:pic>
              </a:graphicData>
            </a:graphic>
          </wp:inline>
        </w:drawing>
      </w:r>
      <w:r>
        <w:rPr>
          <w:rFonts w:ascii="Cambria" w:eastAsia="Times New Roman" w:hAnsi="Cambria" w:cs="Aldhabi"/>
          <w:b/>
          <w:bCs/>
          <w:bdr w:val="none" w:sz="0" w:space="0" w:color="auto"/>
          <w:lang w:val="it-IT" w:eastAsia="it-IT"/>
        </w:rPr>
        <w:t xml:space="preserve">                                                                               </w:t>
      </w:r>
      <w:r w:rsidRPr="002173CB">
        <w:rPr>
          <w:rFonts w:ascii="Cambria" w:eastAsia="Times New Roman" w:hAnsi="Cambria" w:cs="Aldhabi"/>
          <w:b/>
          <w:bCs/>
          <w:noProof/>
          <w:bdr w:val="none" w:sz="0" w:space="0" w:color="auto"/>
          <w:lang w:val="it-IT" w:eastAsia="it-IT"/>
        </w:rPr>
        <w:drawing>
          <wp:inline distT="0" distB="0" distL="0" distR="0">
            <wp:extent cx="1800000" cy="1107692"/>
            <wp:effectExtent l="19050" t="0" r="0" b="0"/>
            <wp:docPr id="5" name="Immagine 2" descr="Giglio comunicati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lio comunicati 24.jpg"/>
                    <pic:cNvPicPr/>
                  </pic:nvPicPr>
                  <pic:blipFill>
                    <a:blip r:embed="rId7" cstate="print"/>
                    <a:stretch>
                      <a:fillRect/>
                    </a:stretch>
                  </pic:blipFill>
                  <pic:spPr>
                    <a:xfrm>
                      <a:off x="0" y="0"/>
                      <a:ext cx="1800000" cy="1107692"/>
                    </a:xfrm>
                    <a:prstGeom prst="rect">
                      <a:avLst/>
                    </a:prstGeom>
                  </pic:spPr>
                </pic:pic>
              </a:graphicData>
            </a:graphic>
          </wp:inline>
        </w:drawing>
      </w:r>
    </w:p>
    <w:p w:rsidR="002173CB" w:rsidRDefault="002173CB" w:rsidP="00F114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eastAsia="Times New Roman" w:hAnsi="Cambria" w:cs="Aldhabi"/>
          <w:b/>
          <w:bCs/>
          <w:bdr w:val="none" w:sz="0" w:space="0" w:color="auto"/>
          <w:lang w:val="it-IT" w:eastAsia="it-IT"/>
        </w:rPr>
      </w:pPr>
    </w:p>
    <w:p w:rsidR="002173CB" w:rsidRDefault="002173CB" w:rsidP="00F114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eastAsia="Times New Roman" w:hAnsi="Cambria" w:cs="Aldhabi"/>
          <w:b/>
          <w:bCs/>
          <w:bdr w:val="none" w:sz="0" w:space="0" w:color="auto"/>
          <w:lang w:val="it-IT" w:eastAsia="it-IT"/>
        </w:rPr>
      </w:pPr>
    </w:p>
    <w:p w:rsidR="002173CB" w:rsidRPr="000460B0" w:rsidRDefault="002173CB" w:rsidP="002173CB">
      <w:pPr>
        <w:spacing w:before="52"/>
        <w:rPr>
          <w:i/>
        </w:rPr>
      </w:pPr>
      <w:r w:rsidRPr="000460B0">
        <w:rPr>
          <w:i/>
        </w:rPr>
        <w:t>COMUNICATO STAMPA</w:t>
      </w:r>
      <w:r w:rsidR="00BC311F" w:rsidRPr="000460B0">
        <w:rPr>
          <w:i/>
        </w:rPr>
        <w:t xml:space="preserve"> </w:t>
      </w:r>
      <w:r w:rsidR="00D42D5C" w:rsidRPr="000460B0">
        <w:rPr>
          <w:i/>
        </w:rPr>
        <w:t xml:space="preserve">CONGIUNTO </w:t>
      </w:r>
      <w:r w:rsidR="00BC311F" w:rsidRPr="000460B0">
        <w:rPr>
          <w:i/>
        </w:rPr>
        <w:t xml:space="preserve">- </w:t>
      </w:r>
      <w:proofErr w:type="spellStart"/>
      <w:r w:rsidRPr="000460B0">
        <w:rPr>
          <w:i/>
          <w:lang w:val="it-IT"/>
        </w:rPr>
        <w:t>Padova</w:t>
      </w:r>
      <w:proofErr w:type="spellEnd"/>
      <w:r w:rsidRPr="000460B0">
        <w:rPr>
          <w:i/>
          <w:lang w:val="it-IT"/>
        </w:rPr>
        <w:t>,</w:t>
      </w:r>
      <w:r w:rsidRPr="000460B0">
        <w:rPr>
          <w:i/>
          <w:spacing w:val="-1"/>
          <w:lang w:val="it-IT"/>
        </w:rPr>
        <w:t xml:space="preserve"> </w:t>
      </w:r>
      <w:r w:rsidRPr="000460B0">
        <w:rPr>
          <w:i/>
          <w:lang w:val="it-IT"/>
        </w:rPr>
        <w:t>24 giugno</w:t>
      </w:r>
      <w:r w:rsidRPr="000460B0">
        <w:rPr>
          <w:i/>
          <w:spacing w:val="-2"/>
          <w:lang w:val="it-IT"/>
        </w:rPr>
        <w:t xml:space="preserve"> </w:t>
      </w:r>
      <w:r w:rsidRPr="000460B0">
        <w:rPr>
          <w:i/>
          <w:lang w:val="it-IT"/>
        </w:rPr>
        <w:t>2024</w:t>
      </w:r>
    </w:p>
    <w:p w:rsidR="00FB03B0" w:rsidRPr="000460B0" w:rsidRDefault="00FB03B0" w:rsidP="00F1143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eastAsia="Times New Roman" w:hAnsi="Cambria" w:cs="Aldhabi"/>
          <w:b/>
          <w:bCs/>
          <w:bdr w:val="none" w:sz="0" w:space="0" w:color="auto"/>
          <w:lang w:val="it-IT" w:eastAsia="it-IT"/>
        </w:rPr>
      </w:pPr>
    </w:p>
    <w:p w:rsidR="00BC311F" w:rsidRPr="00BC311F" w:rsidRDefault="00BC311F" w:rsidP="004F3D5E">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Times New Roman" w:hAnsi="Cambria"/>
          <w:bCs/>
          <w:i/>
          <w:bdr w:val="none" w:sz="0" w:space="0" w:color="auto"/>
          <w:lang w:val="it-IT" w:eastAsia="it-IT"/>
        </w:rPr>
      </w:pPr>
      <w:r w:rsidRPr="000460B0">
        <w:rPr>
          <w:rFonts w:ascii="Cambria" w:eastAsia="Times New Roman" w:hAnsi="Cambria"/>
          <w:b/>
          <w:bCs/>
          <w:sz w:val="28"/>
          <w:szCs w:val="28"/>
          <w:bdr w:val="none" w:sz="0" w:space="0" w:color="auto"/>
          <w:lang w:val="it-IT" w:eastAsia="it-IT"/>
        </w:rPr>
        <w:t xml:space="preserve">Splendore del Santo, il 27 giugno a Padova il concerto de I Solisti Veneti chiude il Giugno </w:t>
      </w:r>
      <w:proofErr w:type="spellStart"/>
      <w:r w:rsidRPr="000460B0">
        <w:rPr>
          <w:rFonts w:ascii="Cambria" w:eastAsia="Times New Roman" w:hAnsi="Cambria"/>
          <w:b/>
          <w:bCs/>
          <w:sz w:val="28"/>
          <w:szCs w:val="28"/>
          <w:bdr w:val="none" w:sz="0" w:space="0" w:color="auto"/>
          <w:lang w:val="it-IT" w:eastAsia="it-IT"/>
        </w:rPr>
        <w:t>Antoniano</w:t>
      </w:r>
      <w:proofErr w:type="spellEnd"/>
      <w:r w:rsidRPr="000460B0">
        <w:rPr>
          <w:rFonts w:ascii="Cambria" w:eastAsia="Times New Roman" w:hAnsi="Cambria"/>
          <w:b/>
          <w:bCs/>
          <w:sz w:val="28"/>
          <w:szCs w:val="28"/>
          <w:bdr w:val="none" w:sz="0" w:space="0" w:color="auto"/>
          <w:lang w:val="it-IT" w:eastAsia="it-IT"/>
        </w:rPr>
        <w:t xml:space="preserve"> 2024</w:t>
      </w:r>
      <w:r w:rsidRPr="000460B0">
        <w:rPr>
          <w:rFonts w:ascii="Cambria" w:eastAsia="Times New Roman" w:hAnsi="Cambria"/>
          <w:b/>
          <w:bCs/>
          <w:sz w:val="28"/>
          <w:szCs w:val="28"/>
          <w:bdr w:val="none" w:sz="0" w:space="0" w:color="auto"/>
          <w:lang w:val="it-IT" w:eastAsia="it-IT"/>
        </w:rPr>
        <w:br/>
      </w:r>
      <w:r w:rsidRPr="000460B0">
        <w:rPr>
          <w:rFonts w:ascii="Cambria" w:eastAsia="Times New Roman" w:hAnsi="Cambria"/>
          <w:bCs/>
          <w:i/>
          <w:bdr w:val="none" w:sz="0" w:space="0" w:color="auto"/>
          <w:lang w:val="it-IT" w:eastAsia="it-IT"/>
        </w:rPr>
        <w:t xml:space="preserve">Alle ore 21 in Basilica di Sant'Antonio l’orchestra diretta da Giuliano </w:t>
      </w:r>
      <w:proofErr w:type="spellStart"/>
      <w:r w:rsidRPr="000460B0">
        <w:rPr>
          <w:rFonts w:ascii="Cambria" w:eastAsia="Times New Roman" w:hAnsi="Cambria"/>
          <w:bCs/>
          <w:i/>
          <w:bdr w:val="none" w:sz="0" w:space="0" w:color="auto"/>
          <w:lang w:val="it-IT" w:eastAsia="it-IT"/>
        </w:rPr>
        <w:t>Carella</w:t>
      </w:r>
      <w:proofErr w:type="spellEnd"/>
      <w:r w:rsidRPr="000460B0">
        <w:rPr>
          <w:rFonts w:ascii="Cambria" w:eastAsia="Times New Roman" w:hAnsi="Cambria"/>
          <w:bCs/>
          <w:i/>
          <w:bdr w:val="none" w:sz="0" w:space="0" w:color="auto"/>
          <w:lang w:val="it-IT" w:eastAsia="it-IT"/>
        </w:rPr>
        <w:t xml:space="preserve"> con la partecipazione straordinaria della trombettista francese </w:t>
      </w:r>
      <w:proofErr w:type="spellStart"/>
      <w:r w:rsidRPr="000460B0">
        <w:rPr>
          <w:rStyle w:val="Enfasigrassetto"/>
          <w:b w:val="0"/>
          <w:i/>
        </w:rPr>
        <w:t>Lucienne</w:t>
      </w:r>
      <w:proofErr w:type="spellEnd"/>
      <w:r w:rsidRPr="000460B0">
        <w:rPr>
          <w:rStyle w:val="Enfasigrassetto"/>
          <w:b w:val="0"/>
          <w:i/>
        </w:rPr>
        <w:t xml:space="preserve"> </w:t>
      </w:r>
      <w:proofErr w:type="spellStart"/>
      <w:r w:rsidRPr="000460B0">
        <w:rPr>
          <w:rStyle w:val="Enfasigrassetto"/>
          <w:b w:val="0"/>
          <w:i/>
        </w:rPr>
        <w:t>Renaudin</w:t>
      </w:r>
      <w:proofErr w:type="spellEnd"/>
      <w:r w:rsidRPr="000460B0">
        <w:rPr>
          <w:rStyle w:val="Enfasigrassetto"/>
          <w:b w:val="0"/>
          <w:i/>
        </w:rPr>
        <w:t xml:space="preserve"> Vary.</w:t>
      </w:r>
      <w:r w:rsidRPr="000460B0">
        <w:rPr>
          <w:rStyle w:val="Enfasigrassetto"/>
          <w:i/>
        </w:rPr>
        <w:t xml:space="preserve"> </w:t>
      </w:r>
      <w:r w:rsidRPr="000460B0">
        <w:rPr>
          <w:rFonts w:ascii="Cambria" w:eastAsia="Times New Roman" w:hAnsi="Cambria"/>
          <w:bCs/>
          <w:i/>
          <w:bdr w:val="none" w:sz="0" w:space="0" w:color="auto"/>
          <w:lang w:val="it-IT" w:eastAsia="it-IT"/>
        </w:rPr>
        <w:t>Ingresso libero e gratuito con il contributo della Fondazione Cassa di Risparmio di Padova e Rovigo</w:t>
      </w:r>
    </w:p>
    <w:p w:rsidR="00BC311F" w:rsidRPr="00FB03B0" w:rsidRDefault="00BC311F" w:rsidP="00BC311F">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Times New Roman" w:hAnsi="Cambria"/>
          <w:b/>
          <w:bCs/>
          <w:bdr w:val="none" w:sz="0" w:space="0" w:color="auto"/>
          <w:lang w:val="it-IT" w:eastAsia="it-IT"/>
        </w:rPr>
      </w:pPr>
    </w:p>
    <w:p w:rsidR="00EF6147" w:rsidRPr="006F19F8" w:rsidRDefault="00FB03B0" w:rsidP="00EF6147">
      <w:pPr>
        <w:pStyle w:val="Nessunaspaziatura"/>
        <w:jc w:val="both"/>
        <w:rPr>
          <w:rFonts w:ascii="Cambria" w:hAnsi="Cambria" w:cs="Calibri"/>
        </w:rPr>
      </w:pPr>
      <w:r w:rsidRPr="006F19F8">
        <w:rPr>
          <w:rFonts w:ascii="Cambria" w:hAnsi="Cambria" w:cs="Calibri"/>
        </w:rPr>
        <w:t xml:space="preserve">Tra gli appuntamenti più attesi dai padovani il concerto del 27 giugno a Padova, nella Basilica del Santo alle ore 21. Posto a chiusura del Giugno Antoniano e organizzato con il </w:t>
      </w:r>
      <w:r w:rsidR="00070F4C">
        <w:rPr>
          <w:rFonts w:ascii="Cambria" w:hAnsi="Cambria" w:cs="Calibri"/>
        </w:rPr>
        <w:t>contributo</w:t>
      </w:r>
      <w:r w:rsidRPr="006F19F8">
        <w:rPr>
          <w:rFonts w:ascii="Cambria" w:hAnsi="Cambria" w:cs="Calibri"/>
        </w:rPr>
        <w:t xml:space="preserve"> della Fondazio</w:t>
      </w:r>
      <w:r w:rsidR="003F42D0">
        <w:rPr>
          <w:rFonts w:ascii="Cambria" w:hAnsi="Cambria" w:cs="Calibri"/>
        </w:rPr>
        <w:t>ne Cariparo, il concerto sarà a</w:t>
      </w:r>
      <w:r w:rsidRPr="006F19F8">
        <w:rPr>
          <w:rFonts w:ascii="Cambria" w:hAnsi="Cambria" w:cs="Calibri"/>
        </w:rPr>
        <w:t xml:space="preserve"> ingresso gratuito fino a esaurimento posti.</w:t>
      </w:r>
      <w:r w:rsidR="00EF6147">
        <w:rPr>
          <w:rFonts w:ascii="Cambria" w:hAnsi="Cambria" w:cs="Calibri"/>
        </w:rPr>
        <w:t xml:space="preserve"> </w:t>
      </w:r>
      <w:r w:rsidR="00EF6147" w:rsidRPr="006F19F8">
        <w:rPr>
          <w:rFonts w:ascii="Cambria" w:hAnsi="Cambria" w:cs="Calibri"/>
          <w:b/>
          <w:bCs/>
        </w:rPr>
        <w:t xml:space="preserve">Ospite d’onore la trombettista francese </w:t>
      </w:r>
      <w:proofErr w:type="spellStart"/>
      <w:r w:rsidR="00EF6147" w:rsidRPr="006F19F8">
        <w:rPr>
          <w:rFonts w:ascii="Cambria" w:hAnsi="Cambria" w:cs="Calibri"/>
          <w:b/>
          <w:bCs/>
        </w:rPr>
        <w:t>Luci</w:t>
      </w:r>
      <w:r w:rsidR="003F42D0">
        <w:rPr>
          <w:rFonts w:ascii="Cambria" w:hAnsi="Cambria" w:cs="Calibri"/>
          <w:b/>
          <w:bCs/>
        </w:rPr>
        <w:t>e</w:t>
      </w:r>
      <w:r w:rsidR="00EF6147" w:rsidRPr="006F19F8">
        <w:rPr>
          <w:rFonts w:ascii="Cambria" w:hAnsi="Cambria" w:cs="Calibri"/>
          <w:b/>
          <w:bCs/>
        </w:rPr>
        <w:t>nne</w:t>
      </w:r>
      <w:proofErr w:type="spellEnd"/>
      <w:r w:rsidR="00EF6147" w:rsidRPr="006F19F8">
        <w:rPr>
          <w:rFonts w:ascii="Cambria" w:hAnsi="Cambria" w:cs="Calibri"/>
          <w:b/>
          <w:bCs/>
        </w:rPr>
        <w:t xml:space="preserve"> </w:t>
      </w:r>
      <w:proofErr w:type="spellStart"/>
      <w:r w:rsidR="00EF6147" w:rsidRPr="006F19F8">
        <w:rPr>
          <w:rFonts w:ascii="Cambria" w:hAnsi="Cambria" w:cs="Calibri"/>
          <w:b/>
          <w:bCs/>
        </w:rPr>
        <w:t>Rinaudin</w:t>
      </w:r>
      <w:proofErr w:type="spellEnd"/>
      <w:r w:rsidR="00EF6147" w:rsidRPr="006F19F8">
        <w:rPr>
          <w:rFonts w:ascii="Cambria" w:hAnsi="Cambria" w:cs="Calibri"/>
          <w:b/>
          <w:bCs/>
        </w:rPr>
        <w:t xml:space="preserve"> </w:t>
      </w:r>
      <w:proofErr w:type="spellStart"/>
      <w:r w:rsidR="00EF6147" w:rsidRPr="006F19F8">
        <w:rPr>
          <w:rFonts w:ascii="Cambria" w:hAnsi="Cambria" w:cs="Calibri"/>
          <w:b/>
          <w:bCs/>
        </w:rPr>
        <w:t>Vary</w:t>
      </w:r>
      <w:proofErr w:type="spellEnd"/>
      <w:r w:rsidR="00EF6147" w:rsidRPr="00EF6147">
        <w:rPr>
          <w:rFonts w:ascii="Cambria" w:hAnsi="Cambria" w:cs="Calibri"/>
        </w:rPr>
        <w:t>,</w:t>
      </w:r>
      <w:r w:rsidR="00EF6147">
        <w:rPr>
          <w:rFonts w:ascii="Cambria" w:hAnsi="Cambria" w:cs="Calibri"/>
          <w:b/>
          <w:bCs/>
        </w:rPr>
        <w:t xml:space="preserve"> </w:t>
      </w:r>
      <w:r w:rsidR="00EF6147">
        <w:rPr>
          <w:rFonts w:ascii="Cambria" w:hAnsi="Cambria" w:cs="Calibri"/>
        </w:rPr>
        <w:t xml:space="preserve">artista </w:t>
      </w:r>
      <w:r w:rsidR="00EF6147" w:rsidRPr="006F19F8">
        <w:rPr>
          <w:rFonts w:ascii="Cambria" w:hAnsi="Cambria" w:cs="Calibri"/>
        </w:rPr>
        <w:t xml:space="preserve">di punta della famosa etichetta discografica Warner Classic </w:t>
      </w:r>
      <w:r w:rsidR="00EF6147">
        <w:rPr>
          <w:rFonts w:ascii="Cambria" w:hAnsi="Cambria" w:cs="Calibri"/>
        </w:rPr>
        <w:t xml:space="preserve">e massima esponente </w:t>
      </w:r>
      <w:r w:rsidR="00EF6147" w:rsidRPr="006F19F8">
        <w:rPr>
          <w:rFonts w:ascii="Cambria" w:hAnsi="Cambria" w:cs="Calibri"/>
        </w:rPr>
        <w:t>della Grande Scuola trombettistica francese</w:t>
      </w:r>
      <w:r w:rsidR="00EF6147">
        <w:rPr>
          <w:rFonts w:ascii="Cambria" w:hAnsi="Cambria" w:cs="Calibri"/>
        </w:rPr>
        <w:t>.</w:t>
      </w:r>
    </w:p>
    <w:p w:rsidR="00EF6147" w:rsidRDefault="00FB03B0" w:rsidP="006F19F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imes New Roman" w:hAnsi="Cambria"/>
          <w:sz w:val="22"/>
          <w:szCs w:val="22"/>
          <w:bdr w:val="none" w:sz="0" w:space="0" w:color="auto"/>
          <w:lang w:val="it-IT" w:eastAsia="it-IT"/>
        </w:rPr>
      </w:pPr>
      <w:r w:rsidRPr="006F367F">
        <w:rPr>
          <w:rFonts w:ascii="Cambria" w:hAnsi="Cambria" w:cs="Calibri"/>
          <w:sz w:val="22"/>
          <w:szCs w:val="22"/>
          <w:lang w:val="it-IT"/>
        </w:rPr>
        <w:t xml:space="preserve">Il Maestro </w:t>
      </w:r>
      <w:r w:rsidRPr="00070F4C">
        <w:rPr>
          <w:rFonts w:ascii="Cambria" w:hAnsi="Cambria" w:cs="Calibri"/>
          <w:b/>
          <w:bCs/>
          <w:sz w:val="22"/>
          <w:szCs w:val="22"/>
          <w:lang w:val="it-IT"/>
        </w:rPr>
        <w:t xml:space="preserve">Giuliano </w:t>
      </w:r>
      <w:proofErr w:type="spellStart"/>
      <w:r w:rsidRPr="00070F4C">
        <w:rPr>
          <w:rFonts w:ascii="Cambria" w:hAnsi="Cambria" w:cs="Calibri"/>
          <w:b/>
          <w:bCs/>
          <w:sz w:val="22"/>
          <w:szCs w:val="22"/>
          <w:lang w:val="it-IT"/>
        </w:rPr>
        <w:t>Carella</w:t>
      </w:r>
      <w:proofErr w:type="spellEnd"/>
      <w:r w:rsidRPr="00070F4C">
        <w:rPr>
          <w:rFonts w:ascii="Cambria" w:hAnsi="Cambria" w:cs="Calibri"/>
          <w:b/>
          <w:bCs/>
          <w:sz w:val="22"/>
          <w:szCs w:val="22"/>
          <w:lang w:val="it-IT"/>
        </w:rPr>
        <w:t xml:space="preserve"> </w:t>
      </w:r>
      <w:r w:rsidRPr="00070F4C">
        <w:rPr>
          <w:rFonts w:ascii="Cambria" w:hAnsi="Cambria" w:cs="Calibri"/>
          <w:sz w:val="22"/>
          <w:szCs w:val="22"/>
          <w:lang w:val="it-IT"/>
        </w:rPr>
        <w:t>dirigerà</w:t>
      </w:r>
      <w:r w:rsidRPr="00070F4C">
        <w:rPr>
          <w:rFonts w:ascii="Cambria" w:hAnsi="Cambria" w:cs="Calibri"/>
          <w:b/>
          <w:bCs/>
          <w:sz w:val="22"/>
          <w:szCs w:val="22"/>
          <w:lang w:val="it-IT"/>
        </w:rPr>
        <w:t xml:space="preserve"> “I Solisti Veneti”</w:t>
      </w:r>
      <w:r w:rsidRPr="006F367F">
        <w:rPr>
          <w:rFonts w:ascii="Cambria" w:hAnsi="Cambria" w:cs="Calibri"/>
          <w:sz w:val="22"/>
          <w:szCs w:val="22"/>
          <w:lang w:val="it-IT"/>
        </w:rPr>
        <w:t xml:space="preserve"> in un programma che </w:t>
      </w:r>
      <w:r w:rsidR="006F367F">
        <w:rPr>
          <w:rFonts w:ascii="Cambria" w:hAnsi="Cambria" w:cs="Calibri"/>
          <w:sz w:val="22"/>
          <w:szCs w:val="22"/>
          <w:lang w:val="it-IT"/>
        </w:rPr>
        <w:t>si aprirà con</w:t>
      </w:r>
      <w:r w:rsidRPr="006F367F">
        <w:rPr>
          <w:rFonts w:ascii="Cambria" w:hAnsi="Cambria" w:cs="Calibri"/>
          <w:sz w:val="22"/>
          <w:szCs w:val="22"/>
          <w:lang w:val="it-IT"/>
        </w:rPr>
        <w:t xml:space="preserve"> </w:t>
      </w:r>
      <w:r w:rsidR="006F367F">
        <w:rPr>
          <w:rFonts w:ascii="Cambria" w:hAnsi="Cambria" w:cs="Calibri"/>
          <w:sz w:val="22"/>
          <w:szCs w:val="22"/>
          <w:lang w:val="it-IT"/>
        </w:rPr>
        <w:t xml:space="preserve">l’esecuzione del Concerto grosso op. 6 n. 4 di Corelli seguito </w:t>
      </w:r>
      <w:r w:rsidR="00EF6147">
        <w:rPr>
          <w:rFonts w:ascii="Cambria" w:hAnsi="Cambria" w:cs="Calibri"/>
          <w:sz w:val="22"/>
          <w:szCs w:val="22"/>
          <w:lang w:val="it-IT"/>
        </w:rPr>
        <w:t xml:space="preserve">dal </w:t>
      </w:r>
      <w:r w:rsidR="006F367F" w:rsidRPr="00FB03B0">
        <w:rPr>
          <w:rFonts w:ascii="Cambria" w:eastAsia="Times New Roman" w:hAnsi="Cambria"/>
          <w:sz w:val="22"/>
          <w:szCs w:val="22"/>
          <w:bdr w:val="none" w:sz="0" w:space="0" w:color="auto"/>
          <w:lang w:val="it-IT" w:eastAsia="it-IT"/>
        </w:rPr>
        <w:t>Concerto</w:t>
      </w:r>
      <w:r w:rsidR="00EF6147">
        <w:rPr>
          <w:rFonts w:ascii="Cambria" w:eastAsia="Times New Roman" w:hAnsi="Cambria"/>
          <w:sz w:val="22"/>
          <w:szCs w:val="22"/>
          <w:bdr w:val="none" w:sz="0" w:space="0" w:color="auto"/>
          <w:lang w:val="it-IT" w:eastAsia="it-IT"/>
        </w:rPr>
        <w:t xml:space="preserve"> </w:t>
      </w:r>
      <w:r w:rsidR="00EF6147" w:rsidRPr="00FB03B0">
        <w:rPr>
          <w:rFonts w:ascii="Cambria" w:eastAsia="Times New Roman" w:hAnsi="Cambria"/>
          <w:sz w:val="22"/>
          <w:szCs w:val="22"/>
          <w:bdr w:val="none" w:sz="0" w:space="0" w:color="auto"/>
          <w:lang w:val="it-IT" w:eastAsia="it-IT"/>
        </w:rPr>
        <w:t>n. 9</w:t>
      </w:r>
      <w:r w:rsidR="00EF6147">
        <w:rPr>
          <w:rFonts w:ascii="Cambria" w:eastAsia="Times New Roman" w:hAnsi="Cambria"/>
          <w:sz w:val="22"/>
          <w:szCs w:val="22"/>
          <w:bdr w:val="none" w:sz="0" w:space="0" w:color="auto"/>
          <w:lang w:val="it-IT" w:eastAsia="it-IT"/>
        </w:rPr>
        <w:t xml:space="preserve"> </w:t>
      </w:r>
      <w:r w:rsidR="00EF6147" w:rsidRPr="00FB03B0">
        <w:rPr>
          <w:rFonts w:ascii="Cambria" w:eastAsia="Times New Roman" w:hAnsi="Cambria"/>
          <w:sz w:val="22"/>
          <w:szCs w:val="22"/>
          <w:bdr w:val="none" w:sz="0" w:space="0" w:color="auto"/>
          <w:lang w:val="it-IT" w:eastAsia="it-IT"/>
        </w:rPr>
        <w:t>in re maggiore</w:t>
      </w:r>
      <w:r w:rsidR="00070F4C">
        <w:rPr>
          <w:rFonts w:ascii="Cambria" w:eastAsia="Times New Roman" w:hAnsi="Cambria"/>
          <w:sz w:val="22"/>
          <w:szCs w:val="22"/>
          <w:bdr w:val="none" w:sz="0" w:space="0" w:color="auto"/>
          <w:lang w:val="it-IT" w:eastAsia="it-IT"/>
        </w:rPr>
        <w:t xml:space="preserve"> </w:t>
      </w:r>
      <w:r w:rsidR="00070F4C" w:rsidRPr="00FB03B0">
        <w:rPr>
          <w:rFonts w:ascii="Cambria" w:eastAsia="Times New Roman" w:hAnsi="Cambria"/>
          <w:sz w:val="22"/>
          <w:szCs w:val="22"/>
          <w:bdr w:val="none" w:sz="0" w:space="0" w:color="auto"/>
          <w:lang w:val="it-IT" w:eastAsia="it-IT"/>
        </w:rPr>
        <w:t xml:space="preserve">per </w:t>
      </w:r>
      <w:r w:rsidR="00070F4C">
        <w:rPr>
          <w:rFonts w:ascii="Cambria" w:eastAsia="Times New Roman" w:hAnsi="Cambria"/>
          <w:sz w:val="22"/>
          <w:szCs w:val="22"/>
          <w:bdr w:val="none" w:sz="0" w:space="0" w:color="auto"/>
          <w:lang w:val="it-IT" w:eastAsia="it-IT"/>
        </w:rPr>
        <w:t>violino</w:t>
      </w:r>
      <w:r w:rsidR="00070F4C" w:rsidRPr="00FB03B0">
        <w:rPr>
          <w:rFonts w:ascii="Cambria" w:eastAsia="Times New Roman" w:hAnsi="Cambria"/>
          <w:sz w:val="22"/>
          <w:szCs w:val="22"/>
          <w:bdr w:val="none" w:sz="0" w:space="0" w:color="auto"/>
          <w:lang w:val="it-IT" w:eastAsia="it-IT"/>
        </w:rPr>
        <w:t>, archi e basso continuo</w:t>
      </w:r>
      <w:r w:rsidR="00070F4C">
        <w:rPr>
          <w:rFonts w:ascii="Cambria" w:eastAsia="Times New Roman" w:hAnsi="Cambria"/>
          <w:sz w:val="22"/>
          <w:szCs w:val="22"/>
          <w:bdr w:val="none" w:sz="0" w:space="0" w:color="auto"/>
          <w:lang w:val="it-IT" w:eastAsia="it-IT"/>
        </w:rPr>
        <w:t>,</w:t>
      </w:r>
      <w:r w:rsidR="00EF6147">
        <w:rPr>
          <w:rFonts w:ascii="Cambria" w:eastAsia="Times New Roman" w:hAnsi="Cambria"/>
          <w:sz w:val="22"/>
          <w:szCs w:val="22"/>
          <w:bdr w:val="none" w:sz="0" w:space="0" w:color="auto"/>
          <w:lang w:val="it-IT" w:eastAsia="it-IT"/>
        </w:rPr>
        <w:t xml:space="preserve"> tra i più significativi de</w:t>
      </w:r>
      <w:r w:rsidR="00EF6147" w:rsidRPr="00FB03B0">
        <w:rPr>
          <w:rFonts w:ascii="Cambria" w:eastAsia="Times New Roman" w:hAnsi="Cambria"/>
          <w:sz w:val="22"/>
          <w:szCs w:val="22"/>
          <w:bdr w:val="none" w:sz="0" w:space="0" w:color="auto"/>
          <w:lang w:val="it-IT" w:eastAsia="it-IT"/>
        </w:rPr>
        <w:t>ll</w:t>
      </w:r>
      <w:r w:rsidR="00EF6147">
        <w:rPr>
          <w:rFonts w:ascii="Cambria" w:eastAsia="Times New Roman" w:hAnsi="Cambria"/>
          <w:sz w:val="22"/>
          <w:szCs w:val="22"/>
          <w:bdr w:val="none" w:sz="0" w:space="0" w:color="auto"/>
          <w:lang w:val="it-IT" w:eastAsia="it-IT"/>
        </w:rPr>
        <w:t xml:space="preserve">a vivaldiana </w:t>
      </w:r>
      <w:r w:rsidR="00EF6147" w:rsidRPr="00FB03B0">
        <w:rPr>
          <w:rFonts w:ascii="Cambria" w:eastAsia="Times New Roman" w:hAnsi="Cambria"/>
          <w:sz w:val="22"/>
          <w:szCs w:val="22"/>
          <w:bdr w:val="none" w:sz="0" w:space="0" w:color="auto"/>
          <w:lang w:val="it-IT" w:eastAsia="it-IT"/>
        </w:rPr>
        <w:t>Opera Terza “L’Estro Armonico”</w:t>
      </w:r>
      <w:r w:rsidR="00EF6147">
        <w:rPr>
          <w:rFonts w:ascii="Cambria" w:eastAsia="Times New Roman" w:hAnsi="Cambria"/>
          <w:sz w:val="22"/>
          <w:szCs w:val="22"/>
          <w:bdr w:val="none" w:sz="0" w:space="0" w:color="auto"/>
          <w:lang w:val="it-IT" w:eastAsia="it-IT"/>
        </w:rPr>
        <w:t>,</w:t>
      </w:r>
      <w:r w:rsidR="006F367F" w:rsidRPr="00FB03B0">
        <w:rPr>
          <w:rFonts w:ascii="Cambria" w:eastAsia="Times New Roman" w:hAnsi="Cambria"/>
          <w:sz w:val="22"/>
          <w:szCs w:val="22"/>
          <w:bdr w:val="none" w:sz="0" w:space="0" w:color="auto"/>
          <w:lang w:val="it-IT" w:eastAsia="it-IT"/>
        </w:rPr>
        <w:t xml:space="preserve"> </w:t>
      </w:r>
      <w:r w:rsidR="00EF6147">
        <w:rPr>
          <w:rFonts w:ascii="Cambria" w:eastAsia="Times New Roman" w:hAnsi="Cambria"/>
          <w:sz w:val="22"/>
          <w:szCs w:val="22"/>
          <w:bdr w:val="none" w:sz="0" w:space="0" w:color="auto"/>
          <w:lang w:val="it-IT" w:eastAsia="it-IT"/>
        </w:rPr>
        <w:t xml:space="preserve">nel quale la parte del violino solista </w:t>
      </w:r>
      <w:r w:rsidR="00070F4C">
        <w:rPr>
          <w:rFonts w:ascii="Cambria" w:eastAsia="Times New Roman" w:hAnsi="Cambria"/>
          <w:sz w:val="22"/>
          <w:szCs w:val="22"/>
          <w:bdr w:val="none" w:sz="0" w:space="0" w:color="auto"/>
          <w:lang w:val="it-IT" w:eastAsia="it-IT"/>
        </w:rPr>
        <w:t>verrà</w:t>
      </w:r>
      <w:r w:rsidR="00EF6147">
        <w:rPr>
          <w:rFonts w:ascii="Cambria" w:eastAsia="Times New Roman" w:hAnsi="Cambria"/>
          <w:sz w:val="22"/>
          <w:szCs w:val="22"/>
          <w:bdr w:val="none" w:sz="0" w:space="0" w:color="auto"/>
          <w:lang w:val="it-IT" w:eastAsia="it-IT"/>
        </w:rPr>
        <w:t xml:space="preserve"> eseguita, in una </w:t>
      </w:r>
      <w:r w:rsidR="00EE7E31">
        <w:rPr>
          <w:rFonts w:ascii="Cambria" w:eastAsia="Times New Roman" w:hAnsi="Cambria"/>
          <w:sz w:val="22"/>
          <w:szCs w:val="22"/>
          <w:bdr w:val="none" w:sz="0" w:space="0" w:color="auto"/>
          <w:lang w:val="it-IT" w:eastAsia="it-IT"/>
        </w:rPr>
        <w:t>trasposizione</w:t>
      </w:r>
      <w:r w:rsidR="00EF6147">
        <w:rPr>
          <w:rFonts w:ascii="Cambria" w:eastAsia="Times New Roman" w:hAnsi="Cambria"/>
          <w:sz w:val="22"/>
          <w:szCs w:val="22"/>
          <w:bdr w:val="none" w:sz="0" w:space="0" w:color="auto"/>
          <w:lang w:val="it-IT" w:eastAsia="it-IT"/>
        </w:rPr>
        <w:t xml:space="preserve"> estremamente virtuosistica, dalla tromba di </w:t>
      </w:r>
      <w:proofErr w:type="spellStart"/>
      <w:r w:rsidR="00EF6147">
        <w:rPr>
          <w:rFonts w:ascii="Cambria" w:eastAsia="Times New Roman" w:hAnsi="Cambria"/>
          <w:sz w:val="22"/>
          <w:szCs w:val="22"/>
          <w:bdr w:val="none" w:sz="0" w:space="0" w:color="auto"/>
          <w:lang w:val="it-IT" w:eastAsia="it-IT"/>
        </w:rPr>
        <w:t>Lucienne</w:t>
      </w:r>
      <w:proofErr w:type="spellEnd"/>
      <w:r w:rsidR="00EF6147">
        <w:rPr>
          <w:rFonts w:ascii="Cambria" w:eastAsia="Times New Roman" w:hAnsi="Cambria"/>
          <w:sz w:val="22"/>
          <w:szCs w:val="22"/>
          <w:bdr w:val="none" w:sz="0" w:space="0" w:color="auto"/>
          <w:lang w:val="it-IT" w:eastAsia="it-IT"/>
        </w:rPr>
        <w:t xml:space="preserve"> </w:t>
      </w:r>
      <w:proofErr w:type="spellStart"/>
      <w:r w:rsidR="00EF6147">
        <w:rPr>
          <w:rFonts w:ascii="Cambria" w:eastAsia="Times New Roman" w:hAnsi="Cambria"/>
          <w:sz w:val="22"/>
          <w:szCs w:val="22"/>
          <w:bdr w:val="none" w:sz="0" w:space="0" w:color="auto"/>
          <w:lang w:val="it-IT" w:eastAsia="it-IT"/>
        </w:rPr>
        <w:t>Renaudin</w:t>
      </w:r>
      <w:proofErr w:type="spellEnd"/>
      <w:r w:rsidR="00EF6147">
        <w:rPr>
          <w:rFonts w:ascii="Cambria" w:eastAsia="Times New Roman" w:hAnsi="Cambria"/>
          <w:sz w:val="22"/>
          <w:szCs w:val="22"/>
          <w:bdr w:val="none" w:sz="0" w:space="0" w:color="auto"/>
          <w:lang w:val="it-IT" w:eastAsia="it-IT"/>
        </w:rPr>
        <w:t xml:space="preserve"> </w:t>
      </w:r>
      <w:proofErr w:type="spellStart"/>
      <w:r w:rsidR="00EF6147">
        <w:rPr>
          <w:rFonts w:ascii="Cambria" w:eastAsia="Times New Roman" w:hAnsi="Cambria"/>
          <w:sz w:val="22"/>
          <w:szCs w:val="22"/>
          <w:bdr w:val="none" w:sz="0" w:space="0" w:color="auto"/>
          <w:lang w:val="it-IT" w:eastAsia="it-IT"/>
        </w:rPr>
        <w:t>Vary</w:t>
      </w:r>
      <w:proofErr w:type="spellEnd"/>
      <w:r w:rsidR="00EF6147">
        <w:rPr>
          <w:rFonts w:ascii="Cambria" w:eastAsia="Times New Roman" w:hAnsi="Cambria"/>
          <w:sz w:val="22"/>
          <w:szCs w:val="22"/>
          <w:bdr w:val="none" w:sz="0" w:space="0" w:color="auto"/>
          <w:lang w:val="it-IT" w:eastAsia="it-IT"/>
        </w:rPr>
        <w:t xml:space="preserve">. </w:t>
      </w:r>
    </w:p>
    <w:p w:rsidR="006F19F8" w:rsidRDefault="00EF6147" w:rsidP="006F19F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imes New Roman" w:hAnsi="Cambria"/>
          <w:sz w:val="22"/>
          <w:szCs w:val="22"/>
          <w:bdr w:val="none" w:sz="0" w:space="0" w:color="auto"/>
          <w:lang w:val="it-IT" w:eastAsia="it-IT"/>
        </w:rPr>
      </w:pPr>
      <w:r>
        <w:rPr>
          <w:rFonts w:ascii="Cambria" w:eastAsia="Times New Roman" w:hAnsi="Cambria"/>
          <w:sz w:val="22"/>
          <w:szCs w:val="22"/>
          <w:bdr w:val="none" w:sz="0" w:space="0" w:color="auto"/>
          <w:lang w:val="it-IT" w:eastAsia="it-IT"/>
        </w:rPr>
        <w:t>Successivamente, il dovuto</w:t>
      </w:r>
      <w:r w:rsidR="00FB03B0" w:rsidRPr="006F367F">
        <w:rPr>
          <w:rFonts w:ascii="Cambria" w:hAnsi="Cambria" w:cs="Calibri"/>
          <w:sz w:val="22"/>
          <w:szCs w:val="22"/>
          <w:lang w:val="it-IT"/>
        </w:rPr>
        <w:t xml:space="preserve"> tributo a Giuseppe Tartini</w:t>
      </w:r>
      <w:r>
        <w:rPr>
          <w:rFonts w:ascii="Cambria" w:hAnsi="Cambria" w:cs="Calibri"/>
          <w:sz w:val="22"/>
          <w:szCs w:val="22"/>
          <w:lang w:val="it-IT"/>
        </w:rPr>
        <w:t xml:space="preserve"> si compirà</w:t>
      </w:r>
      <w:r w:rsidR="00FB03B0" w:rsidRPr="006F367F">
        <w:rPr>
          <w:rFonts w:ascii="Cambria" w:hAnsi="Cambria" w:cs="Calibri"/>
          <w:sz w:val="22"/>
          <w:szCs w:val="22"/>
          <w:lang w:val="it-IT"/>
        </w:rPr>
        <w:t xml:space="preserve"> con la </w:t>
      </w:r>
      <w:r w:rsidR="00FB03B0" w:rsidRPr="00FB03B0">
        <w:rPr>
          <w:rFonts w:ascii="Cambria" w:eastAsia="Times New Roman" w:hAnsi="Cambria"/>
          <w:sz w:val="22"/>
          <w:szCs w:val="22"/>
          <w:bdr w:val="none" w:sz="0" w:space="0" w:color="auto"/>
          <w:lang w:val="it-IT" w:eastAsia="it-IT"/>
        </w:rPr>
        <w:t>Sinfonia a quattro in sol maggiore</w:t>
      </w:r>
      <w:r w:rsidR="00FB03B0" w:rsidRPr="006F19F8">
        <w:rPr>
          <w:rFonts w:ascii="Cambria" w:eastAsia="Times New Roman" w:hAnsi="Cambria"/>
          <w:sz w:val="22"/>
          <w:szCs w:val="22"/>
          <w:bdr w:val="none" w:sz="0" w:space="0" w:color="auto"/>
          <w:lang w:val="it-IT" w:eastAsia="it-IT"/>
        </w:rPr>
        <w:t xml:space="preserve"> </w:t>
      </w:r>
      <w:r w:rsidR="00FB03B0" w:rsidRPr="00FB03B0">
        <w:rPr>
          <w:rFonts w:ascii="Cambria" w:eastAsia="Times New Roman" w:hAnsi="Cambria"/>
          <w:sz w:val="22"/>
          <w:szCs w:val="22"/>
          <w:bdr w:val="none" w:sz="0" w:space="0" w:color="auto"/>
          <w:lang w:val="it-IT" w:eastAsia="it-IT"/>
        </w:rPr>
        <w:t>per archi e basso continuo</w:t>
      </w:r>
      <w:r w:rsidR="006F367F">
        <w:rPr>
          <w:rFonts w:ascii="Cambria" w:eastAsia="Times New Roman" w:hAnsi="Cambria"/>
          <w:sz w:val="22"/>
          <w:szCs w:val="22"/>
          <w:bdr w:val="none" w:sz="0" w:space="0" w:color="auto"/>
          <w:lang w:val="it-IT" w:eastAsia="it-IT"/>
        </w:rPr>
        <w:t>, mentre</w:t>
      </w:r>
      <w:r w:rsidR="00FB03B0" w:rsidRPr="006F367F">
        <w:rPr>
          <w:rFonts w:ascii="Cambria" w:hAnsi="Cambria" w:cs="Calibri"/>
          <w:sz w:val="22"/>
          <w:szCs w:val="22"/>
          <w:lang w:val="it-IT"/>
        </w:rPr>
        <w:t xml:space="preserve"> </w:t>
      </w:r>
      <w:r w:rsidR="006F367F">
        <w:rPr>
          <w:rFonts w:ascii="Cambria" w:hAnsi="Cambria" w:cs="Calibri"/>
          <w:sz w:val="22"/>
          <w:szCs w:val="22"/>
          <w:lang w:val="it-IT"/>
        </w:rPr>
        <w:t>d</w:t>
      </w:r>
      <w:r w:rsidR="00FB03B0" w:rsidRPr="006F19F8">
        <w:rPr>
          <w:rFonts w:ascii="Cambria" w:hAnsi="Cambria" w:cs="Calibri"/>
          <w:sz w:val="22"/>
          <w:szCs w:val="22"/>
          <w:lang w:val="it-IT"/>
        </w:rPr>
        <w:t>el veneziano</w:t>
      </w:r>
      <w:r w:rsidR="006F19F8">
        <w:rPr>
          <w:rFonts w:ascii="Cambria" w:hAnsi="Cambria" w:cs="Calibri"/>
          <w:sz w:val="22"/>
          <w:szCs w:val="22"/>
          <w:lang w:val="it-IT"/>
        </w:rPr>
        <w:t xml:space="preserve"> </w:t>
      </w:r>
      <w:r w:rsidR="00FB03B0" w:rsidRPr="006F19F8">
        <w:rPr>
          <w:rFonts w:ascii="Cambria" w:hAnsi="Cambria" w:cs="Calibri"/>
          <w:sz w:val="22"/>
          <w:szCs w:val="22"/>
          <w:lang w:val="it-IT"/>
        </w:rPr>
        <w:t>Baldassare Galuppi verrà eseguita</w:t>
      </w:r>
      <w:r w:rsidR="006F367F">
        <w:rPr>
          <w:rFonts w:ascii="Cambria" w:hAnsi="Cambria" w:cs="Calibri"/>
          <w:sz w:val="22"/>
          <w:szCs w:val="22"/>
          <w:lang w:val="it-IT"/>
        </w:rPr>
        <w:t>,</w:t>
      </w:r>
      <w:r w:rsidR="00FB03B0" w:rsidRPr="006F19F8">
        <w:rPr>
          <w:rFonts w:ascii="Cambria" w:hAnsi="Cambria" w:cs="Calibri"/>
          <w:sz w:val="22"/>
          <w:szCs w:val="22"/>
          <w:lang w:val="it-IT"/>
        </w:rPr>
        <w:t xml:space="preserve"> </w:t>
      </w:r>
      <w:r w:rsidR="006F367F">
        <w:rPr>
          <w:rFonts w:ascii="Cambria" w:hAnsi="Cambria" w:cs="Calibri"/>
          <w:sz w:val="22"/>
          <w:szCs w:val="22"/>
          <w:lang w:val="it-IT"/>
        </w:rPr>
        <w:t xml:space="preserve">in prima esecuzione in tempi moderni, </w:t>
      </w:r>
      <w:r w:rsidR="00FB03B0" w:rsidRPr="006F19F8">
        <w:rPr>
          <w:rFonts w:ascii="Cambria" w:hAnsi="Cambria" w:cs="Calibri"/>
          <w:sz w:val="22"/>
          <w:szCs w:val="22"/>
          <w:lang w:val="it-IT"/>
        </w:rPr>
        <w:t xml:space="preserve">la </w:t>
      </w:r>
      <w:r w:rsidR="00FB03B0" w:rsidRPr="00FB03B0">
        <w:rPr>
          <w:rFonts w:ascii="Cambria" w:eastAsia="Times New Roman" w:hAnsi="Cambria"/>
          <w:sz w:val="22"/>
          <w:szCs w:val="22"/>
          <w:bdr w:val="none" w:sz="0" w:space="0" w:color="auto"/>
          <w:lang w:val="it-IT" w:eastAsia="it-IT"/>
        </w:rPr>
        <w:t>Sonata in re maggiore per clavicembalo</w:t>
      </w:r>
      <w:r w:rsidR="006F367F">
        <w:rPr>
          <w:rFonts w:ascii="Cambria" w:eastAsia="Times New Roman" w:hAnsi="Cambria"/>
          <w:sz w:val="22"/>
          <w:szCs w:val="22"/>
          <w:bdr w:val="none" w:sz="0" w:space="0" w:color="auto"/>
          <w:lang w:val="it-IT" w:eastAsia="it-IT"/>
        </w:rPr>
        <w:t xml:space="preserve"> scoperta recentemente </w:t>
      </w:r>
      <w:r w:rsidR="006F367F" w:rsidRPr="006F367F">
        <w:rPr>
          <w:rFonts w:ascii="Cambria" w:eastAsia="Times New Roman" w:hAnsi="Cambria"/>
          <w:sz w:val="22"/>
          <w:szCs w:val="22"/>
          <w:bdr w:val="none" w:sz="0" w:space="0" w:color="auto"/>
          <w:lang w:val="it-IT" w:eastAsia="it-IT"/>
        </w:rPr>
        <w:t>all’interno dell’Archivio musicale della Cappella del Santo</w:t>
      </w:r>
      <w:r w:rsidR="006F19F8" w:rsidRPr="006F367F">
        <w:rPr>
          <w:rFonts w:ascii="Cambria" w:eastAsia="Times New Roman" w:hAnsi="Cambria"/>
          <w:sz w:val="22"/>
          <w:szCs w:val="22"/>
          <w:bdr w:val="none" w:sz="0" w:space="0" w:color="auto"/>
          <w:lang w:val="it-IT" w:eastAsia="it-IT"/>
        </w:rPr>
        <w:t xml:space="preserve">. </w:t>
      </w:r>
    </w:p>
    <w:p w:rsidR="00625156" w:rsidRPr="00EE7E31" w:rsidRDefault="00EF6147" w:rsidP="006F19F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imes New Roman" w:hAnsi="Cambria"/>
          <w:sz w:val="22"/>
          <w:szCs w:val="22"/>
          <w:bdr w:val="none" w:sz="0" w:space="0" w:color="auto"/>
          <w:lang w:val="it-IT" w:eastAsia="it-IT"/>
        </w:rPr>
      </w:pPr>
      <w:proofErr w:type="spellStart"/>
      <w:r>
        <w:rPr>
          <w:rFonts w:ascii="Cambria" w:eastAsia="Times New Roman" w:hAnsi="Cambria"/>
          <w:sz w:val="22"/>
          <w:szCs w:val="22"/>
          <w:bdr w:val="none" w:sz="0" w:space="0" w:color="auto"/>
          <w:lang w:val="it-IT" w:eastAsia="it-IT"/>
        </w:rPr>
        <w:t>Renaudin</w:t>
      </w:r>
      <w:proofErr w:type="spellEnd"/>
      <w:r>
        <w:rPr>
          <w:rFonts w:ascii="Cambria" w:eastAsia="Times New Roman" w:hAnsi="Cambria"/>
          <w:sz w:val="22"/>
          <w:szCs w:val="22"/>
          <w:bdr w:val="none" w:sz="0" w:space="0" w:color="auto"/>
          <w:lang w:val="it-IT" w:eastAsia="it-IT"/>
        </w:rPr>
        <w:t xml:space="preserve"> </w:t>
      </w:r>
      <w:proofErr w:type="spellStart"/>
      <w:r>
        <w:rPr>
          <w:rFonts w:ascii="Cambria" w:eastAsia="Times New Roman" w:hAnsi="Cambria"/>
          <w:sz w:val="22"/>
          <w:szCs w:val="22"/>
          <w:bdr w:val="none" w:sz="0" w:space="0" w:color="auto"/>
          <w:lang w:val="it-IT" w:eastAsia="it-IT"/>
        </w:rPr>
        <w:t>Vary</w:t>
      </w:r>
      <w:proofErr w:type="spellEnd"/>
      <w:r>
        <w:rPr>
          <w:rFonts w:ascii="Cambria" w:eastAsia="Times New Roman" w:hAnsi="Cambria"/>
          <w:sz w:val="22"/>
          <w:szCs w:val="22"/>
          <w:bdr w:val="none" w:sz="0" w:space="0" w:color="auto"/>
          <w:lang w:val="it-IT" w:eastAsia="it-IT"/>
        </w:rPr>
        <w:t xml:space="preserve"> sarà nuovamente impegnata in un</w:t>
      </w:r>
      <w:r w:rsidR="00625156">
        <w:rPr>
          <w:rFonts w:ascii="Cambria" w:eastAsia="Times New Roman" w:hAnsi="Cambria"/>
          <w:sz w:val="22"/>
          <w:szCs w:val="22"/>
          <w:bdr w:val="none" w:sz="0" w:space="0" w:color="auto"/>
          <w:lang w:val="it-IT" w:eastAsia="it-IT"/>
        </w:rPr>
        <w:t>o dei concerti per oboe più famosi della storia della musica</w:t>
      </w:r>
      <w:r w:rsidR="00070F4C">
        <w:rPr>
          <w:rFonts w:ascii="Cambria" w:eastAsia="Times New Roman" w:hAnsi="Cambria"/>
          <w:sz w:val="22"/>
          <w:szCs w:val="22"/>
          <w:bdr w:val="none" w:sz="0" w:space="0" w:color="auto"/>
          <w:lang w:val="it-IT" w:eastAsia="it-IT"/>
        </w:rPr>
        <w:t>:</w:t>
      </w:r>
      <w:r w:rsidR="00625156">
        <w:rPr>
          <w:rFonts w:ascii="Cambria" w:eastAsia="Times New Roman" w:hAnsi="Cambria"/>
          <w:sz w:val="22"/>
          <w:szCs w:val="22"/>
          <w:bdr w:val="none" w:sz="0" w:space="0" w:color="auto"/>
          <w:lang w:val="it-IT" w:eastAsia="it-IT"/>
        </w:rPr>
        <w:t xml:space="preserve"> il Concerto in do minore di Alessandro Marcello, divenuto celebre per il suo secondo movimento scelto come tema principale per la colonna sonora del film “Anonimo veneziano”. Il Concerto per oboe </w:t>
      </w:r>
      <w:r w:rsidR="00EE7E31">
        <w:rPr>
          <w:rFonts w:ascii="Cambria" w:eastAsia="Times New Roman" w:hAnsi="Cambria"/>
          <w:sz w:val="22"/>
          <w:szCs w:val="22"/>
          <w:bdr w:val="none" w:sz="0" w:space="0" w:color="auto"/>
          <w:lang w:val="it-IT" w:eastAsia="it-IT"/>
        </w:rPr>
        <w:t xml:space="preserve">di Marcello aveva ottenuto un’enorme diffusione in tutta Europa già nel primo anno di pubblicazione. Conferma di ciò è la trascrizione del Concerto che amorevolmente Bach fece per </w:t>
      </w:r>
      <w:r w:rsidR="00070F4C">
        <w:rPr>
          <w:rFonts w:ascii="Cambria" w:eastAsia="Times New Roman" w:hAnsi="Cambria"/>
          <w:sz w:val="22"/>
          <w:szCs w:val="22"/>
          <w:bdr w:val="none" w:sz="0" w:space="0" w:color="auto"/>
          <w:lang w:val="it-IT" w:eastAsia="it-IT"/>
        </w:rPr>
        <w:t xml:space="preserve">il </w:t>
      </w:r>
      <w:r w:rsidR="00EE7E31">
        <w:rPr>
          <w:rFonts w:ascii="Cambria" w:eastAsia="Times New Roman" w:hAnsi="Cambria"/>
          <w:sz w:val="22"/>
          <w:szCs w:val="22"/>
          <w:bdr w:val="none" w:sz="0" w:space="0" w:color="auto"/>
          <w:lang w:val="it-IT" w:eastAsia="it-IT"/>
        </w:rPr>
        <w:t xml:space="preserve">clavicembalo. All’epoca, nei movimenti lenti e nelle cadenze, i compositori lasciavano una notevole libertà di improvvisazione all’esecutore che aggiungeva le cosiddette </w:t>
      </w:r>
      <w:r w:rsidR="00EE7E31">
        <w:rPr>
          <w:rFonts w:ascii="Cambria" w:eastAsia="Times New Roman" w:hAnsi="Cambria"/>
          <w:i/>
          <w:iCs/>
          <w:sz w:val="22"/>
          <w:szCs w:val="22"/>
          <w:bdr w:val="none" w:sz="0" w:space="0" w:color="auto"/>
          <w:lang w:val="it-IT" w:eastAsia="it-IT"/>
        </w:rPr>
        <w:t>fioriture</w:t>
      </w:r>
      <w:r w:rsidR="00EE7E31">
        <w:rPr>
          <w:rFonts w:ascii="Cambria" w:eastAsia="Times New Roman" w:hAnsi="Cambria"/>
          <w:sz w:val="22"/>
          <w:szCs w:val="22"/>
          <w:bdr w:val="none" w:sz="0" w:space="0" w:color="auto"/>
          <w:lang w:val="it-IT" w:eastAsia="it-IT"/>
        </w:rPr>
        <w:t xml:space="preserve"> alle figurazioni semplici presenti nello spartito. Esempio su tutti è questo magnifico </w:t>
      </w:r>
      <w:r w:rsidR="00625156" w:rsidRPr="00625156">
        <w:rPr>
          <w:rFonts w:ascii="Cambria" w:eastAsia="Times New Roman" w:hAnsi="Cambria"/>
          <w:i/>
          <w:iCs/>
          <w:sz w:val="22"/>
          <w:szCs w:val="22"/>
          <w:bdr w:val="none" w:sz="0" w:space="0" w:color="auto"/>
          <w:lang w:val="it-IT" w:eastAsia="it-IT"/>
        </w:rPr>
        <w:t>Adagio</w:t>
      </w:r>
      <w:r w:rsidR="00EE7E31">
        <w:rPr>
          <w:rFonts w:ascii="Cambria" w:eastAsia="Times New Roman" w:hAnsi="Cambria"/>
          <w:sz w:val="22"/>
          <w:szCs w:val="22"/>
          <w:bdr w:val="none" w:sz="0" w:space="0" w:color="auto"/>
          <w:lang w:val="it-IT" w:eastAsia="it-IT"/>
        </w:rPr>
        <w:t xml:space="preserve">, abbozzato da Marcello e sviluppato da Bach che con le sue </w:t>
      </w:r>
      <w:r w:rsidR="00EE7E31">
        <w:rPr>
          <w:rFonts w:ascii="Cambria" w:eastAsia="Times New Roman" w:hAnsi="Cambria"/>
          <w:i/>
          <w:iCs/>
          <w:sz w:val="22"/>
          <w:szCs w:val="22"/>
          <w:bdr w:val="none" w:sz="0" w:space="0" w:color="auto"/>
          <w:lang w:val="it-IT" w:eastAsia="it-IT"/>
        </w:rPr>
        <w:t>fioriture</w:t>
      </w:r>
      <w:r w:rsidR="00EE7E31">
        <w:rPr>
          <w:rFonts w:ascii="Cambria" w:eastAsia="Times New Roman" w:hAnsi="Cambria"/>
          <w:sz w:val="22"/>
          <w:szCs w:val="22"/>
          <w:bdr w:val="none" w:sz="0" w:space="0" w:color="auto"/>
          <w:lang w:val="it-IT" w:eastAsia="it-IT"/>
        </w:rPr>
        <w:t xml:space="preserve"> lo ha reso immortale. Anche in questo caso, essendo la tecnica e l’estensione dell’oboe superiori a quelle della tromba, risulta decisamente ardua l’esecuzione che la </w:t>
      </w:r>
      <w:r w:rsidR="00D346C9">
        <w:rPr>
          <w:rFonts w:ascii="Cambria" w:eastAsia="Times New Roman" w:hAnsi="Cambria"/>
          <w:sz w:val="22"/>
          <w:szCs w:val="22"/>
          <w:bdr w:val="none" w:sz="0" w:space="0" w:color="auto"/>
          <w:lang w:val="it-IT" w:eastAsia="it-IT"/>
        </w:rPr>
        <w:t>nota solista francese dovrà affrontare.</w:t>
      </w:r>
    </w:p>
    <w:p w:rsidR="006F19F8" w:rsidRPr="006F19F8" w:rsidRDefault="00D346C9" w:rsidP="006F19F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imes New Roman" w:hAnsi="Cambria"/>
          <w:b/>
          <w:bCs/>
          <w:sz w:val="22"/>
          <w:szCs w:val="22"/>
          <w:bdr w:val="none" w:sz="0" w:space="0" w:color="auto"/>
          <w:lang w:val="it-IT" w:eastAsia="it-IT"/>
        </w:rPr>
      </w:pPr>
      <w:r>
        <w:rPr>
          <w:rFonts w:ascii="Cambria" w:eastAsia="Times New Roman" w:hAnsi="Cambria"/>
          <w:sz w:val="22"/>
          <w:szCs w:val="22"/>
          <w:bdr w:val="none" w:sz="0" w:space="0" w:color="auto"/>
          <w:lang w:val="it-IT" w:eastAsia="it-IT"/>
        </w:rPr>
        <w:t>Il virtuosismo proseguirà, grazie al Primo violino de “I Solisti Veneti” Lucio Degani,</w:t>
      </w:r>
      <w:r w:rsidR="00FB03B0" w:rsidRPr="006F19F8">
        <w:rPr>
          <w:rFonts w:ascii="Cambria" w:eastAsia="Times New Roman" w:hAnsi="Cambria"/>
          <w:sz w:val="22"/>
          <w:szCs w:val="22"/>
          <w:bdr w:val="none" w:sz="0" w:space="0" w:color="auto"/>
          <w:lang w:val="it-IT" w:eastAsia="it-IT"/>
        </w:rPr>
        <w:t xml:space="preserve"> con </w:t>
      </w:r>
      <w:r>
        <w:rPr>
          <w:rFonts w:ascii="Cambria" w:eastAsia="Times New Roman" w:hAnsi="Cambria"/>
          <w:sz w:val="22"/>
          <w:szCs w:val="22"/>
          <w:bdr w:val="none" w:sz="0" w:space="0" w:color="auto"/>
          <w:lang w:val="it-IT" w:eastAsia="it-IT"/>
        </w:rPr>
        <w:t xml:space="preserve">il </w:t>
      </w:r>
      <w:r w:rsidR="00FB03B0" w:rsidRPr="00FB03B0">
        <w:rPr>
          <w:rFonts w:ascii="Cambria" w:eastAsia="Times New Roman" w:hAnsi="Cambria"/>
          <w:sz w:val="22"/>
          <w:szCs w:val="22"/>
          <w:bdr w:val="none" w:sz="0" w:space="0" w:color="auto"/>
          <w:lang w:val="it-IT" w:eastAsia="it-IT"/>
        </w:rPr>
        <w:t xml:space="preserve">Concerto in re maggiore RV 212 </w:t>
      </w:r>
      <w:r w:rsidR="006F19F8" w:rsidRPr="00FB03B0">
        <w:rPr>
          <w:rFonts w:ascii="Cambria" w:eastAsia="Times New Roman" w:hAnsi="Cambria"/>
          <w:sz w:val="22"/>
          <w:szCs w:val="22"/>
          <w:bdr w:val="none" w:sz="0" w:space="0" w:color="auto"/>
          <w:lang w:val="it-IT" w:eastAsia="it-IT"/>
        </w:rPr>
        <w:t xml:space="preserve">per violino, archi e basso continuo </w:t>
      </w:r>
      <w:r w:rsidR="00FB03B0" w:rsidRPr="00070F4C">
        <w:rPr>
          <w:rFonts w:ascii="Cambria" w:eastAsia="Times New Roman" w:hAnsi="Cambria"/>
          <w:sz w:val="22"/>
          <w:szCs w:val="22"/>
          <w:bdr w:val="none" w:sz="0" w:space="0" w:color="auto"/>
          <w:lang w:val="it-IT" w:eastAsia="it-IT"/>
        </w:rPr>
        <w:t>scritto</w:t>
      </w:r>
      <w:r w:rsidR="006F19F8" w:rsidRPr="00070F4C">
        <w:rPr>
          <w:rFonts w:ascii="Cambria" w:eastAsia="Times New Roman" w:hAnsi="Cambria"/>
          <w:sz w:val="22"/>
          <w:szCs w:val="22"/>
          <w:bdr w:val="none" w:sz="0" w:space="0" w:color="auto"/>
          <w:lang w:val="it-IT" w:eastAsia="it-IT"/>
        </w:rPr>
        <w:t xml:space="preserve"> </w:t>
      </w:r>
      <w:r w:rsidRPr="00070F4C">
        <w:rPr>
          <w:rFonts w:ascii="Cambria" w:eastAsia="Times New Roman" w:hAnsi="Cambria"/>
          <w:sz w:val="22"/>
          <w:szCs w:val="22"/>
          <w:bdr w:val="none" w:sz="0" w:space="0" w:color="auto"/>
          <w:lang w:val="it-IT" w:eastAsia="it-IT"/>
        </w:rPr>
        <w:t xml:space="preserve">da </w:t>
      </w:r>
      <w:r w:rsidR="00260271">
        <w:rPr>
          <w:rFonts w:ascii="Cambria" w:eastAsia="Times New Roman" w:hAnsi="Cambria"/>
          <w:sz w:val="22"/>
          <w:szCs w:val="22"/>
          <w:bdr w:val="none" w:sz="0" w:space="0" w:color="auto"/>
          <w:lang w:val="it-IT" w:eastAsia="it-IT"/>
        </w:rPr>
        <w:t>V</w:t>
      </w:r>
      <w:r w:rsidRPr="00070F4C">
        <w:rPr>
          <w:rFonts w:ascii="Cambria" w:eastAsia="Times New Roman" w:hAnsi="Cambria"/>
          <w:sz w:val="22"/>
          <w:szCs w:val="22"/>
          <w:bdr w:val="none" w:sz="0" w:space="0" w:color="auto"/>
          <w:lang w:val="it-IT" w:eastAsia="it-IT"/>
        </w:rPr>
        <w:t>ivaldi</w:t>
      </w:r>
      <w:r w:rsidR="00FB03B0" w:rsidRPr="00070F4C">
        <w:rPr>
          <w:rFonts w:ascii="Cambria" w:eastAsia="Times New Roman" w:hAnsi="Cambria"/>
          <w:sz w:val="22"/>
          <w:szCs w:val="22"/>
          <w:bdr w:val="none" w:sz="0" w:space="0" w:color="auto"/>
          <w:lang w:val="it-IT" w:eastAsia="it-IT"/>
        </w:rPr>
        <w:t xml:space="preserve"> “per la S. S. Solennità della Lingua di Sant’Antonio in Padova, 1712”</w:t>
      </w:r>
      <w:r w:rsidR="006F19F8" w:rsidRPr="00070F4C">
        <w:rPr>
          <w:rFonts w:ascii="Cambria" w:eastAsia="Times New Roman" w:hAnsi="Cambria"/>
          <w:sz w:val="22"/>
          <w:szCs w:val="22"/>
          <w:bdr w:val="none" w:sz="0" w:space="0" w:color="auto"/>
          <w:lang w:val="it-IT" w:eastAsia="it-IT"/>
        </w:rPr>
        <w:t>.</w:t>
      </w:r>
      <w:r w:rsidRPr="00070F4C">
        <w:rPr>
          <w:rFonts w:ascii="Cambria" w:eastAsia="Times New Roman" w:hAnsi="Cambria"/>
          <w:sz w:val="22"/>
          <w:szCs w:val="22"/>
          <w:bdr w:val="none" w:sz="0" w:space="0" w:color="auto"/>
          <w:lang w:val="it-IT" w:eastAsia="it-IT"/>
        </w:rPr>
        <w:t xml:space="preserve"> Il Prete rosso,</w:t>
      </w:r>
      <w:r>
        <w:rPr>
          <w:rFonts w:ascii="Cambria" w:eastAsia="Times New Roman" w:hAnsi="Cambria"/>
          <w:sz w:val="22"/>
          <w:szCs w:val="22"/>
          <w:bdr w:val="none" w:sz="0" w:space="0" w:color="auto"/>
          <w:lang w:val="it-IT" w:eastAsia="it-IT"/>
        </w:rPr>
        <w:t xml:space="preserve"> che voleva sbalordire il pubblico padovano con la sua estrema tecnica violinistica per ottenere eventuali ulteriori commissioni, </w:t>
      </w:r>
      <w:r w:rsidR="00260271">
        <w:rPr>
          <w:rFonts w:ascii="Cambria" w:eastAsia="Times New Roman" w:hAnsi="Cambria"/>
          <w:sz w:val="22"/>
          <w:szCs w:val="22"/>
          <w:bdr w:val="none" w:sz="0" w:space="0" w:color="auto"/>
          <w:lang w:val="it-IT" w:eastAsia="it-IT"/>
        </w:rPr>
        <w:t>compose</w:t>
      </w:r>
      <w:r>
        <w:rPr>
          <w:rFonts w:ascii="Cambria" w:eastAsia="Times New Roman" w:hAnsi="Cambria"/>
          <w:sz w:val="22"/>
          <w:szCs w:val="22"/>
          <w:bdr w:val="none" w:sz="0" w:space="0" w:color="auto"/>
          <w:lang w:val="it-IT" w:eastAsia="it-IT"/>
        </w:rPr>
        <w:t xml:space="preserve"> questo Concerto proprio per la Basilica del Santo. </w:t>
      </w:r>
    </w:p>
    <w:p w:rsidR="006F19F8" w:rsidRPr="00260271" w:rsidRDefault="00D346C9" w:rsidP="00E75B2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imes New Roman" w:hAnsi="Cambria"/>
          <w:sz w:val="22"/>
          <w:szCs w:val="22"/>
          <w:bdr w:val="none" w:sz="0" w:space="0" w:color="auto"/>
          <w:lang w:val="it-IT" w:eastAsia="it-IT"/>
        </w:rPr>
      </w:pPr>
      <w:r>
        <w:rPr>
          <w:rFonts w:ascii="Cambria" w:eastAsia="Times New Roman" w:hAnsi="Cambria"/>
          <w:sz w:val="22"/>
          <w:szCs w:val="22"/>
          <w:bdr w:val="none" w:sz="0" w:space="0" w:color="auto"/>
          <w:lang w:val="it-IT" w:eastAsia="it-IT"/>
        </w:rPr>
        <w:t xml:space="preserve">Dopo questa </w:t>
      </w:r>
      <w:r w:rsidR="00260271">
        <w:rPr>
          <w:rFonts w:ascii="Cambria" w:eastAsia="Times New Roman" w:hAnsi="Cambria"/>
          <w:sz w:val="22"/>
          <w:szCs w:val="22"/>
          <w:bdr w:val="none" w:sz="0" w:space="0" w:color="auto"/>
          <w:lang w:val="it-IT" w:eastAsia="it-IT"/>
        </w:rPr>
        <w:t xml:space="preserve">virtuosistica </w:t>
      </w:r>
      <w:r>
        <w:rPr>
          <w:rFonts w:ascii="Cambria" w:eastAsia="Times New Roman" w:hAnsi="Cambria"/>
          <w:sz w:val="22"/>
          <w:szCs w:val="22"/>
          <w:bdr w:val="none" w:sz="0" w:space="0" w:color="auto"/>
          <w:lang w:val="it-IT" w:eastAsia="it-IT"/>
        </w:rPr>
        <w:t xml:space="preserve">successione </w:t>
      </w:r>
      <w:r w:rsidR="00260271">
        <w:rPr>
          <w:rFonts w:ascii="Cambria" w:eastAsia="Times New Roman" w:hAnsi="Cambria"/>
          <w:sz w:val="22"/>
          <w:szCs w:val="22"/>
          <w:bdr w:val="none" w:sz="0" w:space="0" w:color="auto"/>
          <w:lang w:val="it-IT" w:eastAsia="it-IT"/>
        </w:rPr>
        <w:t xml:space="preserve">di opere </w:t>
      </w:r>
      <w:r>
        <w:rPr>
          <w:rFonts w:ascii="Cambria" w:eastAsia="Times New Roman" w:hAnsi="Cambria"/>
          <w:sz w:val="22"/>
          <w:szCs w:val="22"/>
          <w:bdr w:val="none" w:sz="0" w:space="0" w:color="auto"/>
          <w:lang w:val="it-IT" w:eastAsia="it-IT"/>
        </w:rPr>
        <w:t xml:space="preserve">caratterizzata da un crescendo </w:t>
      </w:r>
      <w:r w:rsidR="00E75B2A">
        <w:rPr>
          <w:rFonts w:ascii="Cambria" w:eastAsia="Times New Roman" w:hAnsi="Cambria"/>
          <w:sz w:val="22"/>
          <w:szCs w:val="22"/>
          <w:bdr w:val="none" w:sz="0" w:space="0" w:color="auto"/>
          <w:lang w:val="it-IT" w:eastAsia="it-IT"/>
        </w:rPr>
        <w:t>vorticoso</w:t>
      </w:r>
      <w:r>
        <w:rPr>
          <w:rFonts w:ascii="Cambria" w:eastAsia="Times New Roman" w:hAnsi="Cambria"/>
          <w:sz w:val="22"/>
          <w:szCs w:val="22"/>
          <w:bdr w:val="none" w:sz="0" w:space="0" w:color="auto"/>
          <w:lang w:val="it-IT" w:eastAsia="it-IT"/>
        </w:rPr>
        <w:t xml:space="preserve"> tipico del barocco italiano e specialmente veneziano, </w:t>
      </w:r>
      <w:proofErr w:type="spellStart"/>
      <w:r>
        <w:rPr>
          <w:rFonts w:ascii="Cambria" w:eastAsia="Times New Roman" w:hAnsi="Cambria"/>
          <w:sz w:val="22"/>
          <w:szCs w:val="22"/>
          <w:bdr w:val="none" w:sz="0" w:space="0" w:color="auto"/>
          <w:lang w:val="it-IT" w:eastAsia="it-IT"/>
        </w:rPr>
        <w:t>Lucienne</w:t>
      </w:r>
      <w:proofErr w:type="spellEnd"/>
      <w:r>
        <w:rPr>
          <w:rFonts w:ascii="Cambria" w:eastAsia="Times New Roman" w:hAnsi="Cambria"/>
          <w:sz w:val="22"/>
          <w:szCs w:val="22"/>
          <w:bdr w:val="none" w:sz="0" w:space="0" w:color="auto"/>
          <w:lang w:val="it-IT" w:eastAsia="it-IT"/>
        </w:rPr>
        <w:t xml:space="preserve"> </w:t>
      </w:r>
      <w:proofErr w:type="spellStart"/>
      <w:r w:rsidR="00E75B2A">
        <w:rPr>
          <w:rFonts w:ascii="Cambria" w:eastAsia="Times New Roman" w:hAnsi="Cambria"/>
          <w:sz w:val="22"/>
          <w:szCs w:val="22"/>
          <w:bdr w:val="none" w:sz="0" w:space="0" w:color="auto"/>
          <w:lang w:val="it-IT" w:eastAsia="it-IT"/>
        </w:rPr>
        <w:t>Renaudin</w:t>
      </w:r>
      <w:proofErr w:type="spellEnd"/>
      <w:r w:rsidR="00E75B2A">
        <w:rPr>
          <w:rFonts w:ascii="Cambria" w:eastAsia="Times New Roman" w:hAnsi="Cambria"/>
          <w:sz w:val="22"/>
          <w:szCs w:val="22"/>
          <w:bdr w:val="none" w:sz="0" w:space="0" w:color="auto"/>
          <w:lang w:val="it-IT" w:eastAsia="it-IT"/>
        </w:rPr>
        <w:t xml:space="preserve"> </w:t>
      </w:r>
      <w:proofErr w:type="spellStart"/>
      <w:r w:rsidR="00E75B2A">
        <w:rPr>
          <w:rFonts w:ascii="Cambria" w:eastAsia="Times New Roman" w:hAnsi="Cambria"/>
          <w:sz w:val="22"/>
          <w:szCs w:val="22"/>
          <w:bdr w:val="none" w:sz="0" w:space="0" w:color="auto"/>
          <w:lang w:val="it-IT" w:eastAsia="it-IT"/>
        </w:rPr>
        <w:t>Vary</w:t>
      </w:r>
      <w:proofErr w:type="spellEnd"/>
      <w:r w:rsidR="00E75B2A">
        <w:rPr>
          <w:rFonts w:ascii="Cambria" w:eastAsia="Times New Roman" w:hAnsi="Cambria"/>
          <w:sz w:val="22"/>
          <w:szCs w:val="22"/>
          <w:bdr w:val="none" w:sz="0" w:space="0" w:color="auto"/>
          <w:lang w:val="it-IT" w:eastAsia="it-IT"/>
        </w:rPr>
        <w:t xml:space="preserve"> e “I Solisti Veneti” diretti da Giuliano Carella </w:t>
      </w:r>
      <w:r w:rsidR="00260271">
        <w:rPr>
          <w:rFonts w:ascii="Cambria" w:eastAsia="Times New Roman" w:hAnsi="Cambria"/>
          <w:sz w:val="22"/>
          <w:szCs w:val="22"/>
          <w:bdr w:val="none" w:sz="0" w:space="0" w:color="auto"/>
          <w:lang w:val="it-IT" w:eastAsia="it-IT"/>
        </w:rPr>
        <w:t xml:space="preserve">chiuderanno </w:t>
      </w:r>
      <w:r w:rsidR="00E75B2A">
        <w:rPr>
          <w:rFonts w:ascii="Cambria" w:eastAsia="Times New Roman" w:hAnsi="Cambria"/>
          <w:sz w:val="22"/>
          <w:szCs w:val="22"/>
          <w:bdr w:val="none" w:sz="0" w:space="0" w:color="auto"/>
          <w:lang w:val="it-IT" w:eastAsia="it-IT"/>
        </w:rPr>
        <w:t xml:space="preserve">il </w:t>
      </w:r>
      <w:r w:rsidR="00260271">
        <w:rPr>
          <w:rFonts w:ascii="Cambria" w:eastAsia="Times New Roman" w:hAnsi="Cambria"/>
          <w:sz w:val="22"/>
          <w:szCs w:val="22"/>
          <w:bdr w:val="none" w:sz="0" w:space="0" w:color="auto"/>
          <w:lang w:val="it-IT" w:eastAsia="it-IT"/>
        </w:rPr>
        <w:t>c</w:t>
      </w:r>
      <w:r w:rsidR="00E75B2A">
        <w:rPr>
          <w:rFonts w:ascii="Cambria" w:eastAsia="Times New Roman" w:hAnsi="Cambria"/>
          <w:sz w:val="22"/>
          <w:szCs w:val="22"/>
          <w:bdr w:val="none" w:sz="0" w:space="0" w:color="auto"/>
          <w:lang w:val="it-IT" w:eastAsia="it-IT"/>
        </w:rPr>
        <w:t xml:space="preserve">oncerto </w:t>
      </w:r>
      <w:r w:rsidR="00260271">
        <w:rPr>
          <w:rFonts w:ascii="Cambria" w:eastAsia="Times New Roman" w:hAnsi="Cambria"/>
          <w:sz w:val="22"/>
          <w:szCs w:val="22"/>
          <w:bdr w:val="none" w:sz="0" w:space="0" w:color="auto"/>
          <w:lang w:val="it-IT" w:eastAsia="it-IT"/>
        </w:rPr>
        <w:t xml:space="preserve">e il </w:t>
      </w:r>
      <w:r w:rsidR="00E75B2A">
        <w:rPr>
          <w:rFonts w:ascii="Cambria" w:eastAsia="Times New Roman" w:hAnsi="Cambria"/>
          <w:sz w:val="22"/>
          <w:szCs w:val="22"/>
          <w:bdr w:val="none" w:sz="0" w:space="0" w:color="auto"/>
          <w:lang w:val="it-IT" w:eastAsia="it-IT"/>
        </w:rPr>
        <w:t>Giugno Antoniano</w:t>
      </w:r>
      <w:r w:rsidR="00070F4C">
        <w:rPr>
          <w:rFonts w:ascii="Cambria" w:eastAsia="Times New Roman" w:hAnsi="Cambria"/>
          <w:sz w:val="22"/>
          <w:szCs w:val="22"/>
          <w:bdr w:val="none" w:sz="0" w:space="0" w:color="auto"/>
          <w:lang w:val="it-IT" w:eastAsia="it-IT"/>
        </w:rPr>
        <w:t xml:space="preserve"> </w:t>
      </w:r>
      <w:r w:rsidR="00E75B2A">
        <w:rPr>
          <w:rFonts w:ascii="Cambria" w:eastAsia="Times New Roman" w:hAnsi="Cambria"/>
          <w:sz w:val="22"/>
          <w:szCs w:val="22"/>
          <w:bdr w:val="none" w:sz="0" w:space="0" w:color="auto"/>
          <w:lang w:val="it-IT" w:eastAsia="it-IT"/>
        </w:rPr>
        <w:t xml:space="preserve">con un brano intimo e struggente, caratterizzato da una dolcissima linea melodica creata dal maggior compositore </w:t>
      </w:r>
      <w:r w:rsidR="00090BAF">
        <w:rPr>
          <w:rFonts w:ascii="Cambria" w:eastAsia="Times New Roman" w:hAnsi="Cambria"/>
          <w:sz w:val="22"/>
          <w:szCs w:val="22"/>
          <w:bdr w:val="none" w:sz="0" w:space="0" w:color="auto"/>
          <w:lang w:val="it-IT" w:eastAsia="it-IT"/>
        </w:rPr>
        <w:t>di tango argentino del ‘900: l’</w:t>
      </w:r>
      <w:r w:rsidR="00E75B2A">
        <w:rPr>
          <w:rFonts w:ascii="Cambria" w:eastAsia="Times New Roman" w:hAnsi="Cambria"/>
          <w:sz w:val="22"/>
          <w:szCs w:val="22"/>
          <w:bdr w:val="none" w:sz="0" w:space="0" w:color="auto"/>
          <w:lang w:val="it-IT" w:eastAsia="it-IT"/>
        </w:rPr>
        <w:t>“Ave Maria</w:t>
      </w:r>
      <w:r w:rsidR="00090BAF">
        <w:rPr>
          <w:rFonts w:ascii="Cambria" w:eastAsia="Times New Roman" w:hAnsi="Cambria"/>
          <w:sz w:val="22"/>
          <w:szCs w:val="22"/>
          <w:bdr w:val="none" w:sz="0" w:space="0" w:color="auto"/>
          <w:lang w:val="it-IT" w:eastAsia="it-IT"/>
        </w:rPr>
        <w:t>”</w:t>
      </w:r>
      <w:r w:rsidR="00E75B2A">
        <w:rPr>
          <w:rFonts w:ascii="Cambria" w:eastAsia="Times New Roman" w:hAnsi="Cambria"/>
          <w:sz w:val="22"/>
          <w:szCs w:val="22"/>
          <w:bdr w:val="none" w:sz="0" w:space="0" w:color="auto"/>
          <w:lang w:val="it-IT" w:eastAsia="it-IT"/>
        </w:rPr>
        <w:t xml:space="preserve">, conosciuta anche con il titolo “Tanti anni prima”, di Astor Piazzolla. Un programma di intenso impatto emotivo e sonoro che ben onora la manifestazione antoniana per eccellenza, l’importante anniversario de “I Solisti Veneti” fondati da Claudio Scimone </w:t>
      </w:r>
      <w:r w:rsidR="00260271">
        <w:rPr>
          <w:rFonts w:ascii="Cambria" w:eastAsia="Times New Roman" w:hAnsi="Cambria"/>
          <w:sz w:val="22"/>
          <w:szCs w:val="22"/>
          <w:bdr w:val="none" w:sz="0" w:space="0" w:color="auto"/>
          <w:lang w:val="it-IT" w:eastAsia="it-IT"/>
        </w:rPr>
        <w:t>nel 1959</w:t>
      </w:r>
      <w:r w:rsidR="00E75B2A">
        <w:rPr>
          <w:rFonts w:ascii="Cambria" w:eastAsia="Times New Roman" w:hAnsi="Cambria"/>
          <w:sz w:val="22"/>
          <w:szCs w:val="22"/>
          <w:bdr w:val="none" w:sz="0" w:space="0" w:color="auto"/>
          <w:lang w:val="it-IT" w:eastAsia="it-IT"/>
        </w:rPr>
        <w:t xml:space="preserve"> e </w:t>
      </w:r>
      <w:r w:rsidR="00260271">
        <w:rPr>
          <w:rFonts w:ascii="Cambria" w:eastAsia="Times New Roman" w:hAnsi="Cambria"/>
          <w:sz w:val="22"/>
          <w:szCs w:val="22"/>
          <w:bdr w:val="none" w:sz="0" w:space="0" w:color="auto"/>
          <w:lang w:val="it-IT" w:eastAsia="it-IT"/>
        </w:rPr>
        <w:t>la straordinaria</w:t>
      </w:r>
      <w:r w:rsidR="00E75B2A">
        <w:rPr>
          <w:rFonts w:ascii="Cambria" w:eastAsia="Times New Roman" w:hAnsi="Cambria"/>
          <w:sz w:val="22"/>
          <w:szCs w:val="22"/>
          <w:bdr w:val="none" w:sz="0" w:space="0" w:color="auto"/>
          <w:lang w:val="it-IT" w:eastAsia="it-IT"/>
        </w:rPr>
        <w:t xml:space="preserve"> </w:t>
      </w:r>
      <w:r w:rsidR="00260271">
        <w:rPr>
          <w:rFonts w:ascii="Cambria" w:eastAsia="Times New Roman" w:hAnsi="Cambria"/>
          <w:sz w:val="22"/>
          <w:szCs w:val="22"/>
          <w:bdr w:val="none" w:sz="0" w:space="0" w:color="auto"/>
          <w:lang w:val="it-IT" w:eastAsia="it-IT"/>
        </w:rPr>
        <w:t>unione</w:t>
      </w:r>
      <w:r w:rsidR="00E75B2A">
        <w:rPr>
          <w:rFonts w:ascii="Cambria" w:eastAsia="Times New Roman" w:hAnsi="Cambria"/>
          <w:sz w:val="22"/>
          <w:szCs w:val="22"/>
          <w:bdr w:val="none" w:sz="0" w:space="0" w:color="auto"/>
          <w:lang w:val="it-IT" w:eastAsia="it-IT"/>
        </w:rPr>
        <w:t xml:space="preserve"> tra l’Orchestra e questa giovane e già importantissima artista </w:t>
      </w:r>
      <w:r w:rsidR="00E75B2A" w:rsidRPr="00BC311F">
        <w:rPr>
          <w:rFonts w:ascii="Cambria" w:eastAsia="Times New Roman" w:hAnsi="Cambria"/>
          <w:sz w:val="22"/>
          <w:szCs w:val="22"/>
          <w:bdr w:val="none" w:sz="0" w:space="0" w:color="auto"/>
          <w:lang w:val="it-IT" w:eastAsia="it-IT"/>
        </w:rPr>
        <w:t>francese</w:t>
      </w:r>
      <w:r w:rsidR="00260271" w:rsidRPr="00BC311F">
        <w:rPr>
          <w:rFonts w:ascii="Cambria" w:eastAsia="Times New Roman" w:hAnsi="Cambria"/>
          <w:sz w:val="22"/>
          <w:szCs w:val="22"/>
          <w:bdr w:val="none" w:sz="0" w:space="0" w:color="auto"/>
          <w:lang w:val="it-IT" w:eastAsia="it-IT"/>
        </w:rPr>
        <w:t>. Collaborazione</w:t>
      </w:r>
      <w:r w:rsidR="00E75B2A" w:rsidRPr="00BC311F">
        <w:rPr>
          <w:rFonts w:ascii="Cambria" w:eastAsia="Times New Roman" w:hAnsi="Cambria"/>
          <w:sz w:val="22"/>
          <w:szCs w:val="22"/>
          <w:bdr w:val="none" w:sz="0" w:space="0" w:color="auto"/>
          <w:lang w:val="it-IT" w:eastAsia="it-IT"/>
        </w:rPr>
        <w:t xml:space="preserve"> </w:t>
      </w:r>
      <w:r w:rsidR="00E75B2A">
        <w:rPr>
          <w:rFonts w:ascii="Cambria" w:eastAsia="Times New Roman" w:hAnsi="Cambria"/>
          <w:sz w:val="22"/>
          <w:szCs w:val="22"/>
          <w:bdr w:val="none" w:sz="0" w:space="0" w:color="auto"/>
          <w:lang w:val="it-IT" w:eastAsia="it-IT"/>
        </w:rPr>
        <w:t xml:space="preserve">che </w:t>
      </w:r>
      <w:r w:rsidR="00070F4C">
        <w:rPr>
          <w:rFonts w:ascii="Cambria" w:eastAsia="Times New Roman" w:hAnsi="Cambria"/>
          <w:sz w:val="22"/>
          <w:szCs w:val="22"/>
          <w:bdr w:val="none" w:sz="0" w:space="0" w:color="auto"/>
          <w:lang w:val="it-IT" w:eastAsia="it-IT"/>
        </w:rPr>
        <w:t xml:space="preserve">si </w:t>
      </w:r>
      <w:r w:rsidR="00070F4C" w:rsidRPr="00BC311F">
        <w:rPr>
          <w:rFonts w:ascii="Cambria" w:eastAsia="Times New Roman" w:hAnsi="Cambria"/>
          <w:sz w:val="22"/>
          <w:szCs w:val="22"/>
          <w:bdr w:val="none" w:sz="0" w:space="0" w:color="auto"/>
          <w:lang w:val="it-IT" w:eastAsia="it-IT"/>
        </w:rPr>
        <w:t>replicherà</w:t>
      </w:r>
      <w:r w:rsidR="00E75B2A" w:rsidRPr="00BC311F">
        <w:rPr>
          <w:rFonts w:ascii="Cambria" w:eastAsia="Times New Roman" w:hAnsi="Cambria"/>
          <w:sz w:val="22"/>
          <w:szCs w:val="22"/>
          <w:bdr w:val="none" w:sz="0" w:space="0" w:color="auto"/>
          <w:lang w:val="it-IT" w:eastAsia="it-IT"/>
        </w:rPr>
        <w:t xml:space="preserve"> all’</w:t>
      </w:r>
      <w:r w:rsidR="00260271" w:rsidRPr="00BC311F">
        <w:rPr>
          <w:rFonts w:ascii="Cambria" w:eastAsia="Times New Roman" w:hAnsi="Cambria"/>
          <w:sz w:val="22"/>
          <w:szCs w:val="22"/>
          <w:bdr w:val="none" w:sz="0" w:space="0" w:color="auto"/>
          <w:lang w:val="it-IT" w:eastAsia="it-IT"/>
        </w:rPr>
        <w:t>interno del cartellone dell’</w:t>
      </w:r>
      <w:r w:rsidR="00E75B2A" w:rsidRPr="00BC311F">
        <w:rPr>
          <w:rFonts w:ascii="Cambria" w:eastAsia="Times New Roman" w:hAnsi="Cambria"/>
          <w:sz w:val="22"/>
          <w:szCs w:val="22"/>
          <w:bdr w:val="none" w:sz="0" w:space="0" w:color="auto"/>
          <w:lang w:val="it-IT" w:eastAsia="it-IT"/>
        </w:rPr>
        <w:t xml:space="preserve">importantissimo </w:t>
      </w:r>
      <w:proofErr w:type="spellStart"/>
      <w:r w:rsidR="00E75B2A" w:rsidRPr="00BC311F">
        <w:rPr>
          <w:rFonts w:ascii="Cambria" w:eastAsia="Times New Roman" w:hAnsi="Cambria"/>
          <w:sz w:val="22"/>
          <w:szCs w:val="22"/>
          <w:bdr w:val="none" w:sz="0" w:space="0" w:color="auto"/>
          <w:lang w:val="it-IT" w:eastAsia="it-IT"/>
        </w:rPr>
        <w:t>Schleswig-Holstein</w:t>
      </w:r>
      <w:proofErr w:type="spellEnd"/>
      <w:r w:rsidR="00E75B2A" w:rsidRPr="00BC311F">
        <w:rPr>
          <w:rFonts w:ascii="Cambria" w:eastAsia="Times New Roman" w:hAnsi="Cambria"/>
          <w:sz w:val="22"/>
          <w:szCs w:val="22"/>
          <w:bdr w:val="none" w:sz="0" w:space="0" w:color="auto"/>
          <w:lang w:val="it-IT" w:eastAsia="it-IT"/>
        </w:rPr>
        <w:t xml:space="preserve"> </w:t>
      </w:r>
      <w:proofErr w:type="spellStart"/>
      <w:r w:rsidR="00E75B2A" w:rsidRPr="00BC311F">
        <w:rPr>
          <w:rFonts w:ascii="Cambria" w:eastAsia="Times New Roman" w:hAnsi="Cambria"/>
          <w:sz w:val="22"/>
          <w:szCs w:val="22"/>
          <w:bdr w:val="none" w:sz="0" w:space="0" w:color="auto"/>
          <w:lang w:val="it-IT" w:eastAsia="it-IT"/>
        </w:rPr>
        <w:t>Musik</w:t>
      </w:r>
      <w:proofErr w:type="spellEnd"/>
      <w:r w:rsidR="00E75B2A" w:rsidRPr="00BC311F">
        <w:rPr>
          <w:rFonts w:ascii="Cambria" w:eastAsia="Times New Roman" w:hAnsi="Cambria"/>
          <w:sz w:val="22"/>
          <w:szCs w:val="22"/>
          <w:bdr w:val="none" w:sz="0" w:space="0" w:color="auto"/>
          <w:lang w:val="it-IT" w:eastAsia="it-IT"/>
        </w:rPr>
        <w:t xml:space="preserve"> Festival</w:t>
      </w:r>
      <w:r w:rsidR="006F19F8" w:rsidRPr="00BC311F">
        <w:rPr>
          <w:rFonts w:ascii="Cambria" w:eastAsia="Times New Roman" w:hAnsi="Cambria"/>
          <w:sz w:val="22"/>
          <w:szCs w:val="22"/>
          <w:bdr w:val="none" w:sz="0" w:space="0" w:color="auto"/>
          <w:lang w:val="it-IT" w:eastAsia="it-IT"/>
        </w:rPr>
        <w:t xml:space="preserve"> </w:t>
      </w:r>
      <w:r w:rsidR="00E75B2A" w:rsidRPr="00BC311F">
        <w:rPr>
          <w:rFonts w:ascii="Cambria" w:eastAsia="Times New Roman" w:hAnsi="Cambria"/>
          <w:sz w:val="22"/>
          <w:szCs w:val="22"/>
          <w:bdr w:val="none" w:sz="0" w:space="0" w:color="auto"/>
          <w:lang w:val="it-IT" w:eastAsia="it-IT"/>
        </w:rPr>
        <w:t xml:space="preserve">in due eventi, </w:t>
      </w:r>
      <w:r w:rsidR="006F19F8" w:rsidRPr="00BC311F">
        <w:rPr>
          <w:rFonts w:ascii="Cambria" w:eastAsia="Times New Roman" w:hAnsi="Cambria"/>
          <w:sz w:val="22"/>
          <w:szCs w:val="22"/>
          <w:bdr w:val="none" w:sz="0" w:space="0" w:color="auto"/>
          <w:lang w:val="it-IT" w:eastAsia="it-IT"/>
        </w:rPr>
        <w:t>il 15 e 16 agosto</w:t>
      </w:r>
      <w:r w:rsidR="00E75B2A" w:rsidRPr="00BC311F">
        <w:rPr>
          <w:rFonts w:ascii="Cambria" w:eastAsia="Times New Roman" w:hAnsi="Cambria"/>
          <w:sz w:val="22"/>
          <w:szCs w:val="22"/>
          <w:bdr w:val="none" w:sz="0" w:space="0" w:color="auto"/>
          <w:lang w:val="it-IT" w:eastAsia="it-IT"/>
        </w:rPr>
        <w:t>,</w:t>
      </w:r>
      <w:r w:rsidR="006F19F8" w:rsidRPr="00BC311F">
        <w:rPr>
          <w:rFonts w:ascii="Cambria" w:eastAsia="Times New Roman" w:hAnsi="Cambria"/>
          <w:sz w:val="22"/>
          <w:szCs w:val="22"/>
          <w:bdr w:val="none" w:sz="0" w:space="0" w:color="auto"/>
          <w:lang w:val="it-IT" w:eastAsia="it-IT"/>
        </w:rPr>
        <w:t xml:space="preserve"> ad Amburgo e a </w:t>
      </w:r>
      <w:proofErr w:type="spellStart"/>
      <w:r w:rsidR="006F19F8" w:rsidRPr="00BC311F">
        <w:rPr>
          <w:rFonts w:ascii="Cambria" w:eastAsia="Times New Roman" w:hAnsi="Cambria"/>
          <w:sz w:val="22"/>
          <w:szCs w:val="22"/>
          <w:bdr w:val="none" w:sz="0" w:space="0" w:color="auto"/>
          <w:lang w:val="it-IT" w:eastAsia="it-IT"/>
        </w:rPr>
        <w:t>Meldorf</w:t>
      </w:r>
      <w:proofErr w:type="spellEnd"/>
      <w:r w:rsidR="006F19F8" w:rsidRPr="00BC311F">
        <w:rPr>
          <w:rFonts w:ascii="Cambria" w:eastAsia="Times New Roman" w:hAnsi="Cambria"/>
          <w:sz w:val="22"/>
          <w:szCs w:val="22"/>
          <w:bdr w:val="none" w:sz="0" w:space="0" w:color="auto"/>
          <w:lang w:val="it-IT" w:eastAsia="it-IT"/>
        </w:rPr>
        <w:t>. Il Concerto del 15 agosto sarà</w:t>
      </w:r>
      <w:r w:rsidR="00070F4C" w:rsidRPr="00BC311F">
        <w:rPr>
          <w:rFonts w:ascii="Cambria" w:eastAsia="Times New Roman" w:hAnsi="Cambria"/>
          <w:sz w:val="22"/>
          <w:szCs w:val="22"/>
          <w:bdr w:val="none" w:sz="0" w:space="0" w:color="auto"/>
          <w:lang w:val="it-IT" w:eastAsia="it-IT"/>
        </w:rPr>
        <w:t xml:space="preserve"> inoltre</w:t>
      </w:r>
      <w:r w:rsidR="006F19F8" w:rsidRPr="00BC311F">
        <w:rPr>
          <w:rFonts w:ascii="Cambria" w:eastAsia="Times New Roman" w:hAnsi="Cambria"/>
          <w:sz w:val="22"/>
          <w:szCs w:val="22"/>
          <w:bdr w:val="none" w:sz="0" w:space="0" w:color="auto"/>
          <w:lang w:val="it-IT" w:eastAsia="it-IT"/>
        </w:rPr>
        <w:t xml:space="preserve"> trasmesso in diretta dalla ZDF (rete televisiva nazionale tedesca).</w:t>
      </w:r>
    </w:p>
    <w:p w:rsidR="00FB03B0" w:rsidRPr="006F19F8" w:rsidRDefault="00FB03B0" w:rsidP="006F19F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imes New Roman" w:hAnsi="Cambria"/>
          <w:sz w:val="22"/>
          <w:szCs w:val="22"/>
          <w:bdr w:val="none" w:sz="0" w:space="0" w:color="auto"/>
          <w:lang w:val="it-IT" w:eastAsia="it-IT"/>
        </w:rPr>
      </w:pPr>
    </w:p>
    <w:p w:rsidR="00FB03B0" w:rsidRPr="00FB03B0" w:rsidRDefault="00FB03B0" w:rsidP="006F19F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imes New Roman" w:hAnsi="Cambria"/>
          <w:sz w:val="22"/>
          <w:szCs w:val="22"/>
          <w:bdr w:val="none" w:sz="0" w:space="0" w:color="auto"/>
          <w:lang w:val="it-IT" w:eastAsia="it-IT"/>
        </w:rPr>
      </w:pPr>
    </w:p>
    <w:p w:rsidR="00FB03B0" w:rsidRDefault="00FB03B0" w:rsidP="00FB03B0">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Cambria" w:eastAsia="Times New Roman" w:hAnsi="Cambria"/>
          <w:b/>
          <w:bCs/>
          <w:i/>
          <w:sz w:val="20"/>
          <w:szCs w:val="20"/>
          <w:bdr w:val="none" w:sz="0" w:space="0" w:color="auto"/>
          <w:lang w:val="it-IT" w:eastAsia="it-IT"/>
        </w:rPr>
      </w:pPr>
      <w:r w:rsidRPr="00BC311F">
        <w:rPr>
          <w:rFonts w:ascii="Cambria" w:eastAsia="Times New Roman" w:hAnsi="Cambria"/>
          <w:b/>
          <w:bCs/>
          <w:i/>
          <w:sz w:val="20"/>
          <w:szCs w:val="20"/>
          <w:bdr w:val="none" w:sz="0" w:space="0" w:color="auto"/>
          <w:lang w:val="it-IT" w:eastAsia="it-IT"/>
        </w:rPr>
        <w:t>Programma</w:t>
      </w:r>
    </w:p>
    <w:p w:rsidR="00BC311F" w:rsidRPr="00BC311F" w:rsidRDefault="00BC311F" w:rsidP="00FB03B0">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Cambria" w:eastAsia="Times New Roman" w:hAnsi="Cambria"/>
          <w:b/>
          <w:bCs/>
          <w:i/>
          <w:sz w:val="20"/>
          <w:szCs w:val="20"/>
          <w:bdr w:val="none" w:sz="0" w:space="0" w:color="auto"/>
          <w:lang w:val="it-IT" w:eastAsia="it-IT"/>
        </w:rPr>
      </w:pPr>
    </w:p>
    <w:p w:rsidR="00FB03B0" w:rsidRDefault="00FB03B0" w:rsidP="00FB03B0">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Times New Roman" w:hAnsi="Cambria"/>
          <w:b/>
          <w:bCs/>
          <w:i/>
          <w:iCs/>
          <w:sz w:val="20"/>
          <w:szCs w:val="20"/>
          <w:bdr w:val="none" w:sz="0" w:space="0" w:color="auto"/>
          <w:lang w:val="it-IT" w:eastAsia="it-IT"/>
        </w:rPr>
      </w:pPr>
      <w:r w:rsidRPr="00FB03B0">
        <w:rPr>
          <w:rFonts w:ascii="Cambria" w:eastAsia="Times New Roman" w:hAnsi="Cambria"/>
          <w:b/>
          <w:bCs/>
          <w:sz w:val="20"/>
          <w:szCs w:val="20"/>
          <w:bdr w:val="none" w:sz="0" w:space="0" w:color="auto"/>
          <w:lang w:val="it-IT" w:eastAsia="it-IT"/>
        </w:rPr>
        <w:t>CORELLI</w:t>
      </w:r>
      <w:r w:rsidRPr="00FB03B0">
        <w:rPr>
          <w:rFonts w:ascii="Cambria" w:eastAsia="Times New Roman" w:hAnsi="Cambria"/>
          <w:sz w:val="20"/>
          <w:szCs w:val="20"/>
          <w:bdr w:val="none" w:sz="0" w:space="0" w:color="auto"/>
          <w:lang w:val="it-IT" w:eastAsia="it-IT"/>
        </w:rPr>
        <w:br/>
        <w:t>Concerto grosso in re maggiore op. 6 n. 4</w:t>
      </w:r>
      <w:r>
        <w:rPr>
          <w:rFonts w:ascii="Cambria" w:eastAsia="Times New Roman" w:hAnsi="Cambria"/>
          <w:sz w:val="20"/>
          <w:szCs w:val="20"/>
          <w:bdr w:val="none" w:sz="0" w:space="0" w:color="auto"/>
          <w:lang w:val="it-IT" w:eastAsia="it-IT"/>
        </w:rPr>
        <w:t xml:space="preserve"> </w:t>
      </w:r>
      <w:r w:rsidRPr="00FB03B0">
        <w:rPr>
          <w:rFonts w:ascii="Cambria" w:eastAsia="Times New Roman" w:hAnsi="Cambria"/>
          <w:sz w:val="20"/>
          <w:szCs w:val="20"/>
          <w:bdr w:val="none" w:sz="0" w:space="0" w:color="auto"/>
          <w:lang w:val="it-IT" w:eastAsia="it-IT"/>
        </w:rPr>
        <w:t>per archi e basso continuo</w:t>
      </w:r>
      <w:r w:rsidRPr="00FB03B0">
        <w:rPr>
          <w:rFonts w:ascii="Cambria" w:eastAsia="Times New Roman" w:hAnsi="Cambria"/>
          <w:sz w:val="20"/>
          <w:szCs w:val="20"/>
          <w:bdr w:val="none" w:sz="0" w:space="0" w:color="auto"/>
          <w:lang w:val="it-IT" w:eastAsia="it-IT"/>
        </w:rPr>
        <w:br/>
      </w:r>
      <w:r w:rsidRPr="00FB03B0">
        <w:rPr>
          <w:rFonts w:ascii="Cambria" w:eastAsia="Times New Roman" w:hAnsi="Cambria"/>
          <w:b/>
          <w:bCs/>
          <w:sz w:val="20"/>
          <w:szCs w:val="20"/>
          <w:bdr w:val="none" w:sz="0" w:space="0" w:color="auto"/>
          <w:lang w:val="it-IT" w:eastAsia="it-IT"/>
        </w:rPr>
        <w:t>VIVALDI</w:t>
      </w:r>
      <w:r w:rsidRPr="00FB03B0">
        <w:rPr>
          <w:rFonts w:ascii="Cambria" w:eastAsia="Times New Roman" w:hAnsi="Cambria"/>
          <w:sz w:val="20"/>
          <w:szCs w:val="20"/>
          <w:bdr w:val="none" w:sz="0" w:space="0" w:color="auto"/>
          <w:lang w:val="it-IT" w:eastAsia="it-IT"/>
        </w:rPr>
        <w:br/>
        <w:t>Dall’Opera Terza “L’Estro Armonico”</w:t>
      </w:r>
      <w:r>
        <w:rPr>
          <w:rFonts w:ascii="Cambria" w:eastAsia="Times New Roman" w:hAnsi="Cambria"/>
          <w:sz w:val="20"/>
          <w:szCs w:val="20"/>
          <w:bdr w:val="none" w:sz="0" w:space="0" w:color="auto"/>
          <w:lang w:val="it-IT" w:eastAsia="it-IT"/>
        </w:rPr>
        <w:t xml:space="preserve"> </w:t>
      </w:r>
      <w:r w:rsidRPr="00FB03B0">
        <w:rPr>
          <w:rFonts w:ascii="Cambria" w:eastAsia="Times New Roman" w:hAnsi="Cambria"/>
          <w:sz w:val="20"/>
          <w:szCs w:val="20"/>
          <w:bdr w:val="none" w:sz="0" w:space="0" w:color="auto"/>
          <w:lang w:val="it-IT" w:eastAsia="it-IT"/>
        </w:rPr>
        <w:t>Concerto n. 9 in re maggiore per tromba, archi e basso continuo (dal violino)</w:t>
      </w:r>
      <w:r w:rsidRPr="00FB03B0">
        <w:rPr>
          <w:rFonts w:ascii="Cambria" w:eastAsia="Times New Roman" w:hAnsi="Cambria"/>
          <w:sz w:val="20"/>
          <w:szCs w:val="20"/>
          <w:bdr w:val="none" w:sz="0" w:space="0" w:color="auto"/>
          <w:lang w:val="it-IT" w:eastAsia="it-IT"/>
        </w:rPr>
        <w:br/>
      </w:r>
      <w:r w:rsidRPr="00FB03B0">
        <w:rPr>
          <w:rFonts w:ascii="Cambria" w:eastAsia="Times New Roman" w:hAnsi="Cambria"/>
          <w:b/>
          <w:bCs/>
          <w:sz w:val="20"/>
          <w:szCs w:val="20"/>
          <w:bdr w:val="none" w:sz="0" w:space="0" w:color="auto"/>
          <w:lang w:val="it-IT" w:eastAsia="it-IT"/>
        </w:rPr>
        <w:t>GALUPPI</w:t>
      </w:r>
      <w:r w:rsidRPr="00FB03B0">
        <w:rPr>
          <w:rFonts w:ascii="Cambria" w:eastAsia="Times New Roman" w:hAnsi="Cambria"/>
          <w:sz w:val="20"/>
          <w:szCs w:val="20"/>
          <w:bdr w:val="none" w:sz="0" w:space="0" w:color="auto"/>
          <w:lang w:val="it-IT" w:eastAsia="it-IT"/>
        </w:rPr>
        <w:br/>
        <w:t>Sonata in re maggiore per clavicembalo</w:t>
      </w:r>
      <w:r>
        <w:rPr>
          <w:rFonts w:ascii="Cambria" w:eastAsia="Times New Roman" w:hAnsi="Cambria"/>
          <w:sz w:val="20"/>
          <w:szCs w:val="20"/>
          <w:bdr w:val="none" w:sz="0" w:space="0" w:color="auto"/>
          <w:lang w:val="it-IT" w:eastAsia="it-IT"/>
        </w:rPr>
        <w:t xml:space="preserve"> </w:t>
      </w:r>
      <w:r w:rsidRPr="00FB03B0">
        <w:rPr>
          <w:rFonts w:ascii="Cambria" w:eastAsia="Times New Roman" w:hAnsi="Cambria"/>
          <w:sz w:val="20"/>
          <w:szCs w:val="20"/>
          <w:bdr w:val="none" w:sz="0" w:space="0" w:color="auto"/>
          <w:lang w:val="it-IT" w:eastAsia="it-IT"/>
        </w:rPr>
        <w:t xml:space="preserve">prima esecuzione in tempi moderni </w:t>
      </w:r>
    </w:p>
    <w:p w:rsidR="00FB03B0" w:rsidRPr="00FB03B0" w:rsidRDefault="00FB03B0" w:rsidP="00FB03B0">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Times New Roman" w:hAnsi="Cambria"/>
          <w:b/>
          <w:bCs/>
          <w:i/>
          <w:iCs/>
          <w:sz w:val="20"/>
          <w:szCs w:val="20"/>
          <w:bdr w:val="none" w:sz="0" w:space="0" w:color="auto"/>
          <w:lang w:val="it-IT" w:eastAsia="it-IT"/>
        </w:rPr>
      </w:pPr>
      <w:r w:rsidRPr="00FB03B0">
        <w:rPr>
          <w:rFonts w:ascii="Cambria" w:eastAsia="Times New Roman" w:hAnsi="Cambria"/>
          <w:b/>
          <w:bCs/>
          <w:i/>
          <w:iCs/>
          <w:sz w:val="20"/>
          <w:szCs w:val="20"/>
          <w:bdr w:val="none" w:sz="0" w:space="0" w:color="auto"/>
          <w:lang w:val="it-IT" w:eastAsia="it-IT"/>
        </w:rPr>
        <w:t>Sonata scoperta nell’Archivio musicale della Cappella del Santo</w:t>
      </w:r>
    </w:p>
    <w:p w:rsidR="00FB03B0" w:rsidRDefault="00FB03B0" w:rsidP="00FB03B0">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Times New Roman" w:hAnsi="Cambria"/>
          <w:sz w:val="20"/>
          <w:szCs w:val="20"/>
          <w:bdr w:val="none" w:sz="0" w:space="0" w:color="auto"/>
          <w:lang w:val="it-IT" w:eastAsia="it-IT"/>
        </w:rPr>
      </w:pPr>
      <w:r w:rsidRPr="00FB03B0">
        <w:rPr>
          <w:rFonts w:ascii="Cambria" w:eastAsia="Times New Roman" w:hAnsi="Cambria"/>
          <w:b/>
          <w:bCs/>
          <w:sz w:val="20"/>
          <w:szCs w:val="20"/>
          <w:bdr w:val="none" w:sz="0" w:space="0" w:color="auto"/>
          <w:lang w:val="it-IT" w:eastAsia="it-IT"/>
        </w:rPr>
        <w:t>TARTINI</w:t>
      </w:r>
      <w:r w:rsidRPr="00FB03B0">
        <w:rPr>
          <w:rFonts w:ascii="Cambria" w:eastAsia="Times New Roman" w:hAnsi="Cambria"/>
          <w:sz w:val="20"/>
          <w:szCs w:val="20"/>
          <w:bdr w:val="none" w:sz="0" w:space="0" w:color="auto"/>
          <w:lang w:val="it-IT" w:eastAsia="it-IT"/>
        </w:rPr>
        <w:br/>
        <w:t>Sinfonia a quattro in sol maggiore</w:t>
      </w:r>
      <w:r>
        <w:rPr>
          <w:rFonts w:ascii="Cambria" w:eastAsia="Times New Roman" w:hAnsi="Cambria"/>
          <w:sz w:val="20"/>
          <w:szCs w:val="20"/>
          <w:bdr w:val="none" w:sz="0" w:space="0" w:color="auto"/>
          <w:lang w:val="it-IT" w:eastAsia="it-IT"/>
        </w:rPr>
        <w:t xml:space="preserve"> </w:t>
      </w:r>
      <w:r w:rsidRPr="00FB03B0">
        <w:rPr>
          <w:rFonts w:ascii="Cambria" w:eastAsia="Times New Roman" w:hAnsi="Cambria"/>
          <w:sz w:val="20"/>
          <w:szCs w:val="20"/>
          <w:bdr w:val="none" w:sz="0" w:space="0" w:color="auto"/>
          <w:lang w:val="it-IT" w:eastAsia="it-IT"/>
        </w:rPr>
        <w:t>per archi e basso continuo</w:t>
      </w:r>
      <w:r w:rsidRPr="00FB03B0">
        <w:rPr>
          <w:rFonts w:ascii="Cambria" w:eastAsia="Times New Roman" w:hAnsi="Cambria"/>
          <w:sz w:val="20"/>
          <w:szCs w:val="20"/>
          <w:bdr w:val="none" w:sz="0" w:space="0" w:color="auto"/>
          <w:lang w:val="it-IT" w:eastAsia="it-IT"/>
        </w:rPr>
        <w:br/>
      </w:r>
      <w:r w:rsidRPr="00FB03B0">
        <w:rPr>
          <w:rFonts w:ascii="Cambria" w:eastAsia="Times New Roman" w:hAnsi="Cambria"/>
          <w:b/>
          <w:bCs/>
          <w:sz w:val="20"/>
          <w:szCs w:val="20"/>
          <w:bdr w:val="none" w:sz="0" w:space="0" w:color="auto"/>
          <w:lang w:val="it-IT" w:eastAsia="it-IT"/>
        </w:rPr>
        <w:t>MARCELLO</w:t>
      </w:r>
      <w:r w:rsidRPr="00FB03B0">
        <w:rPr>
          <w:rFonts w:ascii="Cambria" w:eastAsia="Times New Roman" w:hAnsi="Cambria"/>
          <w:sz w:val="20"/>
          <w:szCs w:val="20"/>
          <w:bdr w:val="none" w:sz="0" w:space="0" w:color="auto"/>
          <w:lang w:val="it-IT" w:eastAsia="it-IT"/>
        </w:rPr>
        <w:br/>
        <w:t>Concerto in do minore</w:t>
      </w:r>
      <w:r>
        <w:rPr>
          <w:rFonts w:ascii="Cambria" w:eastAsia="Times New Roman" w:hAnsi="Cambria"/>
          <w:sz w:val="20"/>
          <w:szCs w:val="20"/>
          <w:bdr w:val="none" w:sz="0" w:space="0" w:color="auto"/>
          <w:lang w:val="it-IT" w:eastAsia="it-IT"/>
        </w:rPr>
        <w:t xml:space="preserve"> </w:t>
      </w:r>
      <w:r w:rsidRPr="00FB03B0">
        <w:rPr>
          <w:rFonts w:ascii="Cambria" w:eastAsia="Times New Roman" w:hAnsi="Cambria"/>
          <w:sz w:val="20"/>
          <w:szCs w:val="20"/>
          <w:bdr w:val="none" w:sz="0" w:space="0" w:color="auto"/>
          <w:lang w:val="it-IT" w:eastAsia="it-IT"/>
        </w:rPr>
        <w:t>per tromba, archi e basso continuo (dall’oboe)</w:t>
      </w:r>
      <w:r w:rsidRPr="00FB03B0">
        <w:rPr>
          <w:rFonts w:ascii="Cambria" w:eastAsia="Times New Roman" w:hAnsi="Cambria"/>
          <w:sz w:val="20"/>
          <w:szCs w:val="20"/>
          <w:bdr w:val="none" w:sz="0" w:space="0" w:color="auto"/>
          <w:lang w:val="it-IT" w:eastAsia="it-IT"/>
        </w:rPr>
        <w:br/>
      </w:r>
      <w:r w:rsidRPr="00FB03B0">
        <w:rPr>
          <w:rFonts w:ascii="Cambria" w:eastAsia="Times New Roman" w:hAnsi="Cambria"/>
          <w:b/>
          <w:bCs/>
          <w:sz w:val="20"/>
          <w:szCs w:val="20"/>
          <w:bdr w:val="none" w:sz="0" w:space="0" w:color="auto"/>
          <w:lang w:val="it-IT" w:eastAsia="it-IT"/>
        </w:rPr>
        <w:t>VIVALDI</w:t>
      </w:r>
      <w:r w:rsidRPr="00FB03B0">
        <w:rPr>
          <w:rFonts w:ascii="Cambria" w:eastAsia="Times New Roman" w:hAnsi="Cambria"/>
          <w:sz w:val="20"/>
          <w:szCs w:val="20"/>
          <w:bdr w:val="none" w:sz="0" w:space="0" w:color="auto"/>
          <w:lang w:val="it-IT" w:eastAsia="it-IT"/>
        </w:rPr>
        <w:br/>
        <w:t>Concerto in re maggiore RV 212 scritto “per la S. S. Solennità</w:t>
      </w:r>
      <w:r>
        <w:rPr>
          <w:rFonts w:ascii="Cambria" w:eastAsia="Times New Roman" w:hAnsi="Cambria"/>
          <w:sz w:val="20"/>
          <w:szCs w:val="20"/>
          <w:bdr w:val="none" w:sz="0" w:space="0" w:color="auto"/>
          <w:lang w:val="it-IT" w:eastAsia="it-IT"/>
        </w:rPr>
        <w:t xml:space="preserve"> </w:t>
      </w:r>
      <w:r w:rsidRPr="00FB03B0">
        <w:rPr>
          <w:rFonts w:ascii="Cambria" w:eastAsia="Times New Roman" w:hAnsi="Cambria"/>
          <w:sz w:val="20"/>
          <w:szCs w:val="20"/>
          <w:bdr w:val="none" w:sz="0" w:space="0" w:color="auto"/>
          <w:lang w:val="it-IT" w:eastAsia="it-IT"/>
        </w:rPr>
        <w:t>della Lingua di Sant’Antonio in Padova, 1712”</w:t>
      </w:r>
      <w:r w:rsidRPr="00FB03B0">
        <w:rPr>
          <w:rFonts w:ascii="Cambria" w:eastAsia="Times New Roman" w:hAnsi="Cambria"/>
          <w:sz w:val="20"/>
          <w:szCs w:val="20"/>
          <w:bdr w:val="none" w:sz="0" w:space="0" w:color="auto"/>
          <w:lang w:val="it-IT" w:eastAsia="it-IT"/>
        </w:rPr>
        <w:br/>
        <w:t>per violino, archi e basso continuo</w:t>
      </w:r>
      <w:r w:rsidRPr="00FB03B0">
        <w:rPr>
          <w:rFonts w:ascii="Cambria" w:eastAsia="Times New Roman" w:hAnsi="Cambria"/>
          <w:sz w:val="20"/>
          <w:szCs w:val="20"/>
          <w:bdr w:val="none" w:sz="0" w:space="0" w:color="auto"/>
          <w:lang w:val="it-IT" w:eastAsia="it-IT"/>
        </w:rPr>
        <w:br/>
      </w:r>
      <w:r w:rsidRPr="00FB03B0">
        <w:rPr>
          <w:rFonts w:ascii="Cambria" w:eastAsia="Times New Roman" w:hAnsi="Cambria"/>
          <w:b/>
          <w:bCs/>
          <w:sz w:val="20"/>
          <w:szCs w:val="20"/>
          <w:bdr w:val="none" w:sz="0" w:space="0" w:color="auto"/>
          <w:lang w:val="it-IT" w:eastAsia="it-IT"/>
        </w:rPr>
        <w:t>PIAZZOLLA</w:t>
      </w:r>
      <w:r w:rsidRPr="00FB03B0">
        <w:rPr>
          <w:rFonts w:ascii="Cambria" w:eastAsia="Times New Roman" w:hAnsi="Cambria"/>
          <w:sz w:val="20"/>
          <w:szCs w:val="20"/>
          <w:bdr w:val="none" w:sz="0" w:space="0" w:color="auto"/>
          <w:lang w:val="it-IT" w:eastAsia="it-IT"/>
        </w:rPr>
        <w:br/>
        <w:t>“Ave Maria” per tromba e archi</w:t>
      </w:r>
    </w:p>
    <w:p w:rsidR="00FB03B0" w:rsidRPr="00FB03B0" w:rsidRDefault="00FB03B0" w:rsidP="00FB03B0">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Times New Roman" w:hAnsi="Cambria"/>
          <w:sz w:val="20"/>
          <w:szCs w:val="20"/>
          <w:bdr w:val="none" w:sz="0" w:space="0" w:color="auto"/>
          <w:lang w:val="it-IT" w:eastAsia="it-IT"/>
        </w:rPr>
      </w:pPr>
    </w:p>
    <w:p w:rsidR="00FB03B0" w:rsidRPr="00FB03B0" w:rsidRDefault="00FB03B0" w:rsidP="00FB03B0">
      <w:pPr>
        <w:ind w:right="566"/>
        <w:rPr>
          <w:rFonts w:ascii="Cambria" w:hAnsi="Cambria"/>
          <w:sz w:val="20"/>
          <w:szCs w:val="20"/>
          <w:lang w:val="it-IT"/>
        </w:rPr>
      </w:pPr>
    </w:p>
    <w:p w:rsidR="00392CC2" w:rsidRPr="00FB03B0" w:rsidRDefault="00392CC2" w:rsidP="00392CC2">
      <w:pPr>
        <w:pStyle w:val="sopra"/>
        <w:pBdr>
          <w:top w:val="none" w:sz="0" w:space="0" w:color="auto"/>
        </w:pBdr>
        <w:ind w:right="-312"/>
        <w:jc w:val="both"/>
        <w:rPr>
          <w:rFonts w:ascii="Cambria" w:hAnsi="Cambria" w:cs="Aldhabi"/>
          <w:sz w:val="24"/>
          <w:szCs w:val="24"/>
        </w:rPr>
      </w:pPr>
    </w:p>
    <w:p w:rsidR="00743044" w:rsidRPr="002173CB" w:rsidRDefault="002173CB" w:rsidP="00743044">
      <w:pPr>
        <w:pStyle w:val="Infobold7"/>
        <w:rPr>
          <w:rFonts w:ascii="Cambria" w:hAnsi="Cambria"/>
          <w:b/>
          <w:sz w:val="20"/>
          <w:szCs w:val="20"/>
        </w:rPr>
      </w:pPr>
      <w:r w:rsidRPr="002173CB">
        <w:rPr>
          <w:rFonts w:ascii="Cambria" w:hAnsi="Cambria"/>
          <w:b/>
          <w:sz w:val="20"/>
          <w:szCs w:val="20"/>
        </w:rPr>
        <w:t>INFO CONCERTO I SOLISTI VENETI</w:t>
      </w:r>
    </w:p>
    <w:p w:rsidR="002173CB" w:rsidRPr="002173CB" w:rsidRDefault="002173CB" w:rsidP="00743044">
      <w:pPr>
        <w:pStyle w:val="Infobold7"/>
        <w:rPr>
          <w:rFonts w:ascii="Cambria" w:eastAsia="EBGaramond-Bold" w:hAnsi="Cambria" w:cs="EBGaramond-Bold"/>
          <w:b/>
          <w:bCs/>
          <w:sz w:val="20"/>
          <w:szCs w:val="20"/>
        </w:rPr>
      </w:pPr>
      <w:r w:rsidRPr="002173CB">
        <w:rPr>
          <w:rFonts w:ascii="Cambria" w:hAnsi="Cambria"/>
          <w:sz w:val="20"/>
          <w:szCs w:val="20"/>
          <w:lang w:val="en-AU"/>
        </w:rPr>
        <w:t>www.solistiveneti.it</w:t>
      </w:r>
    </w:p>
    <w:p w:rsidR="00743044" w:rsidRPr="002173CB" w:rsidRDefault="002173CB" w:rsidP="00743044">
      <w:pPr>
        <w:pStyle w:val="Inforegular7"/>
        <w:rPr>
          <w:rFonts w:ascii="Cambria" w:hAnsi="Cambria"/>
          <w:sz w:val="20"/>
          <w:szCs w:val="20"/>
          <w:lang w:val="en-AU"/>
        </w:rPr>
      </w:pPr>
      <w:r>
        <w:rPr>
          <w:rFonts w:ascii="Cambria" w:hAnsi="Cambria"/>
          <w:sz w:val="20"/>
          <w:szCs w:val="20"/>
          <w:lang w:val="en-AU"/>
        </w:rPr>
        <w:t>Tel.</w:t>
      </w:r>
      <w:r w:rsidR="00743044" w:rsidRPr="002173CB">
        <w:rPr>
          <w:rFonts w:ascii="Cambria" w:hAnsi="Cambria"/>
          <w:sz w:val="20"/>
          <w:szCs w:val="20"/>
          <w:lang w:val="en-AU"/>
        </w:rPr>
        <w:t xml:space="preserve"> 049</w:t>
      </w:r>
      <w:r>
        <w:rPr>
          <w:rFonts w:ascii="Cambria" w:hAnsi="Cambria"/>
          <w:sz w:val="20"/>
          <w:szCs w:val="20"/>
          <w:lang w:val="en-AU"/>
        </w:rPr>
        <w:t>-</w:t>
      </w:r>
      <w:r w:rsidR="00743044" w:rsidRPr="002173CB">
        <w:rPr>
          <w:rFonts w:ascii="Cambria" w:hAnsi="Cambria"/>
          <w:sz w:val="20"/>
          <w:szCs w:val="20"/>
          <w:lang w:val="en-AU"/>
        </w:rPr>
        <w:t xml:space="preserve">666128 - Email: info@solistiveneti.it </w:t>
      </w:r>
    </w:p>
    <w:p w:rsidR="0046572E" w:rsidRPr="002173CB" w:rsidRDefault="0046572E" w:rsidP="00392CC2">
      <w:pPr>
        <w:ind w:right="142"/>
        <w:jc w:val="both"/>
        <w:rPr>
          <w:rFonts w:ascii="Cambria" w:eastAsia="Times New Roman" w:hAnsi="Cambria" w:cs="Aldhabi"/>
          <w:lang w:val="it-IT"/>
        </w:rPr>
      </w:pPr>
    </w:p>
    <w:p w:rsidR="00743044" w:rsidRPr="002173CB" w:rsidRDefault="00743044" w:rsidP="00743044">
      <w:pPr>
        <w:pStyle w:val="Corpodeltesto"/>
        <w:rPr>
          <w:rFonts w:ascii="Cambria" w:hAnsi="Cambria" w:cs="AGaramondPro-Regular"/>
          <w:b/>
          <w:sz w:val="20"/>
          <w:szCs w:val="20"/>
          <w:lang w:eastAsia="it-IT"/>
        </w:rPr>
      </w:pPr>
      <w:r w:rsidRPr="002173CB">
        <w:rPr>
          <w:rFonts w:ascii="Cambria" w:hAnsi="Cambria" w:cs="AGaramondPro-Regular"/>
          <w:b/>
          <w:sz w:val="20"/>
          <w:szCs w:val="20"/>
          <w:lang w:eastAsia="it-IT"/>
        </w:rPr>
        <w:t>INFO GIUGNO ANTONIANO</w:t>
      </w:r>
    </w:p>
    <w:p w:rsidR="00743044" w:rsidRPr="002173CB" w:rsidRDefault="0097373B" w:rsidP="00743044">
      <w:pPr>
        <w:pStyle w:val="Corpodeltesto"/>
        <w:rPr>
          <w:rFonts w:ascii="Cambria" w:hAnsi="Cambria" w:cs="AGaramondPro-Regular"/>
          <w:sz w:val="20"/>
          <w:szCs w:val="20"/>
          <w:lang w:eastAsia="it-IT"/>
        </w:rPr>
      </w:pPr>
      <w:hyperlink r:id="rId8" w:history="1">
        <w:r w:rsidR="00743044" w:rsidRPr="002173CB">
          <w:rPr>
            <w:rStyle w:val="Collegamentoipertestuale"/>
            <w:rFonts w:ascii="Cambria" w:hAnsi="Cambria" w:cs="AGaramondPro-Regular"/>
            <w:sz w:val="20"/>
            <w:szCs w:val="20"/>
            <w:lang w:eastAsia="it-IT"/>
          </w:rPr>
          <w:t>www.santantonio.org</w:t>
        </w:r>
      </w:hyperlink>
      <w:r w:rsidR="00743044" w:rsidRPr="002173CB">
        <w:rPr>
          <w:rFonts w:ascii="Cambria" w:hAnsi="Cambria" w:cs="AGaramondPro-Regular"/>
          <w:sz w:val="20"/>
          <w:szCs w:val="20"/>
          <w:lang w:eastAsia="it-IT"/>
        </w:rPr>
        <w:t xml:space="preserve"> – </w:t>
      </w:r>
      <w:proofErr w:type="spellStart"/>
      <w:r w:rsidR="00743044" w:rsidRPr="002173CB">
        <w:rPr>
          <w:rFonts w:ascii="Cambria" w:hAnsi="Cambria" w:cs="AGaramondPro-Regular"/>
          <w:sz w:val="20"/>
          <w:szCs w:val="20"/>
          <w:lang w:eastAsia="it-IT"/>
        </w:rPr>
        <w:t>Facebook</w:t>
      </w:r>
      <w:proofErr w:type="spellEnd"/>
      <w:r w:rsidR="00743044" w:rsidRPr="002173CB">
        <w:rPr>
          <w:rFonts w:ascii="Cambria" w:hAnsi="Cambria" w:cs="AGaramondPro-Regular"/>
          <w:sz w:val="20"/>
          <w:szCs w:val="20"/>
          <w:lang w:eastAsia="it-IT"/>
        </w:rPr>
        <w:t xml:space="preserve">: Giugno </w:t>
      </w:r>
      <w:proofErr w:type="spellStart"/>
      <w:r w:rsidR="00743044" w:rsidRPr="002173CB">
        <w:rPr>
          <w:rFonts w:ascii="Cambria" w:hAnsi="Cambria" w:cs="AGaramondPro-Regular"/>
          <w:sz w:val="20"/>
          <w:szCs w:val="20"/>
          <w:lang w:eastAsia="it-IT"/>
        </w:rPr>
        <w:t>Antoniano</w:t>
      </w:r>
      <w:proofErr w:type="spellEnd"/>
    </w:p>
    <w:p w:rsidR="00743044" w:rsidRPr="002173CB" w:rsidRDefault="00743044" w:rsidP="00743044">
      <w:pPr>
        <w:pStyle w:val="Corpodeltesto"/>
        <w:rPr>
          <w:rFonts w:ascii="Cambria" w:hAnsi="Cambria" w:cs="AGaramondPro-Regular"/>
          <w:sz w:val="20"/>
          <w:szCs w:val="20"/>
          <w:lang w:eastAsia="it-IT"/>
        </w:rPr>
      </w:pPr>
      <w:r w:rsidRPr="002173CB">
        <w:rPr>
          <w:rFonts w:ascii="Cambria" w:hAnsi="Cambria" w:cs="AGaramondPro-Regular"/>
          <w:sz w:val="20"/>
          <w:szCs w:val="20"/>
          <w:lang w:eastAsia="it-IT"/>
        </w:rPr>
        <w:t>www.padovanet.it / www.turismopadova.it</w:t>
      </w:r>
    </w:p>
    <w:p w:rsidR="00743044" w:rsidRPr="002173CB" w:rsidRDefault="00743044" w:rsidP="00743044">
      <w:pPr>
        <w:pStyle w:val="Corpodeltesto"/>
        <w:rPr>
          <w:rFonts w:ascii="Cambria" w:hAnsi="Cambria" w:cs="AGaramondPro-Regular"/>
          <w:sz w:val="20"/>
          <w:szCs w:val="20"/>
          <w:lang w:eastAsia="it-IT"/>
        </w:rPr>
      </w:pPr>
      <w:r w:rsidRPr="002173CB">
        <w:rPr>
          <w:rFonts w:ascii="Cambria" w:hAnsi="Cambria" w:cs="AGaramondPro-Regular"/>
          <w:sz w:val="20"/>
          <w:szCs w:val="20"/>
          <w:lang w:eastAsia="it-IT"/>
        </w:rPr>
        <w:t xml:space="preserve">Tel. 049-8225652 - </w:t>
      </w:r>
      <w:proofErr w:type="spellStart"/>
      <w:r w:rsidRPr="002173CB">
        <w:rPr>
          <w:rFonts w:ascii="Cambria" w:hAnsi="Cambria" w:cs="AGaramondPro-Regular"/>
          <w:sz w:val="20"/>
          <w:szCs w:val="20"/>
          <w:lang w:eastAsia="it-IT"/>
        </w:rPr>
        <w:t>Email</w:t>
      </w:r>
      <w:proofErr w:type="spellEnd"/>
      <w:r w:rsidRPr="002173CB">
        <w:rPr>
          <w:rFonts w:ascii="Cambria" w:hAnsi="Cambria" w:cs="AGaramondPro-Regular"/>
          <w:sz w:val="20"/>
          <w:szCs w:val="20"/>
          <w:lang w:eastAsia="it-IT"/>
        </w:rPr>
        <w:t xml:space="preserve">: infobasilica@santantonio.org </w:t>
      </w:r>
    </w:p>
    <w:p w:rsidR="00743044" w:rsidRPr="002173CB" w:rsidRDefault="00743044" w:rsidP="00743044">
      <w:pPr>
        <w:autoSpaceDE w:val="0"/>
        <w:autoSpaceDN w:val="0"/>
        <w:adjustRightInd w:val="0"/>
        <w:rPr>
          <w:rFonts w:ascii="Cambria" w:hAnsi="Cambria" w:cs="AGaramondPro-Regular"/>
          <w:b/>
          <w:sz w:val="20"/>
          <w:szCs w:val="20"/>
          <w:u w:val="single"/>
          <w:lang w:eastAsia="it-IT"/>
        </w:rPr>
      </w:pPr>
    </w:p>
    <w:p w:rsidR="00743044" w:rsidRPr="002173CB" w:rsidRDefault="00743044" w:rsidP="00743044">
      <w:pPr>
        <w:pStyle w:val="Corpodeltesto"/>
        <w:jc w:val="both"/>
        <w:rPr>
          <w:rFonts w:ascii="Cambria" w:hAnsi="Cambria"/>
          <w:sz w:val="20"/>
          <w:szCs w:val="20"/>
        </w:rPr>
      </w:pPr>
      <w:r w:rsidRPr="002173CB">
        <w:rPr>
          <w:rFonts w:ascii="Cambria" w:hAnsi="Cambria"/>
          <w:sz w:val="20"/>
          <w:szCs w:val="20"/>
        </w:rPr>
        <w:t xml:space="preserve">Il </w:t>
      </w:r>
      <w:r w:rsidRPr="002173CB">
        <w:rPr>
          <w:rFonts w:ascii="Cambria" w:hAnsi="Cambria"/>
          <w:b/>
          <w:sz w:val="20"/>
          <w:szCs w:val="20"/>
        </w:rPr>
        <w:t xml:space="preserve">Giugno </w:t>
      </w:r>
      <w:proofErr w:type="spellStart"/>
      <w:r w:rsidRPr="002173CB">
        <w:rPr>
          <w:rFonts w:ascii="Cambria" w:hAnsi="Cambria"/>
          <w:b/>
          <w:sz w:val="20"/>
          <w:szCs w:val="20"/>
        </w:rPr>
        <w:t>Antoniano</w:t>
      </w:r>
      <w:proofErr w:type="spellEnd"/>
      <w:r w:rsidRPr="002173CB">
        <w:rPr>
          <w:rFonts w:ascii="Cambria" w:hAnsi="Cambria"/>
          <w:b/>
          <w:sz w:val="20"/>
          <w:szCs w:val="20"/>
        </w:rPr>
        <w:t xml:space="preserve"> 2024</w:t>
      </w:r>
      <w:r w:rsidRPr="002173CB">
        <w:rPr>
          <w:rFonts w:ascii="Cambria" w:hAnsi="Cambria"/>
          <w:sz w:val="20"/>
          <w:szCs w:val="20"/>
        </w:rPr>
        <w:t xml:space="preserve"> è </w:t>
      </w:r>
      <w:r w:rsidRPr="002173CB">
        <w:rPr>
          <w:rFonts w:ascii="Cambria" w:hAnsi="Cambria"/>
          <w:b/>
          <w:sz w:val="20"/>
          <w:szCs w:val="20"/>
        </w:rPr>
        <w:t>organizzato</w:t>
      </w:r>
      <w:r w:rsidRPr="002173CB">
        <w:rPr>
          <w:rFonts w:ascii="Cambria" w:hAnsi="Cambria"/>
          <w:sz w:val="20"/>
          <w:szCs w:val="20"/>
        </w:rPr>
        <w:t xml:space="preserve">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173CB">
        <w:rPr>
          <w:rFonts w:ascii="Cambria" w:hAnsi="Cambria"/>
          <w:sz w:val="20"/>
          <w:szCs w:val="20"/>
        </w:rPr>
        <w:t>Antoniani</w:t>
      </w:r>
      <w:proofErr w:type="spellEnd"/>
      <w:r w:rsidRPr="002173CB">
        <w:rPr>
          <w:rFonts w:ascii="Cambria" w:hAnsi="Cambria"/>
          <w:sz w:val="20"/>
          <w:szCs w:val="20"/>
        </w:rPr>
        <w:t xml:space="preserve">, Museo </w:t>
      </w:r>
      <w:proofErr w:type="spellStart"/>
      <w:r w:rsidRPr="002173CB">
        <w:rPr>
          <w:rFonts w:ascii="Cambria" w:hAnsi="Cambria"/>
          <w:sz w:val="20"/>
          <w:szCs w:val="20"/>
        </w:rPr>
        <w:t>Antoniano</w:t>
      </w:r>
      <w:proofErr w:type="spellEnd"/>
      <w:r w:rsidRPr="002173CB">
        <w:rPr>
          <w:rFonts w:ascii="Cambria" w:hAnsi="Cambria"/>
          <w:sz w:val="20"/>
          <w:szCs w:val="20"/>
        </w:rPr>
        <w:t xml:space="preserve">, con la collaborazione di Ordine Francescano Secolare di Padova, Associazione Corsia del Santo - Placido Cortese, Associazione culturale Palio </w:t>
      </w:r>
      <w:proofErr w:type="spellStart"/>
      <w:r w:rsidRPr="002173CB">
        <w:rPr>
          <w:rFonts w:ascii="Cambria" w:hAnsi="Cambria"/>
          <w:sz w:val="20"/>
          <w:szCs w:val="20"/>
        </w:rPr>
        <w:t>Arcella</w:t>
      </w:r>
      <w:proofErr w:type="spellEnd"/>
      <w:r w:rsidRPr="002173CB">
        <w:rPr>
          <w:rFonts w:ascii="Cambria" w:hAnsi="Cambria"/>
          <w:sz w:val="20"/>
          <w:szCs w:val="20"/>
        </w:rPr>
        <w:t>.</w:t>
      </w:r>
    </w:p>
    <w:p w:rsidR="00743044" w:rsidRPr="002173CB" w:rsidRDefault="00743044" w:rsidP="00743044">
      <w:pPr>
        <w:pStyle w:val="Corpodeltesto"/>
        <w:jc w:val="both"/>
        <w:rPr>
          <w:rFonts w:ascii="Cambria" w:hAnsi="Cambria"/>
          <w:sz w:val="20"/>
          <w:szCs w:val="20"/>
        </w:rPr>
      </w:pPr>
      <w:r w:rsidRPr="002173CB">
        <w:rPr>
          <w:rFonts w:ascii="Cambria" w:hAnsi="Cambria"/>
          <w:sz w:val="20"/>
          <w:szCs w:val="20"/>
        </w:rPr>
        <w:t xml:space="preserve">La realizzazione della manifestazione è possibile grazie al </w:t>
      </w:r>
      <w:r w:rsidRPr="002173CB">
        <w:rPr>
          <w:rFonts w:ascii="Cambria" w:hAnsi="Cambria"/>
          <w:b/>
          <w:sz w:val="20"/>
          <w:szCs w:val="20"/>
        </w:rPr>
        <w:t>contributo</w:t>
      </w:r>
      <w:r w:rsidRPr="002173CB">
        <w:rPr>
          <w:rFonts w:ascii="Cambria" w:hAnsi="Cambria"/>
          <w:sz w:val="20"/>
          <w:szCs w:val="20"/>
        </w:rPr>
        <w:t xml:space="preserve"> di Fondazione Cassa di Risparmio di Padova e Rovigo, Camera di Commercio di Padova, Confindustria Veneto Est. </w:t>
      </w:r>
    </w:p>
    <w:p w:rsidR="00743044" w:rsidRPr="002173CB" w:rsidRDefault="00743044" w:rsidP="00743044">
      <w:pPr>
        <w:pStyle w:val="Corpodeltesto"/>
        <w:jc w:val="both"/>
        <w:rPr>
          <w:rFonts w:ascii="Cambria" w:hAnsi="Cambria"/>
          <w:sz w:val="20"/>
          <w:szCs w:val="20"/>
        </w:rPr>
      </w:pPr>
      <w:r w:rsidRPr="002173CB">
        <w:rPr>
          <w:rFonts w:ascii="Cambria" w:hAnsi="Cambria"/>
          <w:sz w:val="20"/>
          <w:szCs w:val="20"/>
        </w:rPr>
        <w:t xml:space="preserve">Il Giugno </w:t>
      </w:r>
      <w:proofErr w:type="spellStart"/>
      <w:r w:rsidRPr="002173CB">
        <w:rPr>
          <w:rFonts w:ascii="Cambria" w:hAnsi="Cambria"/>
          <w:sz w:val="20"/>
          <w:szCs w:val="20"/>
        </w:rPr>
        <w:t>Antoniano</w:t>
      </w:r>
      <w:proofErr w:type="spellEnd"/>
      <w:r w:rsidRPr="002173CB">
        <w:rPr>
          <w:rFonts w:ascii="Cambria" w:hAnsi="Cambria"/>
          <w:sz w:val="20"/>
          <w:szCs w:val="20"/>
        </w:rPr>
        <w:t xml:space="preserve"> 2024 ha inoltre il </w:t>
      </w:r>
      <w:r w:rsidRPr="002173CB">
        <w:rPr>
          <w:rFonts w:ascii="Cambria" w:hAnsi="Cambria"/>
          <w:b/>
          <w:sz w:val="20"/>
          <w:szCs w:val="20"/>
        </w:rPr>
        <w:t>patrocinio</w:t>
      </w:r>
      <w:r w:rsidRPr="002173CB">
        <w:rPr>
          <w:rFonts w:ascii="Cambria" w:hAnsi="Cambria"/>
          <w:sz w:val="20"/>
          <w:szCs w:val="20"/>
        </w:rPr>
        <w:t xml:space="preserve"> del Comune di </w:t>
      </w:r>
      <w:proofErr w:type="spellStart"/>
      <w:r w:rsidRPr="002173CB">
        <w:rPr>
          <w:rFonts w:ascii="Cambria" w:hAnsi="Cambria"/>
          <w:sz w:val="20"/>
          <w:szCs w:val="20"/>
        </w:rPr>
        <w:t>Camposampiero</w:t>
      </w:r>
      <w:proofErr w:type="spellEnd"/>
      <w:r w:rsidRPr="002173CB">
        <w:rPr>
          <w:rFonts w:ascii="Cambria" w:hAnsi="Cambria"/>
          <w:sz w:val="20"/>
          <w:szCs w:val="20"/>
        </w:rPr>
        <w:t xml:space="preserve"> (PD) e del Progetto Antonio 800 della Provincia Italiana di S. Antonio di Padova.</w:t>
      </w:r>
    </w:p>
    <w:p w:rsidR="00743044" w:rsidRPr="002173CB" w:rsidRDefault="00743044" w:rsidP="00743044">
      <w:pPr>
        <w:pStyle w:val="Corpodeltesto"/>
        <w:jc w:val="both"/>
        <w:rPr>
          <w:rFonts w:ascii="Cambria" w:hAnsi="Cambria"/>
          <w:sz w:val="20"/>
          <w:szCs w:val="20"/>
        </w:rPr>
      </w:pPr>
      <w:r w:rsidRPr="002173CB">
        <w:rPr>
          <w:rFonts w:ascii="Cambria" w:hAnsi="Cambria"/>
          <w:sz w:val="20"/>
          <w:szCs w:val="20"/>
        </w:rPr>
        <w:t xml:space="preserve">La </w:t>
      </w:r>
      <w:r w:rsidRPr="002173CB">
        <w:rPr>
          <w:rFonts w:ascii="Cambria" w:hAnsi="Cambria"/>
          <w:b/>
          <w:sz w:val="20"/>
          <w:szCs w:val="20"/>
        </w:rPr>
        <w:t>media partnership</w:t>
      </w:r>
      <w:r w:rsidRPr="002173CB">
        <w:rPr>
          <w:rFonts w:ascii="Cambria" w:hAnsi="Cambria"/>
          <w:sz w:val="20"/>
          <w:szCs w:val="20"/>
        </w:rPr>
        <w:t xml:space="preserve"> è in collaborazione con «Messaggero di sant’Antonio», «Messaggero dei Ragazzi», </w:t>
      </w:r>
      <w:proofErr w:type="spellStart"/>
      <w:r w:rsidRPr="002173CB">
        <w:rPr>
          <w:rFonts w:ascii="Cambria" w:hAnsi="Cambria"/>
          <w:sz w:val="20"/>
          <w:szCs w:val="20"/>
        </w:rPr>
        <w:t>Telepace</w:t>
      </w:r>
      <w:proofErr w:type="spellEnd"/>
      <w:r w:rsidRPr="002173CB">
        <w:rPr>
          <w:rFonts w:ascii="Cambria" w:hAnsi="Cambria"/>
          <w:sz w:val="20"/>
          <w:szCs w:val="20"/>
        </w:rPr>
        <w:t xml:space="preserve"> e Rete Veneta del Gruppo </w:t>
      </w:r>
      <w:proofErr w:type="spellStart"/>
      <w:r w:rsidRPr="002173CB">
        <w:rPr>
          <w:rFonts w:ascii="Cambria" w:hAnsi="Cambria"/>
          <w:sz w:val="20"/>
          <w:szCs w:val="20"/>
        </w:rPr>
        <w:t>Medianordest</w:t>
      </w:r>
      <w:proofErr w:type="spellEnd"/>
      <w:r w:rsidRPr="002173CB">
        <w:rPr>
          <w:rFonts w:ascii="Cambria" w:hAnsi="Cambria"/>
          <w:sz w:val="20"/>
          <w:szCs w:val="20"/>
        </w:rPr>
        <w:t>.</w:t>
      </w:r>
    </w:p>
    <w:p w:rsidR="00743044" w:rsidRPr="002173CB" w:rsidRDefault="00743044" w:rsidP="00743044">
      <w:pPr>
        <w:pStyle w:val="Corpodeltesto"/>
        <w:jc w:val="both"/>
        <w:rPr>
          <w:rFonts w:ascii="Cambria" w:hAnsi="Cambria"/>
          <w:sz w:val="20"/>
          <w:szCs w:val="20"/>
        </w:rPr>
      </w:pPr>
      <w:r w:rsidRPr="002173CB">
        <w:rPr>
          <w:rFonts w:ascii="Cambria" w:hAnsi="Cambria"/>
          <w:sz w:val="20"/>
          <w:szCs w:val="20"/>
        </w:rPr>
        <w:t>A tutte queste realtà va il vivo ringraziamento di quanti organizzano la manifestazione.</w:t>
      </w:r>
    </w:p>
    <w:p w:rsidR="00743044" w:rsidRPr="002173CB" w:rsidRDefault="00743044" w:rsidP="00743044">
      <w:pPr>
        <w:autoSpaceDE w:val="0"/>
        <w:autoSpaceDN w:val="0"/>
        <w:adjustRightInd w:val="0"/>
        <w:rPr>
          <w:rFonts w:ascii="Cambria" w:hAnsi="Cambria" w:cs="AGaramondPro-Regular"/>
          <w:b/>
          <w:sz w:val="20"/>
          <w:szCs w:val="20"/>
          <w:u w:val="single"/>
          <w:lang w:eastAsia="it-IT"/>
        </w:rPr>
      </w:pPr>
    </w:p>
    <w:p w:rsidR="00743044" w:rsidRPr="002173CB" w:rsidRDefault="00743044" w:rsidP="00743044">
      <w:pPr>
        <w:autoSpaceDE w:val="0"/>
        <w:autoSpaceDN w:val="0"/>
        <w:adjustRightInd w:val="0"/>
        <w:rPr>
          <w:rFonts w:ascii="Cambria" w:hAnsi="Cambria" w:cs="AGaramondPro-Regular"/>
          <w:b/>
          <w:sz w:val="20"/>
          <w:szCs w:val="20"/>
          <w:u w:val="single"/>
          <w:lang w:eastAsia="it-IT"/>
        </w:rPr>
      </w:pPr>
    </w:p>
    <w:p w:rsidR="00743044" w:rsidRPr="002173CB" w:rsidRDefault="00743044" w:rsidP="00743044">
      <w:pPr>
        <w:autoSpaceDE w:val="0"/>
        <w:autoSpaceDN w:val="0"/>
        <w:adjustRightInd w:val="0"/>
        <w:rPr>
          <w:rFonts w:ascii="Cambria" w:hAnsi="Cambria" w:cs="AGaramondPro-Regular"/>
          <w:b/>
          <w:sz w:val="20"/>
          <w:szCs w:val="20"/>
          <w:u w:val="single"/>
          <w:lang w:eastAsia="it-IT"/>
        </w:rPr>
      </w:pPr>
      <w:proofErr w:type="spellStart"/>
      <w:r w:rsidRPr="002173CB">
        <w:rPr>
          <w:rFonts w:ascii="Cambria" w:hAnsi="Cambria" w:cs="AGaramondPro-Regular"/>
          <w:b/>
          <w:sz w:val="20"/>
          <w:szCs w:val="20"/>
          <w:u w:val="single"/>
          <w:lang w:eastAsia="it-IT"/>
        </w:rPr>
        <w:t>Contatti</w:t>
      </w:r>
      <w:proofErr w:type="spellEnd"/>
      <w:r w:rsidRPr="002173CB">
        <w:rPr>
          <w:rFonts w:ascii="Cambria" w:hAnsi="Cambria" w:cs="AGaramondPro-Regular"/>
          <w:b/>
          <w:sz w:val="20"/>
          <w:szCs w:val="20"/>
          <w:u w:val="single"/>
          <w:lang w:eastAsia="it-IT"/>
        </w:rPr>
        <w:t xml:space="preserve"> per </w:t>
      </w:r>
      <w:proofErr w:type="spellStart"/>
      <w:r w:rsidRPr="002173CB">
        <w:rPr>
          <w:rFonts w:ascii="Cambria" w:hAnsi="Cambria" w:cs="AGaramondPro-Regular"/>
          <w:b/>
          <w:sz w:val="20"/>
          <w:szCs w:val="20"/>
          <w:u w:val="single"/>
          <w:lang w:eastAsia="it-IT"/>
        </w:rPr>
        <w:t>i</w:t>
      </w:r>
      <w:proofErr w:type="spellEnd"/>
      <w:r w:rsidRPr="002173CB">
        <w:rPr>
          <w:rFonts w:ascii="Cambria" w:hAnsi="Cambria" w:cs="AGaramondPro-Regular"/>
          <w:b/>
          <w:sz w:val="20"/>
          <w:szCs w:val="20"/>
          <w:u w:val="single"/>
          <w:lang w:eastAsia="it-IT"/>
        </w:rPr>
        <w:t xml:space="preserve"> </w:t>
      </w:r>
      <w:proofErr w:type="spellStart"/>
      <w:r w:rsidRPr="002173CB">
        <w:rPr>
          <w:rFonts w:ascii="Cambria" w:hAnsi="Cambria" w:cs="AGaramondPro-Regular"/>
          <w:b/>
          <w:sz w:val="20"/>
          <w:szCs w:val="20"/>
          <w:u w:val="single"/>
          <w:lang w:eastAsia="it-IT"/>
        </w:rPr>
        <w:t>giornalisti</w:t>
      </w:r>
      <w:proofErr w:type="spellEnd"/>
    </w:p>
    <w:p w:rsidR="00743044" w:rsidRPr="002173CB" w:rsidRDefault="00743044" w:rsidP="00743044">
      <w:pPr>
        <w:autoSpaceDE w:val="0"/>
        <w:autoSpaceDN w:val="0"/>
        <w:adjustRightInd w:val="0"/>
        <w:rPr>
          <w:rFonts w:ascii="Cambria" w:hAnsi="Cambria" w:cs="AGaramondPro-Regular"/>
          <w:b/>
          <w:sz w:val="10"/>
          <w:szCs w:val="10"/>
          <w:u w:val="single"/>
          <w:lang w:eastAsia="it-IT"/>
        </w:rPr>
      </w:pPr>
    </w:p>
    <w:p w:rsidR="00743044" w:rsidRDefault="002173CB" w:rsidP="000460B0">
      <w:pPr>
        <w:ind w:right="566"/>
        <w:jc w:val="both"/>
        <w:rPr>
          <w:rFonts w:ascii="Cambria" w:hAnsi="Cambria"/>
          <w:i/>
          <w:sz w:val="20"/>
          <w:szCs w:val="20"/>
          <w:lang w:val="it-IT"/>
        </w:rPr>
      </w:pPr>
      <w:r w:rsidRPr="000460B0">
        <w:rPr>
          <w:rFonts w:ascii="Cambria" w:hAnsi="Cambria"/>
          <w:sz w:val="20"/>
          <w:szCs w:val="20"/>
          <w:lang w:val="it-IT"/>
        </w:rPr>
        <w:t>ORCHESTRA “I SOLISTI VENETI”</w:t>
      </w:r>
      <w:r w:rsidRPr="000460B0">
        <w:rPr>
          <w:rFonts w:ascii="Cambria" w:hAnsi="Cambria"/>
          <w:i/>
          <w:sz w:val="20"/>
          <w:szCs w:val="20"/>
          <w:lang w:val="it-IT"/>
        </w:rPr>
        <w:t xml:space="preserve"> - Ufficio Stampa </w:t>
      </w:r>
      <w:r w:rsidR="00743044" w:rsidRPr="000460B0">
        <w:rPr>
          <w:rFonts w:ascii="Cambria" w:hAnsi="Cambria"/>
          <w:i/>
          <w:sz w:val="20"/>
          <w:szCs w:val="20"/>
          <w:lang w:val="it-IT"/>
        </w:rPr>
        <w:t xml:space="preserve">Barbara Codogno </w:t>
      </w:r>
      <w:proofErr w:type="spellStart"/>
      <w:r w:rsidRPr="000460B0">
        <w:rPr>
          <w:rFonts w:ascii="Cambria" w:hAnsi="Cambria"/>
          <w:i/>
          <w:sz w:val="20"/>
          <w:szCs w:val="20"/>
          <w:lang w:val="it-IT"/>
        </w:rPr>
        <w:t>Mob</w:t>
      </w:r>
      <w:proofErr w:type="spellEnd"/>
      <w:r w:rsidRPr="000460B0">
        <w:rPr>
          <w:rFonts w:ascii="Cambria" w:hAnsi="Cambria"/>
          <w:i/>
          <w:sz w:val="20"/>
          <w:szCs w:val="20"/>
          <w:lang w:val="it-IT"/>
        </w:rPr>
        <w:t>. 349-</w:t>
      </w:r>
      <w:r w:rsidR="00743044" w:rsidRPr="000460B0">
        <w:rPr>
          <w:rFonts w:ascii="Cambria" w:hAnsi="Cambria"/>
          <w:i/>
          <w:sz w:val="20"/>
          <w:szCs w:val="20"/>
          <w:lang w:val="it-IT"/>
        </w:rPr>
        <w:t xml:space="preserve">5319262 </w:t>
      </w:r>
    </w:p>
    <w:p w:rsidR="000460B0" w:rsidRPr="002173CB" w:rsidRDefault="000460B0" w:rsidP="000460B0">
      <w:pPr>
        <w:ind w:right="566"/>
        <w:jc w:val="both"/>
        <w:rPr>
          <w:rFonts w:ascii="Cambria" w:hAnsi="Cambria" w:cs="AGaramondPro-Regular"/>
          <w:sz w:val="20"/>
          <w:szCs w:val="20"/>
          <w:lang w:eastAsia="it-IT"/>
        </w:rPr>
      </w:pPr>
    </w:p>
    <w:p w:rsidR="00743044" w:rsidRDefault="00743044" w:rsidP="00743044">
      <w:pPr>
        <w:autoSpaceDE w:val="0"/>
        <w:autoSpaceDN w:val="0"/>
        <w:adjustRightInd w:val="0"/>
        <w:rPr>
          <w:rFonts w:ascii="Cambria" w:hAnsi="Cambria" w:cs="AGaramondPro-Regular"/>
          <w:i/>
          <w:sz w:val="20"/>
          <w:szCs w:val="20"/>
        </w:rPr>
      </w:pPr>
      <w:r w:rsidRPr="002173CB">
        <w:rPr>
          <w:rFonts w:ascii="Cambria" w:hAnsi="Cambria" w:cs="AGaramondPro-Regular"/>
          <w:sz w:val="20"/>
          <w:szCs w:val="20"/>
          <w:lang w:eastAsia="it-IT"/>
        </w:rPr>
        <w:t xml:space="preserve">GIUGNO ANTONIANO </w:t>
      </w:r>
      <w:r w:rsidRPr="002173CB">
        <w:rPr>
          <w:rFonts w:ascii="Cambria" w:hAnsi="Cambria" w:cs="AGaramondPro-Regular"/>
          <w:i/>
          <w:sz w:val="20"/>
          <w:szCs w:val="20"/>
          <w:lang w:eastAsia="it-IT"/>
        </w:rPr>
        <w:t>–</w:t>
      </w:r>
      <w:r w:rsidRPr="002173CB">
        <w:rPr>
          <w:rFonts w:ascii="Cambria" w:hAnsi="Cambria" w:cs="AGaramondPro-Regular"/>
          <w:sz w:val="20"/>
          <w:szCs w:val="20"/>
          <w:lang w:eastAsia="it-IT"/>
        </w:rPr>
        <w:t xml:space="preserve"> </w:t>
      </w:r>
      <w:proofErr w:type="spellStart"/>
      <w:r w:rsidRPr="002173CB">
        <w:rPr>
          <w:rFonts w:ascii="Cambria" w:hAnsi="Cambria" w:cs="AGaramondPro-Regular"/>
          <w:i/>
          <w:sz w:val="20"/>
          <w:szCs w:val="20"/>
          <w:lang w:eastAsia="it-IT"/>
        </w:rPr>
        <w:t>Ufficio</w:t>
      </w:r>
      <w:proofErr w:type="spellEnd"/>
      <w:r w:rsidRPr="002173CB">
        <w:rPr>
          <w:rFonts w:ascii="Cambria" w:hAnsi="Cambria" w:cs="AGaramondPro-Regular"/>
          <w:i/>
          <w:sz w:val="20"/>
          <w:szCs w:val="20"/>
          <w:lang w:eastAsia="it-IT"/>
        </w:rPr>
        <w:t xml:space="preserve"> </w:t>
      </w:r>
      <w:proofErr w:type="spellStart"/>
      <w:r w:rsidRPr="002173CB">
        <w:rPr>
          <w:rFonts w:ascii="Cambria" w:hAnsi="Cambria" w:cs="AGaramondPro-Regular"/>
          <w:i/>
          <w:sz w:val="20"/>
          <w:szCs w:val="20"/>
          <w:lang w:eastAsia="it-IT"/>
        </w:rPr>
        <w:t>stampa</w:t>
      </w:r>
      <w:proofErr w:type="spellEnd"/>
      <w:r w:rsidRPr="002173CB">
        <w:rPr>
          <w:rFonts w:ascii="Cambria" w:hAnsi="Cambria" w:cs="AGaramondPro-Regular"/>
          <w:i/>
          <w:sz w:val="20"/>
          <w:szCs w:val="20"/>
          <w:lang w:eastAsia="it-IT"/>
        </w:rPr>
        <w:t xml:space="preserve"> </w:t>
      </w:r>
      <w:proofErr w:type="spellStart"/>
      <w:r w:rsidRPr="002173CB">
        <w:rPr>
          <w:rFonts w:ascii="Cambria" w:hAnsi="Cambria" w:cs="AGaramondPro-Regular"/>
          <w:i/>
          <w:sz w:val="20"/>
          <w:szCs w:val="20"/>
          <w:lang w:eastAsia="it-IT"/>
        </w:rPr>
        <w:t>Messaggero</w:t>
      </w:r>
      <w:proofErr w:type="spellEnd"/>
      <w:r w:rsidRPr="002173CB">
        <w:rPr>
          <w:rFonts w:ascii="Cambria" w:hAnsi="Cambria" w:cs="AGaramondPro-Regular"/>
          <w:i/>
          <w:sz w:val="20"/>
          <w:szCs w:val="20"/>
          <w:lang w:eastAsia="it-IT"/>
        </w:rPr>
        <w:t xml:space="preserve"> </w:t>
      </w:r>
      <w:proofErr w:type="spellStart"/>
      <w:r w:rsidRPr="002173CB">
        <w:rPr>
          <w:rFonts w:ascii="Cambria" w:hAnsi="Cambria" w:cs="AGaramondPro-Regular"/>
          <w:i/>
          <w:sz w:val="20"/>
          <w:szCs w:val="20"/>
          <w:lang w:eastAsia="it-IT"/>
        </w:rPr>
        <w:t>di</w:t>
      </w:r>
      <w:proofErr w:type="spellEnd"/>
      <w:r w:rsidRPr="002173CB">
        <w:rPr>
          <w:rFonts w:ascii="Cambria" w:hAnsi="Cambria" w:cs="AGaramondPro-Regular"/>
          <w:i/>
          <w:sz w:val="20"/>
          <w:szCs w:val="20"/>
          <w:lang w:eastAsia="it-IT"/>
        </w:rPr>
        <w:t xml:space="preserve"> </w:t>
      </w:r>
      <w:proofErr w:type="spellStart"/>
      <w:r w:rsidRPr="002173CB">
        <w:rPr>
          <w:rFonts w:ascii="Cambria" w:hAnsi="Cambria" w:cs="AGaramondPro-Regular"/>
          <w:i/>
          <w:sz w:val="20"/>
          <w:szCs w:val="20"/>
          <w:lang w:eastAsia="it-IT"/>
        </w:rPr>
        <w:t>sant’Antonio</w:t>
      </w:r>
      <w:proofErr w:type="spellEnd"/>
      <w:r w:rsidRPr="002173CB">
        <w:rPr>
          <w:rFonts w:ascii="Cambria" w:hAnsi="Cambria" w:cs="AGaramondPro-Regular"/>
          <w:i/>
          <w:sz w:val="20"/>
          <w:szCs w:val="20"/>
          <w:lang w:eastAsia="it-IT"/>
        </w:rPr>
        <w:t xml:space="preserve">, </w:t>
      </w:r>
      <w:r w:rsidRPr="002173CB">
        <w:rPr>
          <w:rFonts w:ascii="Cambria" w:hAnsi="Cambria" w:cs="AGaramondPro-Regular"/>
          <w:i/>
          <w:sz w:val="20"/>
          <w:szCs w:val="20"/>
        </w:rPr>
        <w:t xml:space="preserve">Alessandra </w:t>
      </w:r>
      <w:proofErr w:type="spellStart"/>
      <w:r w:rsidRPr="002173CB">
        <w:rPr>
          <w:rFonts w:ascii="Cambria" w:hAnsi="Cambria" w:cs="AGaramondPro-Regular"/>
          <w:i/>
          <w:sz w:val="20"/>
          <w:szCs w:val="20"/>
        </w:rPr>
        <w:t>Sgarbossa</w:t>
      </w:r>
      <w:proofErr w:type="spellEnd"/>
      <w:r w:rsidRPr="002173CB">
        <w:rPr>
          <w:rFonts w:ascii="Cambria" w:hAnsi="Cambria" w:cs="AGaramondPro-Regular"/>
          <w:i/>
          <w:sz w:val="20"/>
          <w:szCs w:val="20"/>
        </w:rPr>
        <w:t xml:space="preserve"> </w:t>
      </w:r>
      <w:r w:rsidRPr="002173CB">
        <w:rPr>
          <w:rFonts w:ascii="Cambria" w:hAnsi="Cambria" w:cs="AGaramondPro-Regular"/>
          <w:i/>
          <w:sz w:val="20"/>
          <w:szCs w:val="20"/>
          <w:lang w:eastAsia="it-IT"/>
        </w:rPr>
        <w:t>–</w:t>
      </w:r>
      <w:r w:rsidRPr="002173CB">
        <w:rPr>
          <w:rFonts w:ascii="Cambria" w:hAnsi="Cambria" w:cs="AGaramondPro-Regular"/>
          <w:i/>
          <w:sz w:val="20"/>
          <w:szCs w:val="20"/>
        </w:rPr>
        <w:t xml:space="preserve"> Mob. 380-2038621 - </w:t>
      </w:r>
      <w:hyperlink r:id="rId9" w:history="1">
        <w:r w:rsidRPr="002173CB">
          <w:rPr>
            <w:rStyle w:val="Collegamentoipertestuale"/>
            <w:rFonts w:ascii="Cambria" w:hAnsi="Cambria" w:cs="AGaramondPro-Regular"/>
            <w:i/>
            <w:sz w:val="20"/>
            <w:szCs w:val="20"/>
          </w:rPr>
          <w:t>ufficiostampa@santantonio.org</w:t>
        </w:r>
      </w:hyperlink>
      <w:r w:rsidRPr="002173CB">
        <w:rPr>
          <w:rFonts w:ascii="Cambria" w:hAnsi="Cambria" w:cs="AGaramondPro-Regular"/>
          <w:i/>
          <w:sz w:val="20"/>
          <w:szCs w:val="20"/>
        </w:rPr>
        <w:t xml:space="preserve"> – </w:t>
      </w:r>
      <w:hyperlink r:id="rId10" w:history="1">
        <w:r w:rsidRPr="002173CB">
          <w:rPr>
            <w:rStyle w:val="Collegamentoipertestuale"/>
            <w:rFonts w:ascii="Cambria" w:hAnsi="Cambria" w:cs="AGaramondPro-Regular"/>
            <w:i/>
            <w:sz w:val="20"/>
            <w:szCs w:val="20"/>
          </w:rPr>
          <w:t>https://areastampa.messaggerosantantonio.it/</w:t>
        </w:r>
      </w:hyperlink>
      <w:r w:rsidRPr="002173CB">
        <w:rPr>
          <w:rFonts w:ascii="Cambria" w:hAnsi="Cambria" w:cs="AGaramondPro-Regular"/>
          <w:i/>
          <w:sz w:val="20"/>
          <w:szCs w:val="20"/>
        </w:rPr>
        <w:t xml:space="preserve"> </w:t>
      </w:r>
    </w:p>
    <w:p w:rsidR="00BC311F" w:rsidRPr="002173CB" w:rsidRDefault="00BC311F" w:rsidP="00743044">
      <w:pPr>
        <w:autoSpaceDE w:val="0"/>
        <w:autoSpaceDN w:val="0"/>
        <w:adjustRightInd w:val="0"/>
        <w:rPr>
          <w:rFonts w:ascii="Cambria" w:hAnsi="Cambria" w:cs="AGaramondPro-Regular"/>
          <w:i/>
          <w:sz w:val="20"/>
          <w:szCs w:val="20"/>
        </w:rPr>
      </w:pPr>
    </w:p>
    <w:p w:rsidR="00743044" w:rsidRPr="002173CB" w:rsidRDefault="00BC311F" w:rsidP="00392CC2">
      <w:pPr>
        <w:ind w:right="142"/>
        <w:jc w:val="both"/>
        <w:rPr>
          <w:rFonts w:ascii="Cambria" w:eastAsia="Times New Roman" w:hAnsi="Cambria" w:cs="Aldhabi"/>
          <w:lang w:val="it-IT"/>
        </w:rPr>
      </w:pPr>
      <w:r>
        <w:rPr>
          <w:rFonts w:ascii="Cambria" w:eastAsia="Times New Roman" w:hAnsi="Cambria" w:cs="Aldhabi"/>
          <w:noProof/>
          <w:lang w:val="it-IT" w:eastAsia="it-IT"/>
        </w:rPr>
        <w:drawing>
          <wp:inline distT="0" distB="0" distL="0" distR="0">
            <wp:extent cx="6645910" cy="1613535"/>
            <wp:effectExtent l="19050" t="0" r="2540" b="0"/>
            <wp:docPr id="6" name="Immagine 5" descr="Sponsor 24_al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 24_alta.jpeg"/>
                    <pic:cNvPicPr/>
                  </pic:nvPicPr>
                  <pic:blipFill>
                    <a:blip r:embed="rId11" cstate="print"/>
                    <a:stretch>
                      <a:fillRect/>
                    </a:stretch>
                  </pic:blipFill>
                  <pic:spPr>
                    <a:xfrm>
                      <a:off x="0" y="0"/>
                      <a:ext cx="6645910" cy="1613535"/>
                    </a:xfrm>
                    <a:prstGeom prst="rect">
                      <a:avLst/>
                    </a:prstGeom>
                  </pic:spPr>
                </pic:pic>
              </a:graphicData>
            </a:graphic>
          </wp:inline>
        </w:drawing>
      </w:r>
    </w:p>
    <w:sectPr w:rsidR="00743044" w:rsidRPr="002173CB" w:rsidSect="002173CB">
      <w:headerReference w:type="default" r:id="rId12"/>
      <w:pgSz w:w="11906" w:h="16838"/>
      <w:pgMar w:top="720" w:right="720" w:bottom="720" w:left="720" w:header="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DEC" w:rsidRDefault="00772DEC">
      <w:r>
        <w:separator/>
      </w:r>
    </w:p>
  </w:endnote>
  <w:endnote w:type="continuationSeparator" w:id="0">
    <w:p w:rsidR="00772DEC" w:rsidRDefault="00772D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dobe Jenson Pro Bold">
    <w:charset w:val="00"/>
    <w:family w:val="roman"/>
    <w:pitch w:val="default"/>
    <w:sig w:usb0="00000000" w:usb1="00000000" w:usb2="00000000" w:usb3="00000000" w:csb0="00000000" w:csb1="00000000"/>
  </w:font>
  <w:font w:name="Adobe Jenson Pro Caption">
    <w:altName w:val="Cambria"/>
    <w:charset w:val="00"/>
    <w:family w:val="roman"/>
    <w:pitch w:val="default"/>
    <w:sig w:usb0="00000000" w:usb1="00000000" w:usb2="00000000" w:usb3="00000000" w:csb0="00000000" w:csb1="00000000"/>
  </w:font>
  <w:font w:name="Adobe Jenson Pro Bold Caption">
    <w:altName w:val="Cambria"/>
    <w:charset w:val="00"/>
    <w:family w:val="roman"/>
    <w:pitch w:val="default"/>
    <w:sig w:usb0="00000000" w:usb1="00000000" w:usb2="00000000" w:usb3="00000000" w:csb0="00000000" w:csb1="00000000"/>
  </w:font>
  <w:font w:name="Atlas Grotesk">
    <w:altName w:val="Cambria"/>
    <w:charset w:val="00"/>
    <w:family w:val="roman"/>
    <w:pitch w:val="default"/>
    <w:sig w:usb0="00000000" w:usb1="00000000" w:usb2="00000000" w:usb3="00000000" w:csb0="00000000" w:csb1="00000000"/>
  </w:font>
  <w:font w:name="Inter Bold">
    <w:altName w:val="Cambria"/>
    <w:charset w:val="00"/>
    <w:family w:val="roman"/>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Arial">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dhabi">
    <w:charset w:val="B2"/>
    <w:family w:val="auto"/>
    <w:pitch w:val="variable"/>
    <w:sig w:usb0="80002007" w:usb1="80000000" w:usb2="00000008" w:usb3="00000000" w:csb0="00000041" w:csb1="00000000"/>
  </w:font>
  <w:font w:name="EBGaramond-Bold">
    <w:altName w:val="Cambria"/>
    <w:charset w:val="00"/>
    <w:family w:val="roman"/>
    <w:pitch w:val="default"/>
    <w:sig w:usb0="00000000" w:usb1="00000000" w:usb2="00000000" w:usb3="00000000" w:csb0="00000000" w:csb1="00000000"/>
  </w:font>
  <w:font w:name="AGaramondPro-Regular">
    <w:panose1 w:val="00000000000000000000"/>
    <w:charset w:val="00"/>
    <w:family w:val="roman"/>
    <w:notTrueType/>
    <w:pitch w:val="default"/>
    <w:sig w:usb0="00000003" w:usb1="00000000" w:usb2="00000000" w:usb3="00000000" w:csb0="00000001" w:csb1="00000000"/>
  </w:font>
  <w:font w:name="Inter Regular">
    <w:altName w:val="Cambria"/>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DEC" w:rsidRDefault="00772DEC">
      <w:r>
        <w:separator/>
      </w:r>
    </w:p>
  </w:footnote>
  <w:footnote w:type="continuationSeparator" w:id="0">
    <w:p w:rsidR="00772DEC" w:rsidRDefault="00772D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E19" w:rsidRDefault="0097373B">
    <w:r w:rsidRPr="0097373B">
      <w:rPr>
        <w:noProof/>
      </w:rPr>
      <w:pict>
        <v:shapetype id="_x0000_t202" coordsize="21600,21600" o:spt="202" path="m,l,21600r21600,l21600,xe">
          <v:stroke joinstyle="miter"/>
          <v:path gradientshapeok="t" o:connecttype="rect"/>
        </v:shapetype>
        <v:shape id="officeArt object" o:spid="_x0000_s1026" type="#_x0000_t202" alt="I Solisti Veneti P.le Pontecorvo, 4/A  35121 Padova, Italia…" style="position:absolute;margin-left:42.5pt;margin-top:756.8pt;width:469.55pt;height:56.75pt;z-index:-251658240;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" filled="f" stroked="f" strokeweight="1pt">
          <v:stroke miterlimit="4"/>
          <v:textbox inset="4pt,4pt,4pt,4pt">
            <w:txbxContent>
              <w:p w:rsidR="00B74E19" w:rsidRPr="00743044" w:rsidRDefault="00B74E19" w:rsidP="00743044"/>
            </w:txbxContent>
          </v:textbox>
          <w10:wrap anchorx="page" anchory="page"/>
        </v:shape>
      </w:pict>
    </w:r>
    <w:r w:rsidRPr="0097373B">
      <w:rPr>
        <w:noProof/>
      </w:rPr>
      <w:pict>
        <v:shape id="_x0000_s1027" type="#_x0000_t202" alt="Pag." style="position:absolute;margin-left:452.05pt;margin-top:756.8pt;width:100.7pt;height:56.75pt;z-index:-251657216;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" filled="f" stroked="f" strokeweight="1pt">
          <v:stroke miterlimit="4"/>
          <v:textbox inset="4pt,4pt,4pt,4pt">
            <w:txbxContent>
              <w:p w:rsidR="00B74E19" w:rsidRDefault="00B74E19">
                <w:pPr>
                  <w:pStyle w:val="Inforegular7"/>
                  <w:jc w:val="right"/>
                  <w:rPr>
                    <w:rFonts w:hint="eastAsia"/>
                  </w:rPr>
                </w:pPr>
                <w:r>
                  <w:t xml:space="preserve">Pag. </w:t>
                </w:r>
                <w:r w:rsidR="0097373B">
                  <w:fldChar w:fldCharType="begin"/>
                </w:r>
                <w:r>
                  <w:instrText xml:space="preserve"> PAGE </w:instrText>
                </w:r>
                <w:r w:rsidR="0097373B">
                  <w:fldChar w:fldCharType="separate"/>
                </w:r>
                <w:r w:rsidR="000460B0">
                  <w:rPr>
                    <w:rFonts w:hint="eastAsia"/>
                    <w:noProof/>
                  </w:rPr>
                  <w:t>1</w:t>
                </w:r>
                <w:r w:rsidR="0097373B">
                  <w:fldChar w:fldCharType="end"/>
                </w:r>
              </w:p>
            </w:txbxContent>
          </v:textbox>
          <w10:wrap anchorx="page" anchory="page"/>
        </v:shape>
      </w:pict>
    </w:r>
  </w:p>
  <w:p w:rsidR="00B74E19" w:rsidRDefault="00743044">
    <w:r>
      <w:rPr>
        <w:noProof/>
        <w:lang w:val="it-IT" w:eastAsia="it-IT"/>
      </w:rPr>
      <w:t xml:space="preserve">                                                           </w:t>
    </w:r>
  </w:p>
  <w:p w:rsidR="00B74E19" w:rsidRDefault="002C5CBB" w:rsidP="002C5CBB">
    <w:pPr>
      <w:tabs>
        <w:tab w:val="left" w:pos="2088"/>
        <w:tab w:val="right" w:pos="9497"/>
      </w:tabs>
    </w:pPr>
    <w:r>
      <w:tab/>
    </w:r>
    <w:r>
      <w:tab/>
    </w:r>
    <w:r w:rsidR="00090BAF">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hyphenationZone w:val="283"/>
  <w:drawingGridHorizontalSpacing w:val="120"/>
  <w:displayHorizontalDrawingGridEvery w:val="2"/>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useFELayout/>
  </w:compat>
  <w:rsids>
    <w:rsidRoot w:val="003E6DF2"/>
    <w:rsid w:val="000062EF"/>
    <w:rsid w:val="000460B0"/>
    <w:rsid w:val="00070F4C"/>
    <w:rsid w:val="00090BAF"/>
    <w:rsid w:val="000A6561"/>
    <w:rsid w:val="000B66E1"/>
    <w:rsid w:val="000C12F7"/>
    <w:rsid w:val="000C2AA4"/>
    <w:rsid w:val="000D4116"/>
    <w:rsid w:val="000F36BD"/>
    <w:rsid w:val="00131892"/>
    <w:rsid w:val="00181990"/>
    <w:rsid w:val="001827F8"/>
    <w:rsid w:val="002173CB"/>
    <w:rsid w:val="00236953"/>
    <w:rsid w:val="00260271"/>
    <w:rsid w:val="00274F61"/>
    <w:rsid w:val="002C5CBB"/>
    <w:rsid w:val="0036485F"/>
    <w:rsid w:val="003875BF"/>
    <w:rsid w:val="00392CC2"/>
    <w:rsid w:val="003E6DF2"/>
    <w:rsid w:val="003F42D0"/>
    <w:rsid w:val="0046572E"/>
    <w:rsid w:val="004C514A"/>
    <w:rsid w:val="004F3D5E"/>
    <w:rsid w:val="005261AC"/>
    <w:rsid w:val="00587606"/>
    <w:rsid w:val="006238FB"/>
    <w:rsid w:val="00625156"/>
    <w:rsid w:val="00633320"/>
    <w:rsid w:val="0064571A"/>
    <w:rsid w:val="006D18EC"/>
    <w:rsid w:val="006F19F8"/>
    <w:rsid w:val="006F367F"/>
    <w:rsid w:val="007052E2"/>
    <w:rsid w:val="0074073E"/>
    <w:rsid w:val="00743044"/>
    <w:rsid w:val="00762315"/>
    <w:rsid w:val="00772DEC"/>
    <w:rsid w:val="007906D2"/>
    <w:rsid w:val="007962C9"/>
    <w:rsid w:val="007D1E89"/>
    <w:rsid w:val="00846529"/>
    <w:rsid w:val="008B091E"/>
    <w:rsid w:val="008B72EC"/>
    <w:rsid w:val="008E2A19"/>
    <w:rsid w:val="009075E1"/>
    <w:rsid w:val="0091598C"/>
    <w:rsid w:val="00920F34"/>
    <w:rsid w:val="0097373B"/>
    <w:rsid w:val="00974316"/>
    <w:rsid w:val="009928EE"/>
    <w:rsid w:val="009E362B"/>
    <w:rsid w:val="00A076A5"/>
    <w:rsid w:val="00A42765"/>
    <w:rsid w:val="00AD0797"/>
    <w:rsid w:val="00B74E19"/>
    <w:rsid w:val="00BC311F"/>
    <w:rsid w:val="00C8453E"/>
    <w:rsid w:val="00D346C9"/>
    <w:rsid w:val="00D42D5C"/>
    <w:rsid w:val="00D50A86"/>
    <w:rsid w:val="00D701BA"/>
    <w:rsid w:val="00E75B2A"/>
    <w:rsid w:val="00EB1D63"/>
    <w:rsid w:val="00EE7E31"/>
    <w:rsid w:val="00EF6147"/>
    <w:rsid w:val="00F1143B"/>
    <w:rsid w:val="00F114C8"/>
    <w:rsid w:val="00FB03B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03B0"/>
    <w:rPr>
      <w:sz w:val="24"/>
      <w:szCs w:val="24"/>
      <w:lang w:val="en-US" w:eastAsia="en-US"/>
    </w:rPr>
  </w:style>
  <w:style w:type="paragraph" w:styleId="Titolo2">
    <w:name w:val="heading 2"/>
    <w:basedOn w:val="Normale"/>
    <w:link w:val="Titolo2Carattere"/>
    <w:uiPriority w:val="9"/>
    <w:qFormat/>
    <w:rsid w:val="00F114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9E362B"/>
    <w:rPr>
      <w:u w:val="single"/>
    </w:rPr>
  </w:style>
  <w:style w:type="table" w:customStyle="1" w:styleId="TableNormal">
    <w:name w:val="Table Normal"/>
    <w:rsid w:val="009E362B"/>
    <w:tblPr>
      <w:tblInd w:w="0" w:type="dxa"/>
      <w:tblCellMar>
        <w:top w:w="0" w:type="dxa"/>
        <w:left w:w="0" w:type="dxa"/>
        <w:bottom w:w="0" w:type="dxa"/>
        <w:right w:w="0" w:type="dxa"/>
      </w:tblCellMar>
    </w:tblPr>
  </w:style>
  <w:style w:type="paragraph" w:customStyle="1" w:styleId="Infobold7">
    <w:name w:val="Info bold 7"/>
    <w:rsid w:val="009E362B"/>
    <w:pPr>
      <w:spacing w:line="188" w:lineRule="exact"/>
    </w:pPr>
    <w:rPr>
      <w:rFonts w:ascii="Adobe Jenson Pro Bold" w:hAnsi="Adobe Jenson Pro Bold" w:cs="Arial Unicode MS"/>
      <w:color w:val="000000"/>
      <w:spacing w:val="-1"/>
      <w:sz w:val="15"/>
      <w:szCs w:val="15"/>
    </w:rPr>
  </w:style>
  <w:style w:type="paragraph" w:customStyle="1" w:styleId="Inforegular7">
    <w:name w:val="Info regular 7"/>
    <w:rsid w:val="009E362B"/>
    <w:pPr>
      <w:spacing w:line="188" w:lineRule="exact"/>
    </w:pPr>
    <w:rPr>
      <w:rFonts w:ascii="Adobe Jenson Pro Caption" w:hAnsi="Adobe Jenson Pro Caption" w:cs="Arial Unicode MS"/>
      <w:color w:val="000000"/>
      <w:spacing w:val="-1"/>
      <w:sz w:val="15"/>
      <w:szCs w:val="15"/>
    </w:rPr>
  </w:style>
  <w:style w:type="paragraph" w:customStyle="1" w:styleId="AdobeJenson1214AA">
    <w:name w:val="Adobe Jenson 12/14 AA"/>
    <w:rsid w:val="009E362B"/>
    <w:pPr>
      <w:spacing w:line="280" w:lineRule="exact"/>
    </w:pPr>
    <w:rPr>
      <w:rFonts w:ascii="Adobe Jenson Pro Bold Caption" w:eastAsia="Adobe Jenson Pro Bold Caption" w:hAnsi="Adobe Jenson Pro Bold Caption" w:cs="Adobe Jenson Pro Bold Caption"/>
      <w:caps/>
      <w:color w:val="000000"/>
      <w:spacing w:val="-2"/>
      <w:sz w:val="24"/>
      <w:szCs w:val="24"/>
    </w:rPr>
  </w:style>
  <w:style w:type="paragraph" w:customStyle="1" w:styleId="Didefault">
    <w:name w:val="Di default"/>
    <w:rsid w:val="009E362B"/>
    <w:pPr>
      <w:spacing w:line="280" w:lineRule="exact"/>
    </w:pPr>
    <w:rPr>
      <w:rFonts w:ascii="Atlas Grotesk" w:eastAsia="Atlas Grotesk" w:hAnsi="Atlas Grotesk" w:cs="Atlas Grotesk"/>
      <w:color w:val="000000"/>
      <w:spacing w:val="-2"/>
      <w:sz w:val="21"/>
      <w:szCs w:val="21"/>
    </w:rPr>
  </w:style>
  <w:style w:type="paragraph" w:customStyle="1" w:styleId="AdobeJenson1214Aa0">
    <w:name w:val="Adobe Jenson 12/14 Aa"/>
    <w:rsid w:val="009E362B"/>
    <w:pPr>
      <w:spacing w:line="280" w:lineRule="exact"/>
    </w:pPr>
    <w:rPr>
      <w:rFonts w:ascii="Adobe Jenson Pro Bold Caption" w:hAnsi="Adobe Jenson Pro Bold Caption" w:cs="Arial Unicode MS"/>
      <w:color w:val="000000"/>
      <w:spacing w:val="-2"/>
      <w:sz w:val="24"/>
      <w:szCs w:val="24"/>
    </w:rPr>
  </w:style>
  <w:style w:type="paragraph" w:customStyle="1" w:styleId="Interbold10">
    <w:name w:val="Inter bold 10"/>
    <w:rsid w:val="009E362B"/>
    <w:pPr>
      <w:spacing w:line="280" w:lineRule="exact"/>
    </w:pPr>
    <w:rPr>
      <w:rFonts w:ascii="Inter Bold" w:hAnsi="Inter Bold" w:cs="Arial Unicode MS"/>
      <w:color w:val="000000"/>
      <w:spacing w:val="-2"/>
      <w:sz w:val="21"/>
      <w:szCs w:val="21"/>
    </w:rPr>
  </w:style>
  <w:style w:type="paragraph" w:styleId="Paragrafoelenco">
    <w:name w:val="List Paragraph"/>
    <w:basedOn w:val="Normale"/>
    <w:uiPriority w:val="34"/>
    <w:qFormat/>
    <w:rsid w:val="000F36BD"/>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Theme="minorHAnsi" w:hAnsi="Calibri" w:cs="Calibri"/>
      <w:sz w:val="22"/>
      <w:szCs w:val="22"/>
      <w:bdr w:val="none" w:sz="0" w:space="0" w:color="auto"/>
      <w:lang w:val="it-IT"/>
    </w:rPr>
  </w:style>
  <w:style w:type="paragraph" w:styleId="Intestazione">
    <w:name w:val="header"/>
    <w:basedOn w:val="Normale"/>
    <w:link w:val="IntestazioneCarattere"/>
    <w:uiPriority w:val="99"/>
    <w:unhideWhenUsed/>
    <w:rsid w:val="000F36BD"/>
    <w:pPr>
      <w:tabs>
        <w:tab w:val="center" w:pos="4819"/>
        <w:tab w:val="right" w:pos="9638"/>
      </w:tabs>
    </w:pPr>
  </w:style>
  <w:style w:type="character" w:customStyle="1" w:styleId="IntestazioneCarattere">
    <w:name w:val="Intestazione Carattere"/>
    <w:basedOn w:val="Carpredefinitoparagrafo"/>
    <w:link w:val="Intestazione"/>
    <w:uiPriority w:val="99"/>
    <w:rsid w:val="000F36BD"/>
    <w:rPr>
      <w:sz w:val="24"/>
      <w:szCs w:val="24"/>
      <w:lang w:val="en-US" w:eastAsia="en-US"/>
    </w:rPr>
  </w:style>
  <w:style w:type="paragraph" w:styleId="Pidipagina">
    <w:name w:val="footer"/>
    <w:basedOn w:val="Normale"/>
    <w:link w:val="PidipaginaCarattere"/>
    <w:uiPriority w:val="99"/>
    <w:unhideWhenUsed/>
    <w:rsid w:val="000F36BD"/>
    <w:pPr>
      <w:tabs>
        <w:tab w:val="center" w:pos="4819"/>
        <w:tab w:val="right" w:pos="9638"/>
      </w:tabs>
    </w:pPr>
  </w:style>
  <w:style w:type="character" w:customStyle="1" w:styleId="PidipaginaCarattere">
    <w:name w:val="Piè di pagina Carattere"/>
    <w:basedOn w:val="Carpredefinitoparagrafo"/>
    <w:link w:val="Pidipagina"/>
    <w:uiPriority w:val="99"/>
    <w:rsid w:val="000F36BD"/>
    <w:rPr>
      <w:sz w:val="24"/>
      <w:szCs w:val="24"/>
      <w:lang w:val="en-US" w:eastAsia="en-US"/>
    </w:rPr>
  </w:style>
  <w:style w:type="paragraph" w:customStyle="1" w:styleId="sopra">
    <w:name w:val="sopra"/>
    <w:basedOn w:val="Normale"/>
    <w:rsid w:val="00392CC2"/>
    <w:pPr>
      <w:pBdr>
        <w:top w:val="single" w:sz="4" w:space="1" w:color="000000"/>
        <w:left w:val="none" w:sz="0" w:space="0" w:color="auto"/>
        <w:bottom w:val="none" w:sz="0" w:space="0" w:color="auto"/>
        <w:right w:val="none" w:sz="0" w:space="0" w:color="auto"/>
        <w:between w:val="none" w:sz="0" w:space="0" w:color="auto"/>
        <w:bar w:val="none" w:sz="0" w:color="auto"/>
      </w:pBdr>
      <w:suppressAutoHyphens/>
    </w:pPr>
    <w:rPr>
      <w:rFonts w:eastAsia="Times New Roman"/>
      <w:sz w:val="22"/>
      <w:szCs w:val="20"/>
      <w:bdr w:val="none" w:sz="0" w:space="0" w:color="auto"/>
      <w:lang w:val="it-IT" w:eastAsia="ar-SA"/>
    </w:rPr>
  </w:style>
  <w:style w:type="paragraph" w:styleId="Nessunaspaziatura">
    <w:name w:val="No Spacing"/>
    <w:uiPriority w:val="1"/>
    <w:qFormat/>
    <w:rsid w:val="00D50A8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style>
  <w:style w:type="paragraph" w:customStyle="1" w:styleId="Default">
    <w:name w:val="Default"/>
    <w:rsid w:val="00D50A86"/>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textAlignment w:val="baseline"/>
    </w:pPr>
    <w:rPr>
      <w:rFonts w:ascii="Arial, Arial" w:eastAsia="Calibri" w:hAnsi="Arial, Arial" w:cs="Arial, Arial"/>
      <w:color w:val="000000"/>
      <w:kern w:val="3"/>
      <w:sz w:val="24"/>
      <w:szCs w:val="24"/>
      <w:bdr w:val="none" w:sz="0" w:space="0" w:color="auto"/>
      <w:lang w:eastAsia="zh-CN"/>
    </w:rPr>
  </w:style>
  <w:style w:type="character" w:customStyle="1" w:styleId="UnresolvedMention">
    <w:name w:val="Unresolved Mention"/>
    <w:basedOn w:val="Carpredefinitoparagrafo"/>
    <w:uiPriority w:val="99"/>
    <w:semiHidden/>
    <w:unhideWhenUsed/>
    <w:rsid w:val="00AD0797"/>
    <w:rPr>
      <w:color w:val="605E5C"/>
      <w:shd w:val="clear" w:color="auto" w:fill="E1DFDD"/>
    </w:rPr>
  </w:style>
  <w:style w:type="paragraph" w:styleId="NormaleWeb">
    <w:name w:val="Normal (Web)"/>
    <w:basedOn w:val="Normale"/>
    <w:uiPriority w:val="99"/>
    <w:unhideWhenUsed/>
    <w:qFormat/>
    <w:rsid w:val="00F1143B"/>
    <w:p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Pr>
      <w:rFonts w:eastAsia="Times New Roman"/>
      <w:bdr w:val="none" w:sz="0" w:space="0" w:color="auto"/>
      <w:lang w:val="it-IT" w:eastAsia="it-IT"/>
    </w:rPr>
  </w:style>
  <w:style w:type="character" w:styleId="Enfasicorsivo">
    <w:name w:val="Emphasis"/>
    <w:uiPriority w:val="20"/>
    <w:qFormat/>
    <w:rsid w:val="00F1143B"/>
    <w:rPr>
      <w:i/>
      <w:iCs/>
    </w:rPr>
  </w:style>
  <w:style w:type="character" w:customStyle="1" w:styleId="hgkelc">
    <w:name w:val="hgkelc"/>
    <w:rsid w:val="00F1143B"/>
  </w:style>
  <w:style w:type="character" w:styleId="Enfasigrassetto">
    <w:name w:val="Strong"/>
    <w:basedOn w:val="Carpredefinitoparagrafo"/>
    <w:uiPriority w:val="22"/>
    <w:qFormat/>
    <w:rsid w:val="00F1143B"/>
    <w:rPr>
      <w:b/>
      <w:bCs/>
    </w:rPr>
  </w:style>
  <w:style w:type="paragraph" w:customStyle="1" w:styleId="price">
    <w:name w:val="price"/>
    <w:basedOn w:val="Normale"/>
    <w:rsid w:val="00F114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 w:type="character" w:customStyle="1" w:styleId="woocommerce-price-amount">
    <w:name w:val="woocommerce-price-amount"/>
    <w:basedOn w:val="Carpredefinitoparagrafo"/>
    <w:rsid w:val="00F1143B"/>
  </w:style>
  <w:style w:type="character" w:customStyle="1" w:styleId="woocommerce-price-currencysymbol">
    <w:name w:val="woocommerce-price-currencysymbol"/>
    <w:basedOn w:val="Carpredefinitoparagrafo"/>
    <w:rsid w:val="00F1143B"/>
  </w:style>
  <w:style w:type="character" w:customStyle="1" w:styleId="Titolo2Carattere">
    <w:name w:val="Titolo 2 Carattere"/>
    <w:basedOn w:val="Carpredefinitoparagrafo"/>
    <w:link w:val="Titolo2"/>
    <w:uiPriority w:val="9"/>
    <w:rsid w:val="00F1143B"/>
    <w:rPr>
      <w:rFonts w:eastAsia="Times New Roman"/>
      <w:b/>
      <w:bCs/>
      <w:sz w:val="36"/>
      <w:szCs w:val="36"/>
      <w:bdr w:val="none" w:sz="0" w:space="0" w:color="auto"/>
    </w:rPr>
  </w:style>
  <w:style w:type="character" w:customStyle="1" w:styleId="italic">
    <w:name w:val="italic"/>
    <w:basedOn w:val="Carpredefinitoparagrafo"/>
    <w:rsid w:val="000A6561"/>
  </w:style>
  <w:style w:type="paragraph" w:customStyle="1" w:styleId="Standard">
    <w:name w:val="Standard"/>
    <w:rsid w:val="00FB03B0"/>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52" w:lineRule="auto"/>
    </w:pPr>
    <w:rPr>
      <w:rFonts w:ascii="Calibri" w:eastAsia="Calibri" w:hAnsi="Calibri"/>
      <w:kern w:val="3"/>
      <w:sz w:val="22"/>
      <w:szCs w:val="22"/>
      <w:bdr w:val="none" w:sz="0" w:space="0" w:color="auto"/>
      <w:lang w:eastAsia="zh-CN"/>
    </w:rPr>
  </w:style>
  <w:style w:type="paragraph" w:styleId="Testofumetto">
    <w:name w:val="Balloon Text"/>
    <w:basedOn w:val="Normale"/>
    <w:link w:val="TestofumettoCarattere"/>
    <w:uiPriority w:val="99"/>
    <w:semiHidden/>
    <w:unhideWhenUsed/>
    <w:rsid w:val="002C5CB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5CBB"/>
    <w:rPr>
      <w:rFonts w:ascii="Tahoma" w:hAnsi="Tahoma" w:cs="Tahoma"/>
      <w:sz w:val="16"/>
      <w:szCs w:val="16"/>
      <w:lang w:val="en-US" w:eastAsia="en-US"/>
    </w:rPr>
  </w:style>
  <w:style w:type="paragraph" w:styleId="Corpodeltesto">
    <w:name w:val="Body Text"/>
    <w:basedOn w:val="Normale"/>
    <w:link w:val="CorpodeltestoCarattere"/>
    <w:uiPriority w:val="1"/>
    <w:qFormat/>
    <w:rsid w:val="007430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lang w:val="it-IT"/>
    </w:rPr>
  </w:style>
  <w:style w:type="character" w:customStyle="1" w:styleId="CorpodeltestoCarattere">
    <w:name w:val="Corpo del testo Carattere"/>
    <w:basedOn w:val="Carpredefinitoparagrafo"/>
    <w:link w:val="Corpodeltesto"/>
    <w:uiPriority w:val="1"/>
    <w:rsid w:val="00743044"/>
    <w:rPr>
      <w:rFonts w:ascii="Calibri" w:eastAsia="Calibri" w:hAnsi="Calibri" w:cs="Calibri"/>
      <w:sz w:val="22"/>
      <w:szCs w:val="22"/>
      <w:bdr w:val="none" w:sz="0" w:space="0" w:color="auto"/>
      <w:lang w:eastAsia="en-US"/>
    </w:rPr>
  </w:style>
</w:styles>
</file>

<file path=word/webSettings.xml><?xml version="1.0" encoding="utf-8"?>
<w:webSettings xmlns:r="http://schemas.openxmlformats.org/officeDocument/2006/relationships" xmlns:w="http://schemas.openxmlformats.org/wordprocessingml/2006/main">
  <w:divs>
    <w:div w:id="411004531">
      <w:bodyDiv w:val="1"/>
      <w:marLeft w:val="0"/>
      <w:marRight w:val="0"/>
      <w:marTop w:val="0"/>
      <w:marBottom w:val="0"/>
      <w:divBdr>
        <w:top w:val="none" w:sz="0" w:space="0" w:color="auto"/>
        <w:left w:val="none" w:sz="0" w:space="0" w:color="auto"/>
        <w:bottom w:val="none" w:sz="0" w:space="0" w:color="auto"/>
        <w:right w:val="none" w:sz="0" w:space="0" w:color="auto"/>
      </w:divBdr>
      <w:divsChild>
        <w:div w:id="1703631787">
          <w:marLeft w:val="0"/>
          <w:marRight w:val="0"/>
          <w:marTop w:val="0"/>
          <w:marBottom w:val="0"/>
          <w:divBdr>
            <w:top w:val="none" w:sz="0" w:space="0" w:color="auto"/>
            <w:left w:val="none" w:sz="0" w:space="0" w:color="auto"/>
            <w:bottom w:val="none" w:sz="0" w:space="0" w:color="auto"/>
            <w:right w:val="none" w:sz="0" w:space="0" w:color="auto"/>
          </w:divBdr>
        </w:div>
        <w:div w:id="1131943898">
          <w:marLeft w:val="0"/>
          <w:marRight w:val="0"/>
          <w:marTop w:val="0"/>
          <w:marBottom w:val="0"/>
          <w:divBdr>
            <w:top w:val="none" w:sz="0" w:space="0" w:color="auto"/>
            <w:left w:val="none" w:sz="0" w:space="0" w:color="auto"/>
            <w:bottom w:val="none" w:sz="0" w:space="0" w:color="auto"/>
            <w:right w:val="none" w:sz="0" w:space="0" w:color="auto"/>
          </w:divBdr>
        </w:div>
      </w:divsChild>
    </w:div>
    <w:div w:id="44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29998935">
          <w:marLeft w:val="0"/>
          <w:marRight w:val="0"/>
          <w:marTop w:val="0"/>
          <w:marBottom w:val="0"/>
          <w:divBdr>
            <w:top w:val="none" w:sz="0" w:space="0" w:color="auto"/>
            <w:left w:val="none" w:sz="0" w:space="0" w:color="auto"/>
            <w:bottom w:val="none" w:sz="0" w:space="0" w:color="auto"/>
            <w:right w:val="none" w:sz="0" w:space="0" w:color="auto"/>
          </w:divBdr>
          <w:divsChild>
            <w:div w:id="19356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7475">
      <w:bodyDiv w:val="1"/>
      <w:marLeft w:val="0"/>
      <w:marRight w:val="0"/>
      <w:marTop w:val="0"/>
      <w:marBottom w:val="0"/>
      <w:divBdr>
        <w:top w:val="none" w:sz="0" w:space="0" w:color="auto"/>
        <w:left w:val="none" w:sz="0" w:space="0" w:color="auto"/>
        <w:bottom w:val="none" w:sz="0" w:space="0" w:color="auto"/>
        <w:right w:val="none" w:sz="0" w:space="0" w:color="auto"/>
      </w:divBdr>
      <w:divsChild>
        <w:div w:id="504788478">
          <w:marLeft w:val="0"/>
          <w:marRight w:val="0"/>
          <w:marTop w:val="0"/>
          <w:marBottom w:val="0"/>
          <w:divBdr>
            <w:top w:val="none" w:sz="0" w:space="0" w:color="auto"/>
            <w:left w:val="none" w:sz="0" w:space="0" w:color="auto"/>
            <w:bottom w:val="none" w:sz="0" w:space="0" w:color="auto"/>
            <w:right w:val="none" w:sz="0" w:space="0" w:color="auto"/>
          </w:divBdr>
          <w:divsChild>
            <w:div w:id="1338847259">
              <w:marLeft w:val="0"/>
              <w:marRight w:val="0"/>
              <w:marTop w:val="0"/>
              <w:marBottom w:val="0"/>
              <w:divBdr>
                <w:top w:val="none" w:sz="0" w:space="0" w:color="auto"/>
                <w:left w:val="none" w:sz="0" w:space="0" w:color="auto"/>
                <w:bottom w:val="none" w:sz="0" w:space="0" w:color="auto"/>
                <w:right w:val="none" w:sz="0" w:space="0" w:color="auto"/>
              </w:divBdr>
              <w:divsChild>
                <w:div w:id="1090390035">
                  <w:marLeft w:val="0"/>
                  <w:marRight w:val="0"/>
                  <w:marTop w:val="0"/>
                  <w:marBottom w:val="0"/>
                  <w:divBdr>
                    <w:top w:val="none" w:sz="0" w:space="0" w:color="auto"/>
                    <w:left w:val="none" w:sz="0" w:space="0" w:color="auto"/>
                    <w:bottom w:val="none" w:sz="0" w:space="0" w:color="auto"/>
                    <w:right w:val="none" w:sz="0" w:space="0" w:color="auto"/>
                  </w:divBdr>
                  <w:divsChild>
                    <w:div w:id="618950799">
                      <w:marLeft w:val="0"/>
                      <w:marRight w:val="0"/>
                      <w:marTop w:val="0"/>
                      <w:marBottom w:val="0"/>
                      <w:divBdr>
                        <w:top w:val="none" w:sz="0" w:space="0" w:color="auto"/>
                        <w:left w:val="none" w:sz="0" w:space="0" w:color="auto"/>
                        <w:bottom w:val="none" w:sz="0" w:space="0" w:color="auto"/>
                        <w:right w:val="none" w:sz="0" w:space="0" w:color="auto"/>
                      </w:divBdr>
                      <w:divsChild>
                        <w:div w:id="7840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80271">
          <w:marLeft w:val="0"/>
          <w:marRight w:val="0"/>
          <w:marTop w:val="0"/>
          <w:marBottom w:val="0"/>
          <w:divBdr>
            <w:top w:val="none" w:sz="0" w:space="0" w:color="auto"/>
            <w:left w:val="none" w:sz="0" w:space="0" w:color="auto"/>
            <w:bottom w:val="none" w:sz="0" w:space="0" w:color="auto"/>
            <w:right w:val="none" w:sz="0" w:space="0" w:color="auto"/>
          </w:divBdr>
          <w:divsChild>
            <w:div w:id="1672290880">
              <w:marLeft w:val="0"/>
              <w:marRight w:val="0"/>
              <w:marTop w:val="0"/>
              <w:marBottom w:val="0"/>
              <w:divBdr>
                <w:top w:val="none" w:sz="0" w:space="0" w:color="auto"/>
                <w:left w:val="none" w:sz="0" w:space="0" w:color="auto"/>
                <w:bottom w:val="none" w:sz="0" w:space="0" w:color="auto"/>
                <w:right w:val="none" w:sz="0" w:space="0" w:color="auto"/>
              </w:divBdr>
              <w:divsChild>
                <w:div w:id="486745126">
                  <w:marLeft w:val="0"/>
                  <w:marRight w:val="0"/>
                  <w:marTop w:val="0"/>
                  <w:marBottom w:val="0"/>
                  <w:divBdr>
                    <w:top w:val="none" w:sz="0" w:space="0" w:color="auto"/>
                    <w:left w:val="none" w:sz="0" w:space="0" w:color="auto"/>
                    <w:bottom w:val="none" w:sz="0" w:space="0" w:color="auto"/>
                    <w:right w:val="none" w:sz="0" w:space="0" w:color="auto"/>
                  </w:divBdr>
                  <w:divsChild>
                    <w:div w:id="1643000659">
                      <w:marLeft w:val="0"/>
                      <w:marRight w:val="0"/>
                      <w:marTop w:val="0"/>
                      <w:marBottom w:val="0"/>
                      <w:divBdr>
                        <w:top w:val="none" w:sz="0" w:space="0" w:color="auto"/>
                        <w:left w:val="none" w:sz="0" w:space="0" w:color="auto"/>
                        <w:bottom w:val="none" w:sz="0" w:space="0" w:color="auto"/>
                        <w:right w:val="none" w:sz="0" w:space="0" w:color="auto"/>
                      </w:divBdr>
                      <w:divsChild>
                        <w:div w:id="939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597264">
      <w:bodyDiv w:val="1"/>
      <w:marLeft w:val="0"/>
      <w:marRight w:val="0"/>
      <w:marTop w:val="0"/>
      <w:marBottom w:val="0"/>
      <w:divBdr>
        <w:top w:val="none" w:sz="0" w:space="0" w:color="auto"/>
        <w:left w:val="none" w:sz="0" w:space="0" w:color="auto"/>
        <w:bottom w:val="none" w:sz="0" w:space="0" w:color="auto"/>
        <w:right w:val="none" w:sz="0" w:space="0" w:color="auto"/>
      </w:divBdr>
      <w:divsChild>
        <w:div w:id="40372669">
          <w:marLeft w:val="0"/>
          <w:marRight w:val="0"/>
          <w:marTop w:val="0"/>
          <w:marBottom w:val="0"/>
          <w:divBdr>
            <w:top w:val="none" w:sz="0" w:space="0" w:color="auto"/>
            <w:left w:val="none" w:sz="0" w:space="0" w:color="auto"/>
            <w:bottom w:val="none" w:sz="0" w:space="0" w:color="auto"/>
            <w:right w:val="none" w:sz="0" w:space="0" w:color="auto"/>
          </w:divBdr>
        </w:div>
      </w:divsChild>
    </w:div>
    <w:div w:id="1044715613">
      <w:bodyDiv w:val="1"/>
      <w:marLeft w:val="0"/>
      <w:marRight w:val="0"/>
      <w:marTop w:val="0"/>
      <w:marBottom w:val="0"/>
      <w:divBdr>
        <w:top w:val="none" w:sz="0" w:space="0" w:color="auto"/>
        <w:left w:val="none" w:sz="0" w:space="0" w:color="auto"/>
        <w:bottom w:val="none" w:sz="0" w:space="0" w:color="auto"/>
        <w:right w:val="none" w:sz="0" w:space="0" w:color="auto"/>
      </w:divBdr>
    </w:div>
    <w:div w:id="1110853924">
      <w:bodyDiv w:val="1"/>
      <w:marLeft w:val="0"/>
      <w:marRight w:val="0"/>
      <w:marTop w:val="0"/>
      <w:marBottom w:val="0"/>
      <w:divBdr>
        <w:top w:val="none" w:sz="0" w:space="0" w:color="auto"/>
        <w:left w:val="none" w:sz="0" w:space="0" w:color="auto"/>
        <w:bottom w:val="none" w:sz="0" w:space="0" w:color="auto"/>
        <w:right w:val="none" w:sz="0" w:space="0" w:color="auto"/>
      </w:divBdr>
    </w:div>
    <w:div w:id="1234970171">
      <w:bodyDiv w:val="1"/>
      <w:marLeft w:val="0"/>
      <w:marRight w:val="0"/>
      <w:marTop w:val="0"/>
      <w:marBottom w:val="0"/>
      <w:divBdr>
        <w:top w:val="none" w:sz="0" w:space="0" w:color="auto"/>
        <w:left w:val="none" w:sz="0" w:space="0" w:color="auto"/>
        <w:bottom w:val="none" w:sz="0" w:space="0" w:color="auto"/>
        <w:right w:val="none" w:sz="0" w:space="0" w:color="auto"/>
      </w:divBdr>
      <w:divsChild>
        <w:div w:id="2086997511">
          <w:marLeft w:val="0"/>
          <w:marRight w:val="0"/>
          <w:marTop w:val="0"/>
          <w:marBottom w:val="0"/>
          <w:divBdr>
            <w:top w:val="none" w:sz="0" w:space="0" w:color="auto"/>
            <w:left w:val="none" w:sz="0" w:space="0" w:color="auto"/>
            <w:bottom w:val="none" w:sz="0" w:space="0" w:color="auto"/>
            <w:right w:val="none" w:sz="0" w:space="0" w:color="auto"/>
          </w:divBdr>
        </w:div>
        <w:div w:id="497963302">
          <w:marLeft w:val="0"/>
          <w:marRight w:val="0"/>
          <w:marTop w:val="0"/>
          <w:marBottom w:val="0"/>
          <w:divBdr>
            <w:top w:val="none" w:sz="0" w:space="0" w:color="auto"/>
            <w:left w:val="none" w:sz="0" w:space="0" w:color="auto"/>
            <w:bottom w:val="none" w:sz="0" w:space="0" w:color="auto"/>
            <w:right w:val="none" w:sz="0" w:space="0" w:color="auto"/>
          </w:divBdr>
        </w:div>
        <w:div w:id="1022053286">
          <w:marLeft w:val="0"/>
          <w:marRight w:val="0"/>
          <w:marTop w:val="0"/>
          <w:marBottom w:val="0"/>
          <w:divBdr>
            <w:top w:val="none" w:sz="0" w:space="0" w:color="auto"/>
            <w:left w:val="none" w:sz="0" w:space="0" w:color="auto"/>
            <w:bottom w:val="none" w:sz="0" w:space="0" w:color="auto"/>
            <w:right w:val="none" w:sz="0" w:space="0" w:color="auto"/>
          </w:divBdr>
        </w:div>
      </w:divsChild>
    </w:div>
    <w:div w:id="1547984510">
      <w:bodyDiv w:val="1"/>
      <w:marLeft w:val="0"/>
      <w:marRight w:val="0"/>
      <w:marTop w:val="0"/>
      <w:marBottom w:val="0"/>
      <w:divBdr>
        <w:top w:val="none" w:sz="0" w:space="0" w:color="auto"/>
        <w:left w:val="none" w:sz="0" w:space="0" w:color="auto"/>
        <w:bottom w:val="none" w:sz="0" w:space="0" w:color="auto"/>
        <w:right w:val="none" w:sz="0" w:space="0" w:color="auto"/>
      </w:divBdr>
      <w:divsChild>
        <w:div w:id="1104108776">
          <w:marLeft w:val="0"/>
          <w:marRight w:val="0"/>
          <w:marTop w:val="0"/>
          <w:marBottom w:val="0"/>
          <w:divBdr>
            <w:top w:val="none" w:sz="0" w:space="0" w:color="auto"/>
            <w:left w:val="none" w:sz="0" w:space="0" w:color="auto"/>
            <w:bottom w:val="none" w:sz="0" w:space="0" w:color="auto"/>
            <w:right w:val="none" w:sz="0" w:space="0" w:color="auto"/>
          </w:divBdr>
          <w:divsChild>
            <w:div w:id="13130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4152">
      <w:bodyDiv w:val="1"/>
      <w:marLeft w:val="0"/>
      <w:marRight w:val="0"/>
      <w:marTop w:val="0"/>
      <w:marBottom w:val="0"/>
      <w:divBdr>
        <w:top w:val="none" w:sz="0" w:space="0" w:color="auto"/>
        <w:left w:val="none" w:sz="0" w:space="0" w:color="auto"/>
        <w:bottom w:val="none" w:sz="0" w:space="0" w:color="auto"/>
        <w:right w:val="none" w:sz="0" w:space="0" w:color="auto"/>
      </w:divBdr>
      <w:divsChild>
        <w:div w:id="1543978746">
          <w:marLeft w:val="0"/>
          <w:marRight w:val="0"/>
          <w:marTop w:val="0"/>
          <w:marBottom w:val="0"/>
          <w:divBdr>
            <w:top w:val="none" w:sz="0" w:space="0" w:color="auto"/>
            <w:left w:val="none" w:sz="0" w:space="0" w:color="auto"/>
            <w:bottom w:val="none" w:sz="0" w:space="0" w:color="auto"/>
            <w:right w:val="none" w:sz="0" w:space="0" w:color="auto"/>
          </w:divBdr>
        </w:div>
        <w:div w:id="534461702">
          <w:marLeft w:val="0"/>
          <w:marRight w:val="0"/>
          <w:marTop w:val="0"/>
          <w:marBottom w:val="0"/>
          <w:divBdr>
            <w:top w:val="none" w:sz="0" w:space="0" w:color="auto"/>
            <w:left w:val="none" w:sz="0" w:space="0" w:color="auto"/>
            <w:bottom w:val="none" w:sz="0" w:space="0" w:color="auto"/>
            <w:right w:val="none" w:sz="0" w:space="0" w:color="auto"/>
          </w:divBdr>
        </w:div>
        <w:div w:id="5153881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antonio.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hyperlink" Target="https://areastampa.messaggerosantantonio.it/" TargetMode="External"/><Relationship Id="rId4" Type="http://schemas.openxmlformats.org/officeDocument/2006/relationships/footnotes" Target="footnotes.xml"/><Relationship Id="rId9" Type="http://schemas.openxmlformats.org/officeDocument/2006/relationships/hyperlink" Target="mailto:ufficiostampa@santantonio.org"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Inter Regular"/>
        <a:ea typeface="Inter Regular"/>
        <a:cs typeface="Inter Regular"/>
      </a:majorFont>
      <a:minorFont>
        <a:latin typeface="Inter Bold"/>
        <a:ea typeface="Inter Bold"/>
        <a:cs typeface="Inter Bold"/>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l" defTabSz="457200" rtl="0" fontAlgn="auto" latinLnBrk="0" hangingPunct="0">
          <a:lnSpc>
            <a:spcPts val="1400"/>
          </a:lnSpc>
          <a:spcBef>
            <a:spcPts val="0"/>
          </a:spcBef>
          <a:spcAft>
            <a:spcPts val="0"/>
          </a:spcAft>
          <a:buClrTx/>
          <a:buSzTx/>
          <a:buFontTx/>
          <a:buNone/>
          <a:tabLst/>
          <a:defRPr kumimoji="0" sz="1050" b="0" i="0" u="none" strike="noStrike" cap="none" spc="-10" normalizeH="0" baseline="0">
            <a:ln>
              <a:noFill/>
            </a:ln>
            <a:solidFill>
              <a:srgbClr val="000000"/>
            </a:solidFill>
            <a:effectLst/>
            <a:uFillTx/>
            <a:latin typeface="+mj-lt"/>
            <a:ea typeface="+mj-ea"/>
            <a:cs typeface="+mj-cs"/>
            <a:sym typeface="Inter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ts val="1400"/>
          </a:lnSpc>
          <a:spcBef>
            <a:spcPts val="0"/>
          </a:spcBef>
          <a:spcAft>
            <a:spcPts val="0"/>
          </a:spcAft>
          <a:buClrTx/>
          <a:buSzTx/>
          <a:buFontTx/>
          <a:buNone/>
          <a:tabLst/>
          <a:defRPr kumimoji="0" sz="1050" b="0" i="0" u="none" strike="noStrike" cap="none" spc="-10" normalizeH="0" baseline="0">
            <a:ln>
              <a:noFill/>
            </a:ln>
            <a:solidFill>
              <a:srgbClr val="000000"/>
            </a:solidFill>
            <a:effectLst/>
            <a:uFillTx/>
            <a:latin typeface="+mj-lt"/>
            <a:ea typeface="+mj-ea"/>
            <a:cs typeface="+mj-cs"/>
            <a:sym typeface="Inter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1016</Words>
  <Characters>5792</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6795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Utente1</dc:creator>
  <cp:lastModifiedBy>Sgarbossa Alessandra</cp:lastModifiedBy>
  <cp:revision>6</cp:revision>
  <cp:lastPrinted>2022-07-08T08:22:00Z</cp:lastPrinted>
  <dcterms:created xsi:type="dcterms:W3CDTF">2024-06-21T08:24:00Z</dcterms:created>
  <dcterms:modified xsi:type="dcterms:W3CDTF">2024-06-24T08:53:00Z</dcterms:modified>
</cp:coreProperties>
</file>