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6E5D" w14:textId="77777777" w:rsidR="00A71A96" w:rsidRDefault="00A71A96" w:rsidP="00695F1A">
      <w:pPr>
        <w:autoSpaceDE w:val="0"/>
        <w:autoSpaceDN w:val="0"/>
        <w:adjustRightInd w:val="0"/>
        <w:spacing w:line="240" w:lineRule="auto"/>
        <w:ind w:right="401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0ED796DE" w14:textId="77777777" w:rsidR="00714295" w:rsidRDefault="00714295" w:rsidP="00695F1A">
      <w:pPr>
        <w:autoSpaceDE w:val="0"/>
        <w:autoSpaceDN w:val="0"/>
        <w:adjustRightInd w:val="0"/>
        <w:spacing w:line="240" w:lineRule="auto"/>
        <w:ind w:right="401"/>
        <w:rPr>
          <w:rFonts w:ascii="Calibri" w:hAnsi="Calibri" w:cs="Calibri"/>
          <w:i/>
          <w:iCs/>
          <w:sz w:val="24"/>
          <w:szCs w:val="24"/>
        </w:rPr>
      </w:pPr>
    </w:p>
    <w:p w14:paraId="7FC37526" w14:textId="77777777" w:rsidR="007E677A" w:rsidRPr="007E677A" w:rsidRDefault="003032BF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4"/>
          <w:szCs w:val="24"/>
        </w:rPr>
      </w:pPr>
      <w:r>
        <w:rPr>
          <w:rFonts w:asciiTheme="minorHAnsi" w:eastAsia="Calibri" w:hAnsiTheme="minorHAnsi" w:cstheme="minorHAnsi"/>
          <w:iCs/>
          <w:sz w:val="24"/>
          <w:szCs w:val="24"/>
        </w:rPr>
        <w:t>Comunicato stampa</w:t>
      </w:r>
    </w:p>
    <w:p w14:paraId="08721CFB" w14:textId="77777777" w:rsidR="007E677A" w:rsidRPr="007E677A" w:rsidRDefault="007E677A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4"/>
          <w:szCs w:val="24"/>
        </w:rPr>
      </w:pPr>
      <w:r>
        <w:rPr>
          <w:rFonts w:asciiTheme="minorHAnsi" w:eastAsia="Calibri" w:hAnsiTheme="minorHAnsi" w:cstheme="minorHAnsi"/>
          <w:iCs/>
          <w:sz w:val="24"/>
          <w:szCs w:val="24"/>
        </w:rPr>
        <w:t xml:space="preserve">Padova, </w:t>
      </w:r>
      <w:r w:rsidR="00261263">
        <w:rPr>
          <w:rFonts w:asciiTheme="minorHAnsi" w:eastAsia="Calibri" w:hAnsiTheme="minorHAnsi" w:cstheme="minorHAnsi"/>
          <w:iCs/>
          <w:sz w:val="24"/>
          <w:szCs w:val="24"/>
        </w:rPr>
        <w:t>25 luglio</w:t>
      </w:r>
      <w:r>
        <w:rPr>
          <w:rFonts w:asciiTheme="minorHAnsi" w:eastAsia="Calibri" w:hAnsiTheme="minorHAnsi" w:cstheme="minorHAnsi"/>
          <w:iCs/>
          <w:sz w:val="24"/>
          <w:szCs w:val="24"/>
        </w:rPr>
        <w:t xml:space="preserve"> 2025</w:t>
      </w:r>
    </w:p>
    <w:p w14:paraId="1CCE8B7F" w14:textId="77777777" w:rsidR="007E677A" w:rsidRPr="007E677A" w:rsidRDefault="007E677A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4"/>
          <w:szCs w:val="24"/>
        </w:rPr>
      </w:pPr>
    </w:p>
    <w:p w14:paraId="20F456E7" w14:textId="77777777" w:rsidR="00935CD6" w:rsidRDefault="00854C9B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b/>
          <w:i/>
          <w:iCs/>
          <w:sz w:val="32"/>
          <w:szCs w:val="32"/>
        </w:rPr>
      </w:pPr>
      <w:r>
        <w:rPr>
          <w:rFonts w:asciiTheme="minorHAnsi" w:eastAsia="Calibri" w:hAnsiTheme="minorHAnsi" w:cstheme="minorHAnsi"/>
          <w:b/>
          <w:i/>
          <w:iCs/>
          <w:sz w:val="32"/>
          <w:szCs w:val="32"/>
        </w:rPr>
        <w:t>«</w:t>
      </w:r>
      <w:r w:rsidR="007E677A" w:rsidRPr="007E677A">
        <w:rPr>
          <w:rFonts w:asciiTheme="minorHAnsi" w:eastAsia="Calibri" w:hAnsiTheme="minorHAnsi" w:cstheme="minorHAnsi"/>
          <w:b/>
          <w:i/>
          <w:iCs/>
          <w:sz w:val="32"/>
          <w:szCs w:val="32"/>
        </w:rPr>
        <w:t>En route con sant’Antonio</w:t>
      </w:r>
      <w:r>
        <w:rPr>
          <w:rFonts w:asciiTheme="minorHAnsi" w:eastAsia="Calibri" w:hAnsiTheme="minorHAnsi" w:cstheme="minorHAnsi"/>
          <w:b/>
          <w:i/>
          <w:iCs/>
          <w:sz w:val="32"/>
          <w:szCs w:val="32"/>
        </w:rPr>
        <w:t>»</w:t>
      </w:r>
      <w:r w:rsidR="003032BF">
        <w:rPr>
          <w:rFonts w:asciiTheme="minorHAnsi" w:eastAsia="Calibri" w:hAnsiTheme="minorHAnsi" w:cstheme="minorHAnsi"/>
          <w:b/>
          <w:i/>
          <w:iCs/>
          <w:sz w:val="32"/>
          <w:szCs w:val="32"/>
        </w:rPr>
        <w:t xml:space="preserve"> </w:t>
      </w:r>
      <w:r w:rsidR="00DC45E0">
        <w:rPr>
          <w:rFonts w:asciiTheme="minorHAnsi" w:eastAsia="Calibri" w:hAnsiTheme="minorHAnsi" w:cstheme="minorHAnsi"/>
          <w:b/>
          <w:i/>
          <w:iCs/>
          <w:sz w:val="32"/>
          <w:szCs w:val="32"/>
        </w:rPr>
        <w:t>arriva a Lione e si prepara per vivere il Giubileo dei giovani ad Assisi e Roma</w:t>
      </w:r>
    </w:p>
    <w:p w14:paraId="3ACA5776" w14:textId="5C0A69D4" w:rsidR="0050287C" w:rsidRPr="00935CD6" w:rsidRDefault="00935CD6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b/>
          <w:sz w:val="28"/>
          <w:szCs w:val="28"/>
        </w:rPr>
      </w:pPr>
      <w:r w:rsidRPr="00935CD6">
        <w:rPr>
          <w:rFonts w:asciiTheme="minorHAnsi" w:eastAsia="Calibri" w:hAnsiTheme="minorHAnsi" w:cstheme="minorHAnsi"/>
          <w:b/>
          <w:sz w:val="28"/>
          <w:szCs w:val="28"/>
        </w:rPr>
        <w:t xml:space="preserve">Il cammino dalla Francia </w:t>
      </w:r>
      <w:r>
        <w:rPr>
          <w:rFonts w:asciiTheme="minorHAnsi" w:eastAsia="Calibri" w:hAnsiTheme="minorHAnsi" w:cstheme="minorHAnsi"/>
          <w:b/>
          <w:sz w:val="28"/>
          <w:szCs w:val="28"/>
        </w:rPr>
        <w:t>verso</w:t>
      </w:r>
      <w:r w:rsidRPr="00935CD6">
        <w:rPr>
          <w:rFonts w:asciiTheme="minorHAnsi" w:eastAsia="Calibri" w:hAnsiTheme="minorHAnsi" w:cstheme="minorHAnsi"/>
          <w:b/>
          <w:sz w:val="28"/>
          <w:szCs w:val="28"/>
        </w:rPr>
        <w:t xml:space="preserve"> Padova riprenderà </w:t>
      </w:r>
      <w:r w:rsidR="00DC45E0" w:rsidRPr="00935CD6">
        <w:rPr>
          <w:rFonts w:asciiTheme="minorHAnsi" w:eastAsia="Calibri" w:hAnsiTheme="minorHAnsi" w:cstheme="minorHAnsi"/>
          <w:b/>
          <w:sz w:val="28"/>
          <w:szCs w:val="28"/>
        </w:rPr>
        <w:t xml:space="preserve">l’11 agosto </w:t>
      </w:r>
      <w:r w:rsidRPr="00935CD6">
        <w:rPr>
          <w:rFonts w:asciiTheme="minorHAnsi" w:eastAsia="Calibri" w:hAnsiTheme="minorHAnsi" w:cstheme="minorHAnsi"/>
          <w:b/>
          <w:sz w:val="28"/>
          <w:szCs w:val="28"/>
        </w:rPr>
        <w:t>da Lione</w:t>
      </w:r>
      <w:r w:rsidR="007E677A" w:rsidRPr="00935CD6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7F8A18EA" w14:textId="77777777" w:rsidR="00F10237" w:rsidRDefault="00F10237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b/>
          <w:i/>
          <w:iCs/>
          <w:sz w:val="32"/>
          <w:szCs w:val="32"/>
        </w:rPr>
      </w:pPr>
    </w:p>
    <w:p w14:paraId="6FEABB0C" w14:textId="29167315" w:rsidR="00261263" w:rsidRDefault="00261263" w:rsidP="00695F1A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L’arrivo a Lione del cammino di </w:t>
      </w:r>
      <w:r w:rsidRPr="004A551D">
        <w:rPr>
          <w:rFonts w:asciiTheme="minorHAnsi" w:hAnsiTheme="minorHAnsi" w:cstheme="minorHAnsi"/>
        </w:rPr>
        <w:t>«En route con sant’Antonio»</w:t>
      </w:r>
      <w:r>
        <w:rPr>
          <w:rFonts w:asciiTheme="minorHAnsi" w:hAnsiTheme="minorHAnsi" w:cstheme="minorHAnsi"/>
        </w:rPr>
        <w:t xml:space="preserve"> segna una </w:t>
      </w:r>
      <w:r w:rsidRPr="007C28CA">
        <w:rPr>
          <w:rFonts w:asciiTheme="minorHAnsi" w:hAnsiTheme="minorHAnsi" w:cstheme="minorHAnsi"/>
          <w:b/>
        </w:rPr>
        <w:t>svolta nell’estate antoniana 2025 a piedi verso Padova</w:t>
      </w:r>
      <w:r>
        <w:rPr>
          <w:rFonts w:asciiTheme="minorHAnsi" w:hAnsiTheme="minorHAnsi" w:cstheme="minorHAnsi"/>
        </w:rPr>
        <w:t>. La terza città di Francia (dopo Marsiglia e Parigi) ha accolto i pellegrini giunti da Brive-la-Gaillarde dopo 489 chilometri di marcia, percorsi in 23 intense giornate di cammino: all’incirca un terzo dell’</w:t>
      </w:r>
      <w:r w:rsidR="007C28CA">
        <w:rPr>
          <w:rFonts w:asciiTheme="minorHAnsi" w:hAnsiTheme="minorHAnsi" w:cstheme="minorHAnsi"/>
        </w:rPr>
        <w:t xml:space="preserve">intero tragitto </w:t>
      </w:r>
      <w:r>
        <w:rPr>
          <w:rFonts w:asciiTheme="minorHAnsi" w:hAnsiTheme="minorHAnsi" w:cstheme="minorHAnsi"/>
        </w:rPr>
        <w:t xml:space="preserve">che porterà </w:t>
      </w:r>
      <w:r w:rsidRPr="004A551D">
        <w:rPr>
          <w:rFonts w:asciiTheme="minorHAnsi" w:hAnsiTheme="minorHAnsi" w:cstheme="minorHAnsi"/>
        </w:rPr>
        <w:t>«En route con sant’Antonio»</w:t>
      </w:r>
      <w:r>
        <w:rPr>
          <w:rFonts w:asciiTheme="minorHAnsi" w:hAnsiTheme="minorHAnsi" w:cstheme="minorHAnsi"/>
        </w:rPr>
        <w:t xml:space="preserve"> ad arrivare alla Basilica del Santo di Padova domenica 21 settembre, avendo percorso con una reliquia del Santo nello zaino un totale di 1</w:t>
      </w:r>
      <w:r w:rsidR="007E14E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306 chilometri, pari a oltre 2 milioni di passi.</w:t>
      </w:r>
    </w:p>
    <w:p w14:paraId="1B16A6E2" w14:textId="77777777" w:rsidR="00261263" w:rsidRDefault="00261263" w:rsidP="00695F1A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4F0CF8C1" w14:textId="28DD876B" w:rsidR="00261263" w:rsidRDefault="00261263" w:rsidP="00695F1A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Come avvenuto per altri nodi </w:t>
      </w:r>
      <w:r w:rsidR="00F93100">
        <w:rPr>
          <w:rFonts w:asciiTheme="minorHAnsi" w:hAnsiTheme="minorHAnsi" w:cstheme="minorHAnsi"/>
        </w:rPr>
        <w:t xml:space="preserve">principali (Brive, Limoges, Clermont-Ferrand, Montbrison), i pellegrini francescani sono attesi da alcuni appuntamenti «stanziali», con un evento davvero molto significativo che si tiene </w:t>
      </w:r>
      <w:r w:rsidR="00F93100" w:rsidRPr="00FF2AC8">
        <w:rPr>
          <w:rFonts w:asciiTheme="minorHAnsi" w:hAnsiTheme="minorHAnsi" w:cstheme="minorHAnsi"/>
          <w:b/>
        </w:rPr>
        <w:t xml:space="preserve">alle 21 di </w:t>
      </w:r>
      <w:r w:rsidR="007E14EB">
        <w:rPr>
          <w:rFonts w:asciiTheme="minorHAnsi" w:hAnsiTheme="minorHAnsi" w:cstheme="minorHAnsi"/>
          <w:b/>
        </w:rPr>
        <w:t xml:space="preserve">stasera, </w:t>
      </w:r>
      <w:r w:rsidR="00F93100" w:rsidRPr="00FF2AC8">
        <w:rPr>
          <w:rFonts w:asciiTheme="minorHAnsi" w:hAnsiTheme="minorHAnsi" w:cstheme="minorHAnsi"/>
          <w:b/>
        </w:rPr>
        <w:t>venerdì 25 luglio</w:t>
      </w:r>
      <w:r w:rsidR="007E14EB">
        <w:rPr>
          <w:rFonts w:asciiTheme="minorHAnsi" w:hAnsiTheme="minorHAnsi" w:cstheme="minorHAnsi"/>
          <w:b/>
        </w:rPr>
        <w:t>,</w:t>
      </w:r>
      <w:r w:rsidR="00F93100" w:rsidRPr="00FF2AC8">
        <w:rPr>
          <w:rFonts w:asciiTheme="minorHAnsi" w:hAnsiTheme="minorHAnsi" w:cstheme="minorHAnsi"/>
          <w:b/>
        </w:rPr>
        <w:t xml:space="preserve"> nella Cattedrale di Lione</w:t>
      </w:r>
      <w:r w:rsidR="00F93100">
        <w:rPr>
          <w:rFonts w:asciiTheme="minorHAnsi" w:hAnsiTheme="minorHAnsi" w:cstheme="minorHAnsi"/>
        </w:rPr>
        <w:t xml:space="preserve">. Nella basilica principale del capoluogo francese, l’arcivescovo </w:t>
      </w:r>
      <w:r w:rsidR="00F93100" w:rsidRPr="00F93100">
        <w:rPr>
          <w:rFonts w:asciiTheme="minorHAnsi" w:hAnsiTheme="minorHAnsi" w:cstheme="minorHAnsi"/>
        </w:rPr>
        <w:t>Olivier de Germay</w:t>
      </w:r>
      <w:r w:rsidR="00F93100">
        <w:rPr>
          <w:rFonts w:asciiTheme="minorHAnsi" w:hAnsiTheme="minorHAnsi" w:cstheme="minorHAnsi"/>
        </w:rPr>
        <w:t xml:space="preserve"> consegnerà il mandato d’invio ai 600 giovani dell’arcidiocesi lionese in partenza per l’imminente Giubileo dei giovani a Roma. Gli organizzatori della Pastorale giovanile di Lione hanno tuttavia previsto una tappa intermedia: proprio </w:t>
      </w:r>
      <w:r w:rsidR="00F93100" w:rsidRPr="00FF2AC8">
        <w:rPr>
          <w:rFonts w:asciiTheme="minorHAnsi" w:hAnsiTheme="minorHAnsi" w:cstheme="minorHAnsi"/>
          <w:b/>
        </w:rPr>
        <w:t>Padova e la Basilica del Sant</w:t>
      </w:r>
      <w:r w:rsidR="00DC0A0A" w:rsidRPr="00FF2AC8">
        <w:rPr>
          <w:rFonts w:asciiTheme="minorHAnsi" w:hAnsiTheme="minorHAnsi" w:cstheme="minorHAnsi"/>
          <w:b/>
        </w:rPr>
        <w:t>o!</w:t>
      </w:r>
      <w:r w:rsidR="00F93100">
        <w:rPr>
          <w:rFonts w:asciiTheme="minorHAnsi" w:hAnsiTheme="minorHAnsi" w:cstheme="minorHAnsi"/>
        </w:rPr>
        <w:t xml:space="preserve"> Avendo poi saputo dell’arrivo nella loro città di </w:t>
      </w:r>
      <w:r w:rsidR="00F93100" w:rsidRPr="004A551D">
        <w:rPr>
          <w:rFonts w:asciiTheme="minorHAnsi" w:hAnsiTheme="minorHAnsi" w:cstheme="minorHAnsi"/>
        </w:rPr>
        <w:t>«En route con sant’Antonio»</w:t>
      </w:r>
      <w:r w:rsidR="002176FE">
        <w:rPr>
          <w:rFonts w:asciiTheme="minorHAnsi" w:hAnsiTheme="minorHAnsi" w:cstheme="minorHAnsi"/>
        </w:rPr>
        <w:t xml:space="preserve"> esattam</w:t>
      </w:r>
      <w:r w:rsidR="00DC0A0A">
        <w:rPr>
          <w:rFonts w:asciiTheme="minorHAnsi" w:hAnsiTheme="minorHAnsi" w:cstheme="minorHAnsi"/>
        </w:rPr>
        <w:t xml:space="preserve">ente in coincidenza con </w:t>
      </w:r>
      <w:r w:rsidR="002176FE">
        <w:rPr>
          <w:rFonts w:asciiTheme="minorHAnsi" w:hAnsiTheme="minorHAnsi" w:cstheme="minorHAnsi"/>
        </w:rPr>
        <w:t xml:space="preserve">l’invio, hanno coinvolto </w:t>
      </w:r>
      <w:r w:rsidR="00DC0A0A">
        <w:rPr>
          <w:rFonts w:asciiTheme="minorHAnsi" w:hAnsiTheme="minorHAnsi" w:cstheme="minorHAnsi"/>
        </w:rPr>
        <w:t xml:space="preserve">nell’occasione </w:t>
      </w:r>
      <w:r w:rsidR="002176FE">
        <w:rPr>
          <w:rFonts w:asciiTheme="minorHAnsi" w:hAnsiTheme="minorHAnsi" w:cstheme="minorHAnsi"/>
        </w:rPr>
        <w:t>i pellegrini antoniani per porta</w:t>
      </w:r>
      <w:r w:rsidR="00DC0A0A">
        <w:rPr>
          <w:rFonts w:asciiTheme="minorHAnsi" w:hAnsiTheme="minorHAnsi" w:cstheme="minorHAnsi"/>
        </w:rPr>
        <w:t>re un saluto e una testimonianza</w:t>
      </w:r>
      <w:r w:rsidR="002176FE">
        <w:rPr>
          <w:rFonts w:asciiTheme="minorHAnsi" w:hAnsiTheme="minorHAnsi" w:cstheme="minorHAnsi"/>
        </w:rPr>
        <w:t xml:space="preserve">. </w:t>
      </w:r>
    </w:p>
    <w:p w14:paraId="3FAFD6FC" w14:textId="77777777" w:rsidR="00F93100" w:rsidRDefault="00F93100" w:rsidP="00695F1A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57D75757" w14:textId="77777777" w:rsidR="00261263" w:rsidRDefault="00DC0A0A" w:rsidP="00695F1A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Del resto, anche </w:t>
      </w:r>
      <w:r w:rsidRPr="00DC45E0">
        <w:rPr>
          <w:rFonts w:asciiTheme="minorHAnsi" w:hAnsiTheme="minorHAnsi" w:cstheme="minorHAnsi"/>
          <w:b/>
        </w:rPr>
        <w:t>«En route con sant’Antonio» è in partenza per Roma, per partecipare al Giubileo dei giovani</w:t>
      </w:r>
      <w:r>
        <w:rPr>
          <w:rFonts w:asciiTheme="minorHAnsi" w:hAnsiTheme="minorHAnsi" w:cstheme="minorHAnsi"/>
        </w:rPr>
        <w:t xml:space="preserve">. </w:t>
      </w:r>
      <w:r w:rsidR="00261263">
        <w:rPr>
          <w:rFonts w:asciiTheme="minorHAnsi" w:hAnsiTheme="minorHAnsi" w:cstheme="minorHAnsi"/>
        </w:rPr>
        <w:t xml:space="preserve">Lione </w:t>
      </w:r>
      <w:r>
        <w:rPr>
          <w:rFonts w:asciiTheme="minorHAnsi" w:hAnsiTheme="minorHAnsi" w:cstheme="minorHAnsi"/>
        </w:rPr>
        <w:t xml:space="preserve">infatti </w:t>
      </w:r>
      <w:r w:rsidR="00261263">
        <w:rPr>
          <w:rFonts w:asciiTheme="minorHAnsi" w:hAnsiTheme="minorHAnsi" w:cstheme="minorHAnsi"/>
        </w:rPr>
        <w:t>fa da cerniera per la «parentesi»</w:t>
      </w:r>
      <w:r>
        <w:rPr>
          <w:rFonts w:asciiTheme="minorHAnsi" w:hAnsiTheme="minorHAnsi" w:cstheme="minorHAnsi"/>
        </w:rPr>
        <w:t xml:space="preserve"> italiana del progetto, che è cammino giubilare riconosciuto dal </w:t>
      </w:r>
      <w:r w:rsidRPr="00DC0A0A">
        <w:rPr>
          <w:rFonts w:asciiTheme="minorHAnsi" w:hAnsiTheme="minorHAnsi" w:cstheme="minorHAnsi"/>
        </w:rPr>
        <w:t>vaticano D</w:t>
      </w:r>
      <w:r>
        <w:rPr>
          <w:rFonts w:asciiTheme="minorHAnsi" w:hAnsiTheme="minorHAnsi" w:cstheme="minorHAnsi"/>
        </w:rPr>
        <w:t xml:space="preserve">icastero per l'evangelizzazione: alcuni pellegrini vivranno l’evento con papa Leone XIV a Roma dal 31 luglio al 3 agosto, incontrandosi prima con altri 700 giovani </w:t>
      </w:r>
      <w:r w:rsidR="00DF653B">
        <w:rPr>
          <w:rFonts w:asciiTheme="minorHAnsi" w:hAnsiTheme="minorHAnsi" w:cstheme="minorHAnsi"/>
        </w:rPr>
        <w:t xml:space="preserve">coinvolti dalle pastorali giovanili francescane conventuali di tutto il mondo ad Assisi (dal 27 al 30 luglio). </w:t>
      </w:r>
      <w:r w:rsidR="00DC45E0">
        <w:rPr>
          <w:rFonts w:asciiTheme="minorHAnsi" w:hAnsiTheme="minorHAnsi" w:cstheme="minorHAnsi"/>
        </w:rPr>
        <w:t xml:space="preserve">La ripartenza a piedi del cammino avverrà quindi nuovamente da Lione lunedì 11 agosto, festività di santa Chiara d’Assisi. </w:t>
      </w:r>
    </w:p>
    <w:p w14:paraId="7B3E7D9E" w14:textId="77777777" w:rsidR="00725B6B" w:rsidRDefault="00725B6B" w:rsidP="00695F1A">
      <w:pPr>
        <w:ind w:right="401"/>
        <w:jc w:val="both"/>
        <w:rPr>
          <w:rFonts w:ascii="Calibri" w:hAnsi="Calibri" w:cs="Calibri"/>
          <w:sz w:val="20"/>
          <w:szCs w:val="20"/>
        </w:rPr>
      </w:pPr>
    </w:p>
    <w:p w14:paraId="7775B086" w14:textId="77777777" w:rsidR="005D04BE" w:rsidRDefault="005D04BE" w:rsidP="00695F1A">
      <w:pPr>
        <w:ind w:right="401"/>
        <w:jc w:val="both"/>
        <w:rPr>
          <w:rFonts w:ascii="Calibri" w:hAnsi="Calibri" w:cs="Calibri"/>
          <w:sz w:val="20"/>
          <w:szCs w:val="20"/>
        </w:rPr>
      </w:pPr>
    </w:p>
    <w:p w14:paraId="65CCA314" w14:textId="77777777" w:rsidR="005D04BE" w:rsidRPr="005D04BE" w:rsidRDefault="005D04BE" w:rsidP="005D04BE">
      <w:pPr>
        <w:ind w:right="401"/>
        <w:jc w:val="both"/>
        <w:rPr>
          <w:rFonts w:ascii="Calibri" w:hAnsi="Calibri" w:cs="Calibri"/>
          <w:color w:val="EE0000"/>
          <w:sz w:val="20"/>
          <w:szCs w:val="20"/>
        </w:rPr>
      </w:pPr>
      <w:r w:rsidRPr="005D04BE">
        <w:rPr>
          <w:rFonts w:ascii="Cambria Math" w:hAnsi="Cambria Math" w:cs="Cambria Math"/>
          <w:b/>
          <w:bCs/>
          <w:color w:val="EE0000"/>
          <w:sz w:val="20"/>
          <w:szCs w:val="20"/>
        </w:rPr>
        <w:t>⇒</w:t>
      </w:r>
      <w:r w:rsidRPr="005D04BE">
        <w:rPr>
          <w:rFonts w:ascii="Calibri" w:hAnsi="Calibri" w:cs="Calibri"/>
          <w:b/>
          <w:bCs/>
          <w:color w:val="EE0000"/>
          <w:sz w:val="20"/>
          <w:szCs w:val="20"/>
        </w:rPr>
        <w:t xml:space="preserve"> FOTO E VIDEO MONTATO tappa da </w:t>
      </w:r>
      <w:proofErr w:type="spellStart"/>
      <w:r w:rsidRPr="005D04BE">
        <w:rPr>
          <w:rFonts w:ascii="Calibri" w:hAnsi="Calibri" w:cs="Calibri"/>
          <w:b/>
          <w:bCs/>
          <w:color w:val="EE0000"/>
          <w:sz w:val="20"/>
          <w:szCs w:val="20"/>
        </w:rPr>
        <w:t>Thurins</w:t>
      </w:r>
      <w:proofErr w:type="spellEnd"/>
      <w:r w:rsidRPr="005D04BE">
        <w:rPr>
          <w:rFonts w:ascii="Calibri" w:hAnsi="Calibri" w:cs="Calibri"/>
          <w:b/>
          <w:bCs/>
          <w:color w:val="EE0000"/>
          <w:sz w:val="20"/>
          <w:szCs w:val="20"/>
        </w:rPr>
        <w:t xml:space="preserve"> a Lyon scaricabili a questo link:</w:t>
      </w:r>
      <w:r w:rsidRPr="005D04BE">
        <w:rPr>
          <w:rFonts w:ascii="Calibri" w:hAnsi="Calibri" w:cs="Calibri"/>
          <w:color w:val="EE0000"/>
          <w:sz w:val="20"/>
          <w:szCs w:val="20"/>
        </w:rPr>
        <w:t> </w:t>
      </w:r>
      <w:hyperlink r:id="rId7" w:tgtFrame="_blank" w:history="1">
        <w:r w:rsidRPr="005D04BE">
          <w:rPr>
            <w:rStyle w:val="Collegamentoipertestuale"/>
            <w:rFonts w:ascii="Calibri" w:hAnsi="Calibri" w:cs="Calibri"/>
            <w:color w:val="EE0000"/>
            <w:sz w:val="20"/>
            <w:szCs w:val="20"/>
          </w:rPr>
          <w:t>https://www.swisstransfer.com/d/4245853a-224d-40c8-98fc-3533716e2a8c</w:t>
        </w:r>
      </w:hyperlink>
    </w:p>
    <w:p w14:paraId="76992216" w14:textId="77777777" w:rsidR="005D04BE" w:rsidRPr="005D04BE" w:rsidRDefault="005D04BE" w:rsidP="005D04BE">
      <w:pPr>
        <w:ind w:right="401"/>
        <w:jc w:val="both"/>
        <w:rPr>
          <w:rFonts w:ascii="Calibri" w:hAnsi="Calibri" w:cs="Calibri"/>
          <w:color w:val="EE0000"/>
          <w:sz w:val="20"/>
          <w:szCs w:val="20"/>
        </w:rPr>
      </w:pPr>
      <w:r w:rsidRPr="005D04BE">
        <w:rPr>
          <w:rFonts w:ascii="Cambria Math" w:hAnsi="Cambria Math" w:cs="Cambria Math"/>
          <w:b/>
          <w:bCs/>
          <w:color w:val="EE0000"/>
          <w:sz w:val="20"/>
          <w:szCs w:val="20"/>
        </w:rPr>
        <w:t>⇒</w:t>
      </w:r>
      <w:r w:rsidRPr="005D04BE">
        <w:rPr>
          <w:rFonts w:ascii="Calibri" w:hAnsi="Calibri" w:cs="Calibri"/>
          <w:b/>
          <w:bCs/>
          <w:color w:val="EE0000"/>
          <w:sz w:val="20"/>
          <w:szCs w:val="20"/>
        </w:rPr>
        <w:t xml:space="preserve"> Scadenza link 24/08/2025 alle ore 11:52 </w:t>
      </w:r>
    </w:p>
    <w:p w14:paraId="0CFA7DCF" w14:textId="77777777" w:rsidR="005D04BE" w:rsidRDefault="005D04BE" w:rsidP="00695F1A">
      <w:pPr>
        <w:ind w:right="401"/>
        <w:jc w:val="both"/>
        <w:rPr>
          <w:rFonts w:ascii="Calibri" w:hAnsi="Calibri" w:cs="Calibri"/>
          <w:sz w:val="20"/>
          <w:szCs w:val="20"/>
        </w:rPr>
      </w:pPr>
    </w:p>
    <w:p w14:paraId="27660E83" w14:textId="77777777" w:rsidR="009075D2" w:rsidRDefault="009075D2" w:rsidP="00695F1A">
      <w:pPr>
        <w:ind w:right="401"/>
        <w:jc w:val="both"/>
        <w:rPr>
          <w:rFonts w:ascii="Calibri" w:hAnsi="Calibri" w:cs="Calibri"/>
          <w:sz w:val="20"/>
          <w:szCs w:val="20"/>
        </w:rPr>
      </w:pPr>
    </w:p>
    <w:p w14:paraId="114771AA" w14:textId="77777777" w:rsidR="009E68C2" w:rsidRPr="00EB7BAA" w:rsidRDefault="00166695" w:rsidP="00695F1A">
      <w:pPr>
        <w:shd w:val="clear" w:color="auto" w:fill="FFFFFF"/>
        <w:spacing w:line="240" w:lineRule="auto"/>
        <w:ind w:right="401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  <w:r w:rsidRPr="00EB7BAA">
        <w:rPr>
          <w:rFonts w:ascii="Calibri" w:eastAsia="Proxima Nova" w:hAnsi="Calibri" w:cs="Calibri"/>
          <w:b/>
          <w:color w:val="333333"/>
          <w:sz w:val="18"/>
          <w:szCs w:val="18"/>
          <w:u w:val="single"/>
        </w:rPr>
        <w:t>Per informazioni stampa</w:t>
      </w: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 xml:space="preserve">: </w:t>
      </w:r>
    </w:p>
    <w:p w14:paraId="7CE03177" w14:textId="77777777" w:rsidR="009E68C2" w:rsidRPr="00EB7BAA" w:rsidRDefault="009E68C2" w:rsidP="00695F1A">
      <w:pPr>
        <w:shd w:val="clear" w:color="auto" w:fill="FFFFFF"/>
        <w:spacing w:line="240" w:lineRule="auto"/>
        <w:ind w:right="401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</w:p>
    <w:p w14:paraId="3FD6909A" w14:textId="77777777" w:rsidR="00166695" w:rsidRPr="00EB7BAA" w:rsidRDefault="00166695" w:rsidP="00695F1A">
      <w:pPr>
        <w:shd w:val="clear" w:color="auto" w:fill="FFFFFF"/>
        <w:spacing w:line="240" w:lineRule="auto"/>
        <w:ind w:right="401"/>
        <w:rPr>
          <w:sz w:val="18"/>
          <w:szCs w:val="18"/>
        </w:rPr>
      </w:pP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>ANTONIO</w:t>
      </w:r>
      <w:r w:rsidR="007F0981">
        <w:rPr>
          <w:rFonts w:ascii="Calibri" w:eastAsia="Proxima Nova" w:hAnsi="Calibri" w:cs="Calibri"/>
          <w:b/>
          <w:color w:val="333333"/>
          <w:sz w:val="18"/>
          <w:szCs w:val="18"/>
        </w:rPr>
        <w:t>800</w:t>
      </w:r>
      <w:r w:rsidRPr="00EB7BAA">
        <w:rPr>
          <w:rFonts w:ascii="Calibri" w:eastAsia="Proxima Nova" w:hAnsi="Calibri" w:cs="Calibri"/>
          <w:color w:val="333333"/>
          <w:sz w:val="18"/>
          <w:szCs w:val="18"/>
        </w:rPr>
        <w:t xml:space="preserve"> </w:t>
      </w:r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– Alberto Friso, Project Event</w:t>
      </w:r>
      <w:r w:rsidR="004A551D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Manager </w:t>
      </w:r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Antonio800 – Mob. 349 1770432 – </w:t>
      </w:r>
      <w:hyperlink r:id="rId8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albertofriso@antonio800.org</w:t>
        </w:r>
      </w:hyperlink>
      <w:r w:rsidRPr="00EB7BAA">
        <w:rPr>
          <w:rFonts w:ascii="Calibri" w:eastAsia="Proxima Nova" w:hAnsi="Calibri" w:cs="Calibri"/>
          <w:i/>
          <w:color w:val="337AB7"/>
          <w:sz w:val="18"/>
          <w:szCs w:val="18"/>
        </w:rPr>
        <w:t xml:space="preserve"> - </w:t>
      </w:r>
      <w:hyperlink r:id="rId9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www.antonio800.org</w:t>
        </w:r>
      </w:hyperlink>
    </w:p>
    <w:p w14:paraId="25762CDA" w14:textId="77777777" w:rsidR="00166695" w:rsidRPr="00EB7BAA" w:rsidRDefault="00166695" w:rsidP="00695F1A">
      <w:pPr>
        <w:shd w:val="clear" w:color="auto" w:fill="FFFFFF"/>
        <w:spacing w:line="240" w:lineRule="auto"/>
        <w:ind w:right="401"/>
        <w:rPr>
          <w:rFonts w:ascii="Calibri" w:eastAsia="Proxima Nova" w:hAnsi="Calibri" w:cs="Calibri"/>
          <w:b/>
          <w:color w:val="333333"/>
          <w:sz w:val="18"/>
          <w:szCs w:val="18"/>
        </w:rPr>
      </w:pPr>
    </w:p>
    <w:p w14:paraId="41A376EB" w14:textId="77777777" w:rsidR="001650F8" w:rsidRDefault="00A71A96" w:rsidP="00695F1A">
      <w:pPr>
        <w:shd w:val="clear" w:color="auto" w:fill="FFFFFF"/>
        <w:spacing w:line="240" w:lineRule="auto"/>
        <w:ind w:right="401"/>
      </w:pPr>
      <w:r>
        <w:rPr>
          <w:rFonts w:ascii="Calibri" w:eastAsia="Proxima Nova" w:hAnsi="Calibri" w:cs="Calibri"/>
          <w:b/>
          <w:color w:val="333333"/>
          <w:sz w:val="18"/>
          <w:szCs w:val="18"/>
        </w:rPr>
        <w:t>GIUGNO ANTONIANO</w:t>
      </w:r>
      <w:r w:rsidR="00166695"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 xml:space="preserve"> </w:t>
      </w:r>
      <w:r w:rsidR="00166695"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– Alessandra Sgarbossa, ufficio stampa - Mob. 380 2038621 – </w:t>
      </w:r>
      <w:hyperlink r:id="rId10" w:history="1">
        <w:r w:rsidR="00166695"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a.sgarbossa@santantonio.org</w:t>
        </w:r>
      </w:hyperlink>
      <w:r w:rsidR="00166695"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– </w:t>
      </w:r>
      <w:hyperlink r:id="rId11" w:history="1">
        <w:r w:rsidR="00166695"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areastampa.messaggerosantantonio.it</w:t>
        </w:r>
      </w:hyperlink>
      <w:r w:rsidR="00166695" w:rsidRPr="00FF2F2C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</w:t>
      </w:r>
    </w:p>
    <w:sectPr w:rsidR="001650F8" w:rsidSect="006B6AE2"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6471C" w14:textId="77777777" w:rsidR="000A3E93" w:rsidRDefault="000A3E93" w:rsidP="0076589B">
      <w:pPr>
        <w:spacing w:line="240" w:lineRule="auto"/>
      </w:pPr>
      <w:r>
        <w:separator/>
      </w:r>
    </w:p>
  </w:endnote>
  <w:endnote w:type="continuationSeparator" w:id="0">
    <w:p w14:paraId="16F5852E" w14:textId="77777777" w:rsidR="000A3E93" w:rsidRDefault="000A3E93" w:rsidP="00765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7E745" w14:textId="77777777" w:rsidR="000A3E93" w:rsidRDefault="000A3E93" w:rsidP="0076589B">
      <w:pPr>
        <w:spacing w:line="240" w:lineRule="auto"/>
      </w:pPr>
      <w:r>
        <w:separator/>
      </w:r>
    </w:p>
  </w:footnote>
  <w:footnote w:type="continuationSeparator" w:id="0">
    <w:p w14:paraId="05384F2C" w14:textId="77777777" w:rsidR="000A3E93" w:rsidRDefault="000A3E93" w:rsidP="007658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AA11" w14:textId="77777777" w:rsidR="0076589B" w:rsidRDefault="00F14225">
    <w:pPr>
      <w:pStyle w:val="Intestazione"/>
    </w:pPr>
    <w:r>
      <w:t xml:space="preserve">                                   </w:t>
    </w:r>
    <w:r w:rsidR="006B6AE2"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FB75" w14:textId="77777777" w:rsidR="006B6AE2" w:rsidRDefault="00695F1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788A7C" wp14:editId="4E65C496">
          <wp:simplePos x="0" y="0"/>
          <wp:positionH relativeFrom="column">
            <wp:posOffset>4438015</wp:posOffset>
          </wp:positionH>
          <wp:positionV relativeFrom="paragraph">
            <wp:posOffset>-92932</wp:posOffset>
          </wp:positionV>
          <wp:extent cx="1591945" cy="799465"/>
          <wp:effectExtent l="0" t="0" r="8255" b="635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En Route - 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45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6AE2">
      <w:rPr>
        <w:noProof/>
      </w:rPr>
      <w:drawing>
        <wp:inline distT="0" distB="0" distL="0" distR="0" wp14:anchorId="31338CFA" wp14:editId="21B42E89">
          <wp:extent cx="1163290" cy="755327"/>
          <wp:effectExtent l="1905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tonio 800+GMG verde f bianc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29" cy="755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6AE2"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13BD"/>
    <w:multiLevelType w:val="hybridMultilevel"/>
    <w:tmpl w:val="926CC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59C0"/>
    <w:multiLevelType w:val="hybridMultilevel"/>
    <w:tmpl w:val="B0C61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861FA"/>
    <w:multiLevelType w:val="hybridMultilevel"/>
    <w:tmpl w:val="0BE82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163220">
    <w:abstractNumId w:val="0"/>
  </w:num>
  <w:num w:numId="2" w16cid:durableId="1332486276">
    <w:abstractNumId w:val="2"/>
  </w:num>
  <w:num w:numId="3" w16cid:durableId="1945382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95"/>
    <w:rsid w:val="00035BCB"/>
    <w:rsid w:val="00057F97"/>
    <w:rsid w:val="00077B88"/>
    <w:rsid w:val="00087CFF"/>
    <w:rsid w:val="000A3E93"/>
    <w:rsid w:val="000D213E"/>
    <w:rsid w:val="000E3CFB"/>
    <w:rsid w:val="00113678"/>
    <w:rsid w:val="0015324C"/>
    <w:rsid w:val="001650F8"/>
    <w:rsid w:val="00166695"/>
    <w:rsid w:val="002176FE"/>
    <w:rsid w:val="002524F5"/>
    <w:rsid w:val="00261263"/>
    <w:rsid w:val="002669D2"/>
    <w:rsid w:val="00272BFF"/>
    <w:rsid w:val="002F0A8E"/>
    <w:rsid w:val="003032BF"/>
    <w:rsid w:val="00305CC5"/>
    <w:rsid w:val="0032750F"/>
    <w:rsid w:val="003308BF"/>
    <w:rsid w:val="00331AA8"/>
    <w:rsid w:val="00366F70"/>
    <w:rsid w:val="003849B3"/>
    <w:rsid w:val="003C04D8"/>
    <w:rsid w:val="00426824"/>
    <w:rsid w:val="00432022"/>
    <w:rsid w:val="004378EC"/>
    <w:rsid w:val="0047204C"/>
    <w:rsid w:val="004A08FF"/>
    <w:rsid w:val="004A551D"/>
    <w:rsid w:val="004D6706"/>
    <w:rsid w:val="0050287C"/>
    <w:rsid w:val="00557DD3"/>
    <w:rsid w:val="00561C6A"/>
    <w:rsid w:val="0058011A"/>
    <w:rsid w:val="005D04BE"/>
    <w:rsid w:val="005F2B77"/>
    <w:rsid w:val="00657E49"/>
    <w:rsid w:val="00663AB6"/>
    <w:rsid w:val="0068014A"/>
    <w:rsid w:val="00685C87"/>
    <w:rsid w:val="00695F1A"/>
    <w:rsid w:val="006B6AE2"/>
    <w:rsid w:val="006B6C05"/>
    <w:rsid w:val="006D3572"/>
    <w:rsid w:val="006F63AF"/>
    <w:rsid w:val="00705AB3"/>
    <w:rsid w:val="00714295"/>
    <w:rsid w:val="00720910"/>
    <w:rsid w:val="007225F8"/>
    <w:rsid w:val="00725B6B"/>
    <w:rsid w:val="00735E19"/>
    <w:rsid w:val="00745A04"/>
    <w:rsid w:val="00753CE9"/>
    <w:rsid w:val="0076589B"/>
    <w:rsid w:val="007B7F50"/>
    <w:rsid w:val="007C2785"/>
    <w:rsid w:val="007C28CA"/>
    <w:rsid w:val="007C6A82"/>
    <w:rsid w:val="007C767B"/>
    <w:rsid w:val="007E14EB"/>
    <w:rsid w:val="007E677A"/>
    <w:rsid w:val="007F0981"/>
    <w:rsid w:val="007F3296"/>
    <w:rsid w:val="007F46E8"/>
    <w:rsid w:val="00801F6C"/>
    <w:rsid w:val="00815891"/>
    <w:rsid w:val="00827D65"/>
    <w:rsid w:val="00854C9B"/>
    <w:rsid w:val="00856FDD"/>
    <w:rsid w:val="008855A0"/>
    <w:rsid w:val="00893EF7"/>
    <w:rsid w:val="00895E1B"/>
    <w:rsid w:val="008D0D9B"/>
    <w:rsid w:val="00905390"/>
    <w:rsid w:val="009075D2"/>
    <w:rsid w:val="00914A06"/>
    <w:rsid w:val="00935CD6"/>
    <w:rsid w:val="0093681A"/>
    <w:rsid w:val="009E68C2"/>
    <w:rsid w:val="00A0625D"/>
    <w:rsid w:val="00A228E1"/>
    <w:rsid w:val="00A258D1"/>
    <w:rsid w:val="00A41894"/>
    <w:rsid w:val="00A71A96"/>
    <w:rsid w:val="00A920BA"/>
    <w:rsid w:val="00AD5639"/>
    <w:rsid w:val="00AD7346"/>
    <w:rsid w:val="00AD7BB0"/>
    <w:rsid w:val="00AE43F7"/>
    <w:rsid w:val="00B036A9"/>
    <w:rsid w:val="00B21240"/>
    <w:rsid w:val="00B619B2"/>
    <w:rsid w:val="00B742D7"/>
    <w:rsid w:val="00BC2B02"/>
    <w:rsid w:val="00C065A8"/>
    <w:rsid w:val="00C33CDC"/>
    <w:rsid w:val="00C43771"/>
    <w:rsid w:val="00C45699"/>
    <w:rsid w:val="00CE45FB"/>
    <w:rsid w:val="00D00F70"/>
    <w:rsid w:val="00D310EF"/>
    <w:rsid w:val="00D32C5A"/>
    <w:rsid w:val="00D42EF3"/>
    <w:rsid w:val="00D83D27"/>
    <w:rsid w:val="00D96AE8"/>
    <w:rsid w:val="00DB709F"/>
    <w:rsid w:val="00DC0A0A"/>
    <w:rsid w:val="00DC1C69"/>
    <w:rsid w:val="00DC2843"/>
    <w:rsid w:val="00DC45E0"/>
    <w:rsid w:val="00DF653B"/>
    <w:rsid w:val="00E079D6"/>
    <w:rsid w:val="00E178A6"/>
    <w:rsid w:val="00E445F1"/>
    <w:rsid w:val="00EB6C33"/>
    <w:rsid w:val="00EB7BAA"/>
    <w:rsid w:val="00EC6705"/>
    <w:rsid w:val="00EC7C41"/>
    <w:rsid w:val="00EE0526"/>
    <w:rsid w:val="00F10237"/>
    <w:rsid w:val="00F14225"/>
    <w:rsid w:val="00F3413B"/>
    <w:rsid w:val="00F3754D"/>
    <w:rsid w:val="00F46103"/>
    <w:rsid w:val="00F46143"/>
    <w:rsid w:val="00F56741"/>
    <w:rsid w:val="00F63B94"/>
    <w:rsid w:val="00F77916"/>
    <w:rsid w:val="00F80395"/>
    <w:rsid w:val="00F93100"/>
    <w:rsid w:val="00FD11F5"/>
    <w:rsid w:val="00FD3167"/>
    <w:rsid w:val="00FF2AC8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BB9D5"/>
  <w15:docId w15:val="{6A4DEBCB-9E14-4475-A678-10E3EA77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66695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6669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8C2"/>
    <w:rPr>
      <w:rFonts w:ascii="Tahoma" w:eastAsia="Arial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4A06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589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89B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589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89B"/>
    <w:rPr>
      <w:rFonts w:ascii="Arial" w:eastAsia="Arial" w:hAnsi="Arial" w:cs="Arial"/>
      <w:lang w:eastAsia="it-IT"/>
    </w:rPr>
  </w:style>
  <w:style w:type="character" w:styleId="Enfasigrassetto">
    <w:name w:val="Strong"/>
    <w:basedOn w:val="Carpredefinitoparagrafo"/>
    <w:uiPriority w:val="22"/>
    <w:qFormat/>
    <w:rsid w:val="00714295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714295"/>
    <w:pPr>
      <w:widowControl w:val="0"/>
      <w:autoSpaceDE w:val="0"/>
      <w:autoSpaceDN w:val="0"/>
      <w:spacing w:before="1" w:line="240" w:lineRule="auto"/>
      <w:ind w:left="108"/>
    </w:pPr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68014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D0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ofriso@antonio800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swisstransfer.com/d/4245853a-224d-40c8-98fc-3533716e2a8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eastampa.messaggerosantantonio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.sgarbossa@santantoni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onio800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Sgarbossa Alessandra</cp:lastModifiedBy>
  <cp:revision>5</cp:revision>
  <cp:lastPrinted>2025-06-25T09:43:00Z</cp:lastPrinted>
  <dcterms:created xsi:type="dcterms:W3CDTF">2025-07-25T09:11:00Z</dcterms:created>
  <dcterms:modified xsi:type="dcterms:W3CDTF">2025-07-25T10:49:00Z</dcterms:modified>
</cp:coreProperties>
</file>