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BD6C" w14:textId="77777777" w:rsidR="00A71A96" w:rsidRDefault="00A71A96" w:rsidP="00695F1A">
      <w:pPr>
        <w:autoSpaceDE w:val="0"/>
        <w:autoSpaceDN w:val="0"/>
        <w:adjustRightInd w:val="0"/>
        <w:spacing w:line="240" w:lineRule="auto"/>
        <w:ind w:right="401"/>
        <w:jc w:val="center"/>
        <w:rPr>
          <w:rFonts w:ascii="Calibri" w:hAnsi="Calibri" w:cs="Calibri"/>
          <w:i/>
          <w:iCs/>
          <w:sz w:val="24"/>
          <w:szCs w:val="24"/>
        </w:rPr>
      </w:pPr>
    </w:p>
    <w:p w14:paraId="2E979B99" w14:textId="77777777" w:rsidR="00714295" w:rsidRDefault="00714295" w:rsidP="00695F1A">
      <w:pPr>
        <w:autoSpaceDE w:val="0"/>
        <w:autoSpaceDN w:val="0"/>
        <w:adjustRightInd w:val="0"/>
        <w:spacing w:line="240" w:lineRule="auto"/>
        <w:ind w:right="401"/>
        <w:rPr>
          <w:rFonts w:ascii="Calibri" w:hAnsi="Calibri" w:cs="Calibri"/>
          <w:i/>
          <w:iCs/>
          <w:sz w:val="24"/>
          <w:szCs w:val="24"/>
        </w:rPr>
      </w:pPr>
    </w:p>
    <w:p w14:paraId="0938FB60" w14:textId="77777777" w:rsidR="007E677A" w:rsidRPr="007E677A" w:rsidRDefault="003032BF" w:rsidP="00695F1A">
      <w:pPr>
        <w:autoSpaceDE w:val="0"/>
        <w:autoSpaceDN w:val="0"/>
        <w:adjustRightInd w:val="0"/>
        <w:spacing w:line="240" w:lineRule="auto"/>
        <w:ind w:right="401"/>
        <w:rPr>
          <w:rFonts w:asciiTheme="minorHAnsi" w:eastAsia="Calibri" w:hAnsiTheme="minorHAnsi" w:cstheme="minorHAnsi"/>
          <w:iCs/>
          <w:sz w:val="24"/>
          <w:szCs w:val="24"/>
        </w:rPr>
      </w:pPr>
      <w:r>
        <w:rPr>
          <w:rFonts w:asciiTheme="minorHAnsi" w:eastAsia="Calibri" w:hAnsiTheme="minorHAnsi" w:cstheme="minorHAnsi"/>
          <w:iCs/>
          <w:sz w:val="24"/>
          <w:szCs w:val="24"/>
        </w:rPr>
        <w:t>Comunicato stampa</w:t>
      </w:r>
    </w:p>
    <w:p w14:paraId="6A104D97" w14:textId="77777777" w:rsidR="007E677A" w:rsidRPr="007E677A" w:rsidRDefault="007E677A" w:rsidP="00695F1A">
      <w:pPr>
        <w:autoSpaceDE w:val="0"/>
        <w:autoSpaceDN w:val="0"/>
        <w:adjustRightInd w:val="0"/>
        <w:spacing w:line="240" w:lineRule="auto"/>
        <w:ind w:right="401"/>
        <w:rPr>
          <w:rFonts w:asciiTheme="minorHAnsi" w:eastAsia="Calibri" w:hAnsiTheme="minorHAnsi" w:cstheme="minorHAnsi"/>
          <w:iCs/>
          <w:sz w:val="24"/>
          <w:szCs w:val="24"/>
        </w:rPr>
      </w:pPr>
      <w:r>
        <w:rPr>
          <w:rFonts w:asciiTheme="minorHAnsi" w:eastAsia="Calibri" w:hAnsiTheme="minorHAnsi" w:cstheme="minorHAnsi"/>
          <w:iCs/>
          <w:sz w:val="24"/>
          <w:szCs w:val="24"/>
        </w:rPr>
        <w:t xml:space="preserve">Padova, </w:t>
      </w:r>
      <w:r w:rsidR="00681999">
        <w:rPr>
          <w:rFonts w:asciiTheme="minorHAnsi" w:eastAsia="Calibri" w:hAnsiTheme="minorHAnsi" w:cstheme="minorHAnsi"/>
          <w:iCs/>
          <w:sz w:val="24"/>
          <w:szCs w:val="24"/>
        </w:rPr>
        <w:t>1</w:t>
      </w:r>
      <w:r w:rsidR="00AC1523">
        <w:rPr>
          <w:rFonts w:asciiTheme="minorHAnsi" w:eastAsia="Calibri" w:hAnsiTheme="minorHAnsi" w:cstheme="minorHAnsi"/>
          <w:iCs/>
          <w:sz w:val="24"/>
          <w:szCs w:val="24"/>
        </w:rPr>
        <w:t>7</w:t>
      </w:r>
      <w:r w:rsidR="00681999">
        <w:rPr>
          <w:rFonts w:asciiTheme="minorHAnsi" w:eastAsia="Calibri" w:hAnsiTheme="minorHAnsi" w:cstheme="minorHAnsi"/>
          <w:iCs/>
          <w:sz w:val="24"/>
          <w:szCs w:val="24"/>
        </w:rPr>
        <w:t xml:space="preserve"> ottobre</w:t>
      </w:r>
      <w:r w:rsidR="00261263">
        <w:rPr>
          <w:rFonts w:asciiTheme="minorHAnsi" w:eastAsia="Calibr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iCs/>
          <w:sz w:val="24"/>
          <w:szCs w:val="24"/>
        </w:rPr>
        <w:t>2025</w:t>
      </w:r>
    </w:p>
    <w:p w14:paraId="0E7D9125" w14:textId="77777777" w:rsidR="007E677A" w:rsidRPr="007E677A" w:rsidRDefault="007E677A" w:rsidP="00695F1A">
      <w:pPr>
        <w:autoSpaceDE w:val="0"/>
        <w:autoSpaceDN w:val="0"/>
        <w:adjustRightInd w:val="0"/>
        <w:spacing w:line="240" w:lineRule="auto"/>
        <w:ind w:right="401"/>
        <w:rPr>
          <w:rFonts w:asciiTheme="minorHAnsi" w:eastAsia="Calibri" w:hAnsiTheme="minorHAnsi" w:cstheme="minorHAnsi"/>
          <w:iCs/>
          <w:sz w:val="24"/>
          <w:szCs w:val="24"/>
        </w:rPr>
      </w:pPr>
    </w:p>
    <w:p w14:paraId="0235F284" w14:textId="77777777" w:rsidR="0034455C" w:rsidRPr="00681999" w:rsidRDefault="00681999" w:rsidP="00695F1A">
      <w:pPr>
        <w:autoSpaceDE w:val="0"/>
        <w:autoSpaceDN w:val="0"/>
        <w:adjustRightInd w:val="0"/>
        <w:spacing w:line="240" w:lineRule="auto"/>
        <w:ind w:right="401"/>
        <w:rPr>
          <w:rFonts w:asciiTheme="minorHAnsi" w:eastAsia="Calibri" w:hAnsiTheme="minorHAnsi" w:cstheme="minorHAnsi"/>
          <w:b/>
          <w:iCs/>
          <w:sz w:val="52"/>
          <w:szCs w:val="52"/>
        </w:rPr>
      </w:pPr>
      <w:r w:rsidRPr="00681999">
        <w:rPr>
          <w:rFonts w:asciiTheme="minorHAnsi" w:eastAsia="Calibri" w:hAnsiTheme="minorHAnsi" w:cstheme="minorHAnsi"/>
          <w:b/>
          <w:iCs/>
          <w:sz w:val="52"/>
          <w:szCs w:val="52"/>
        </w:rPr>
        <w:t>Apre Forlì – Rimini, il nuovo tratto romagnolo del «Cammino di sant’Antonio</w:t>
      </w:r>
      <w:r w:rsidR="0034455C" w:rsidRPr="00681999">
        <w:rPr>
          <w:rFonts w:asciiTheme="minorHAnsi" w:eastAsia="Calibri" w:hAnsiTheme="minorHAnsi" w:cstheme="minorHAnsi"/>
          <w:b/>
          <w:iCs/>
          <w:sz w:val="52"/>
          <w:szCs w:val="52"/>
        </w:rPr>
        <w:t xml:space="preserve">» </w:t>
      </w:r>
    </w:p>
    <w:p w14:paraId="6AA55CA9" w14:textId="77777777" w:rsidR="0034455C" w:rsidRDefault="0034455C" w:rsidP="00695F1A">
      <w:pPr>
        <w:autoSpaceDE w:val="0"/>
        <w:autoSpaceDN w:val="0"/>
        <w:adjustRightInd w:val="0"/>
        <w:spacing w:line="240" w:lineRule="auto"/>
        <w:ind w:right="401"/>
        <w:rPr>
          <w:rFonts w:asciiTheme="minorHAnsi" w:eastAsia="Calibri" w:hAnsiTheme="minorHAnsi" w:cstheme="minorHAnsi"/>
          <w:b/>
          <w:i/>
          <w:iCs/>
          <w:sz w:val="30"/>
          <w:szCs w:val="30"/>
        </w:rPr>
      </w:pPr>
    </w:p>
    <w:p w14:paraId="64E0ADC4" w14:textId="77777777" w:rsidR="00EA4B2F" w:rsidRPr="0040762C" w:rsidRDefault="008C02BC" w:rsidP="00695F1A">
      <w:pPr>
        <w:autoSpaceDE w:val="0"/>
        <w:autoSpaceDN w:val="0"/>
        <w:adjustRightInd w:val="0"/>
        <w:spacing w:line="240" w:lineRule="auto"/>
        <w:ind w:right="401"/>
        <w:rPr>
          <w:rFonts w:asciiTheme="minorHAnsi" w:eastAsia="Calibri" w:hAnsiTheme="minorHAnsi" w:cstheme="minorHAnsi"/>
          <w:b/>
          <w:i/>
          <w:iCs/>
          <w:sz w:val="30"/>
          <w:szCs w:val="30"/>
        </w:rPr>
      </w:pPr>
      <w:r w:rsidRPr="008C02BC">
        <w:rPr>
          <w:rFonts w:asciiTheme="minorHAnsi" w:eastAsia="Calibri" w:hAnsiTheme="minorHAnsi" w:cstheme="minorHAnsi"/>
          <w:b/>
          <w:i/>
          <w:iCs/>
          <w:sz w:val="30"/>
          <w:szCs w:val="30"/>
        </w:rPr>
        <w:t>L’in</w:t>
      </w:r>
      <w:r w:rsidR="00681999">
        <w:rPr>
          <w:rFonts w:asciiTheme="minorHAnsi" w:eastAsia="Calibri" w:hAnsiTheme="minorHAnsi" w:cstheme="minorHAnsi"/>
          <w:b/>
          <w:i/>
          <w:iCs/>
          <w:sz w:val="30"/>
          <w:szCs w:val="30"/>
        </w:rPr>
        <w:t xml:space="preserve">augurazione </w:t>
      </w:r>
      <w:r w:rsidR="006225AA">
        <w:rPr>
          <w:rFonts w:asciiTheme="minorHAnsi" w:eastAsia="Calibri" w:hAnsiTheme="minorHAnsi" w:cstheme="minorHAnsi"/>
          <w:b/>
          <w:i/>
          <w:iCs/>
          <w:sz w:val="30"/>
          <w:szCs w:val="30"/>
        </w:rPr>
        <w:t xml:space="preserve">è fissata </w:t>
      </w:r>
      <w:r w:rsidR="00681999">
        <w:rPr>
          <w:rFonts w:asciiTheme="minorHAnsi" w:eastAsia="Calibri" w:hAnsiTheme="minorHAnsi" w:cstheme="minorHAnsi"/>
          <w:b/>
          <w:i/>
          <w:iCs/>
          <w:sz w:val="30"/>
          <w:szCs w:val="30"/>
        </w:rPr>
        <w:t xml:space="preserve">in due fine settimana </w:t>
      </w:r>
      <w:r w:rsidR="006225AA">
        <w:rPr>
          <w:rFonts w:asciiTheme="minorHAnsi" w:eastAsia="Calibri" w:hAnsiTheme="minorHAnsi" w:cstheme="minorHAnsi"/>
          <w:b/>
          <w:i/>
          <w:iCs/>
          <w:sz w:val="30"/>
          <w:szCs w:val="30"/>
        </w:rPr>
        <w:t xml:space="preserve">consecutivi, </w:t>
      </w:r>
      <w:r w:rsidR="00886272">
        <w:rPr>
          <w:rFonts w:asciiTheme="minorHAnsi" w:eastAsia="Calibri" w:hAnsiTheme="minorHAnsi" w:cstheme="minorHAnsi"/>
          <w:b/>
          <w:i/>
          <w:iCs/>
          <w:sz w:val="30"/>
          <w:szCs w:val="30"/>
        </w:rPr>
        <w:t>con iniziative di cammino, culturali e spirituali dal 24 al 26 ottobre tra Forlì, Bertinoro e Longiano, e dal 7 al 9 novembre nel successivo tratto Longiano - Sant’Arcangelo di Romagna - Rimini</w:t>
      </w:r>
    </w:p>
    <w:p w14:paraId="1A77180A" w14:textId="77777777" w:rsidR="00F10237" w:rsidRDefault="00F10237" w:rsidP="00695F1A">
      <w:pPr>
        <w:autoSpaceDE w:val="0"/>
        <w:autoSpaceDN w:val="0"/>
        <w:adjustRightInd w:val="0"/>
        <w:spacing w:line="240" w:lineRule="auto"/>
        <w:ind w:right="401"/>
        <w:rPr>
          <w:rFonts w:asciiTheme="minorHAnsi" w:eastAsia="Calibri" w:hAnsiTheme="minorHAnsi" w:cstheme="minorHAnsi"/>
          <w:b/>
          <w:i/>
          <w:iCs/>
          <w:sz w:val="32"/>
          <w:szCs w:val="32"/>
        </w:rPr>
      </w:pPr>
    </w:p>
    <w:p w14:paraId="65E1F752" w14:textId="77777777" w:rsidR="006225AA" w:rsidRPr="00601CA5" w:rsidRDefault="006225AA" w:rsidP="002F1E12">
      <w:pPr>
        <w:pStyle w:val="TableParagraph"/>
        <w:ind w:left="0" w:right="118"/>
        <w:jc w:val="both"/>
      </w:pPr>
      <w:r w:rsidRPr="00601CA5">
        <w:t xml:space="preserve">Tanto </w:t>
      </w:r>
      <w:r w:rsidRPr="00601CA5">
        <w:rPr>
          <w:b/>
        </w:rPr>
        <w:t>Forlì</w:t>
      </w:r>
      <w:r w:rsidRPr="00601CA5">
        <w:t xml:space="preserve"> quanto </w:t>
      </w:r>
      <w:r w:rsidRPr="00601CA5">
        <w:rPr>
          <w:b/>
        </w:rPr>
        <w:t>Rimini</w:t>
      </w:r>
      <w:r w:rsidRPr="00601CA5">
        <w:t xml:space="preserve"> sono </w:t>
      </w:r>
      <w:r w:rsidRPr="00601CA5">
        <w:rPr>
          <w:b/>
        </w:rPr>
        <w:t xml:space="preserve">città cardine nella </w:t>
      </w:r>
      <w:r w:rsidR="00EA19BB" w:rsidRPr="00601CA5">
        <w:rPr>
          <w:b/>
        </w:rPr>
        <w:t>vicenda biografica</w:t>
      </w:r>
      <w:r w:rsidRPr="00601CA5">
        <w:rPr>
          <w:b/>
        </w:rPr>
        <w:t xml:space="preserve"> di sant’Antonio di Padova</w:t>
      </w:r>
      <w:r w:rsidRPr="00601CA5">
        <w:t xml:space="preserve">. È quanto di più naturale allora che il «Cammino di sant’Antonio» aggiunga al proprio consolidato percorso i circa </w:t>
      </w:r>
      <w:r w:rsidRPr="00601CA5">
        <w:rPr>
          <w:b/>
        </w:rPr>
        <w:t>75 chilometri</w:t>
      </w:r>
      <w:r w:rsidRPr="00601CA5">
        <w:t xml:space="preserve"> che dividono i due capoluoghi, in </w:t>
      </w:r>
      <w:r w:rsidRPr="00601CA5">
        <w:rPr>
          <w:b/>
        </w:rPr>
        <w:t>quattro tappe</w:t>
      </w:r>
      <w:r w:rsidRPr="00601CA5">
        <w:t xml:space="preserve"> ricche di bellezza </w:t>
      </w:r>
      <w:r w:rsidR="00EA19BB" w:rsidRPr="00601CA5">
        <w:t xml:space="preserve">naturale </w:t>
      </w:r>
      <w:r w:rsidRPr="00601CA5">
        <w:t xml:space="preserve">e di echi francescani sulle dolci colline </w:t>
      </w:r>
      <w:r w:rsidR="00EA19BB" w:rsidRPr="00601CA5">
        <w:t xml:space="preserve">forlivesi e riminesi, interessando tra le altre le località di Bertinoro, Cesena, Longiano, Sant’Arcangelo di Romagna. </w:t>
      </w:r>
    </w:p>
    <w:p w14:paraId="28D9EDC4" w14:textId="77777777" w:rsidR="00886272" w:rsidRPr="00601CA5" w:rsidRDefault="00886272" w:rsidP="002F1E12">
      <w:pPr>
        <w:pStyle w:val="TableParagraph"/>
        <w:ind w:left="0" w:right="118"/>
        <w:jc w:val="both"/>
      </w:pPr>
    </w:p>
    <w:p w14:paraId="4B833E09" w14:textId="77777777" w:rsidR="00886272" w:rsidRPr="00601CA5" w:rsidRDefault="00886272" w:rsidP="00886272">
      <w:pPr>
        <w:pStyle w:val="TableParagraph"/>
        <w:ind w:left="0" w:right="118"/>
        <w:jc w:val="both"/>
      </w:pPr>
      <w:r w:rsidRPr="00601CA5">
        <w:t xml:space="preserve">Nato per </w:t>
      </w:r>
      <w:r w:rsidRPr="00601CA5">
        <w:rPr>
          <w:b/>
        </w:rPr>
        <w:t>iniziativa dei frati minori conventuali</w:t>
      </w:r>
      <w:r w:rsidRPr="00601CA5">
        <w:t xml:space="preserve"> della Provincia Italiana di </w:t>
      </w:r>
      <w:proofErr w:type="spellStart"/>
      <w:r w:rsidRPr="00601CA5">
        <w:t>S.Antonio</w:t>
      </w:r>
      <w:proofErr w:type="spellEnd"/>
      <w:r w:rsidRPr="00601CA5">
        <w:t xml:space="preserve"> di Padova, promotori del Cammino di sant’Antonio, il nuovo tratto romagnolo è stato </w:t>
      </w:r>
      <w:r w:rsidRPr="00601CA5">
        <w:rPr>
          <w:b/>
        </w:rPr>
        <w:t>ideato insieme all’associazione “I Cammini di Francesco in Emilia-Romagna APS”</w:t>
      </w:r>
      <w:r w:rsidRPr="00601CA5">
        <w:t xml:space="preserve">, riprendendo i percorsi di cammino del progetto “Antonio 20-22” (realizzato nell’agosto 2021 per l’ottavo centenario dell’arrivo del Santo in Romagna) ed è stato tracciato anche </w:t>
      </w:r>
      <w:r w:rsidRPr="00601CA5">
        <w:rPr>
          <w:b/>
        </w:rPr>
        <w:t>con la collaborazione delle sezioni forlivesi e riminesi dell’associazione “L’Umana Dimora”</w:t>
      </w:r>
      <w:r w:rsidRPr="00601CA5">
        <w:t xml:space="preserve">. </w:t>
      </w:r>
    </w:p>
    <w:p w14:paraId="04EFC434" w14:textId="77777777" w:rsidR="00886272" w:rsidRPr="00601CA5" w:rsidRDefault="00886272" w:rsidP="002F1E12">
      <w:pPr>
        <w:pStyle w:val="TableParagraph"/>
        <w:ind w:left="0" w:right="118"/>
        <w:jc w:val="both"/>
      </w:pPr>
    </w:p>
    <w:p w14:paraId="7D46A5B3" w14:textId="77777777" w:rsidR="006742AA" w:rsidRPr="00601CA5" w:rsidRDefault="00886272" w:rsidP="00886272">
      <w:pPr>
        <w:pStyle w:val="TableParagraph"/>
        <w:ind w:left="0" w:right="118"/>
        <w:jc w:val="both"/>
      </w:pPr>
      <w:r w:rsidRPr="00601CA5">
        <w:t xml:space="preserve">Il nuovo percorso si innesta sul </w:t>
      </w:r>
      <w:r w:rsidRPr="00601CA5">
        <w:rPr>
          <w:b/>
        </w:rPr>
        <w:t>cammino principale La Verna - Padova</w:t>
      </w:r>
      <w:r w:rsidRPr="00601CA5">
        <w:t xml:space="preserve">, con la già presente estensione della tappa Forlì - </w:t>
      </w:r>
      <w:r w:rsidRPr="00601CA5">
        <w:rPr>
          <w:b/>
        </w:rPr>
        <w:t xml:space="preserve">Eremo di </w:t>
      </w:r>
      <w:proofErr w:type="spellStart"/>
      <w:r w:rsidRPr="00601CA5">
        <w:rPr>
          <w:b/>
        </w:rPr>
        <w:t>Montepaolo</w:t>
      </w:r>
      <w:proofErr w:type="spellEnd"/>
      <w:r w:rsidRPr="00601CA5">
        <w:t xml:space="preserve">. Proprio a </w:t>
      </w:r>
      <w:proofErr w:type="spellStart"/>
      <w:r w:rsidRPr="00601CA5">
        <w:t>Montepaolo</w:t>
      </w:r>
      <w:proofErr w:type="spellEnd"/>
      <w:r w:rsidRPr="00601CA5">
        <w:t xml:space="preserve">, infatti, sant’Antonio visse per circa un anno in preghiera e servizio, fino al settembre 1222, quando nella chiesa di San Mercuriale </w:t>
      </w:r>
      <w:r w:rsidRPr="00601CA5">
        <w:rPr>
          <w:b/>
        </w:rPr>
        <w:t>a Forlì</w:t>
      </w:r>
      <w:r w:rsidRPr="00601CA5">
        <w:t xml:space="preserve"> si rivelò al mondo come straordinario predicatore. </w:t>
      </w:r>
    </w:p>
    <w:p w14:paraId="1A4FC7AE" w14:textId="77777777" w:rsidR="00886272" w:rsidRPr="00601CA5" w:rsidRDefault="00886272" w:rsidP="00886272">
      <w:pPr>
        <w:pStyle w:val="TableParagraph"/>
        <w:ind w:left="0" w:right="118"/>
        <w:jc w:val="both"/>
      </w:pPr>
      <w:r w:rsidRPr="00601CA5">
        <w:t xml:space="preserve">Il </w:t>
      </w:r>
      <w:r w:rsidR="006742AA" w:rsidRPr="00601CA5">
        <w:t>cammino contemporaneo</w:t>
      </w:r>
      <w:r w:rsidRPr="00601CA5">
        <w:t xml:space="preserve"> raggiunge </w:t>
      </w:r>
      <w:r w:rsidRPr="00601CA5">
        <w:rPr>
          <w:b/>
        </w:rPr>
        <w:t>Rimini</w:t>
      </w:r>
      <w:r w:rsidRPr="00601CA5">
        <w:t xml:space="preserve">, altra città antoniana per eccellenza: qui, secondo la tradizione, nel 1223 avvennero due dei miracoli più celebri del Santo: la predica ai pesci e il miracolo della mula. </w:t>
      </w:r>
    </w:p>
    <w:p w14:paraId="01AC173C" w14:textId="77777777" w:rsidR="006742AA" w:rsidRPr="00601CA5" w:rsidRDefault="006742AA" w:rsidP="00886272">
      <w:pPr>
        <w:pStyle w:val="TableParagraph"/>
        <w:ind w:left="0" w:right="118"/>
        <w:jc w:val="both"/>
      </w:pPr>
    </w:p>
    <w:p w14:paraId="4204150A" w14:textId="77777777" w:rsidR="00886272" w:rsidRPr="00601CA5" w:rsidRDefault="00886272" w:rsidP="00886272">
      <w:pPr>
        <w:pStyle w:val="TableParagraph"/>
        <w:ind w:left="0" w:right="118"/>
        <w:jc w:val="both"/>
      </w:pPr>
      <w:r w:rsidRPr="00601CA5">
        <w:t xml:space="preserve">Il nuovo tratto è </w:t>
      </w:r>
      <w:r w:rsidRPr="00601CA5">
        <w:rPr>
          <w:b/>
        </w:rPr>
        <w:t xml:space="preserve">percorribile </w:t>
      </w:r>
      <w:r w:rsidR="006742AA" w:rsidRPr="00601CA5">
        <w:rPr>
          <w:b/>
        </w:rPr>
        <w:t xml:space="preserve">e frecciato chiaramente </w:t>
      </w:r>
      <w:r w:rsidRPr="00601CA5">
        <w:rPr>
          <w:b/>
        </w:rPr>
        <w:t>in entrambe le direzioni</w:t>
      </w:r>
      <w:r w:rsidRPr="00601CA5">
        <w:t xml:space="preserve">, unendo le città di Forlì e Rimini e formando un </w:t>
      </w:r>
      <w:r w:rsidRPr="00601CA5">
        <w:rPr>
          <w:b/>
        </w:rPr>
        <w:t>collegamento ad anello con gli altri cammini francescani e antoniani dell’Appennino</w:t>
      </w:r>
      <w:r w:rsidRPr="00601CA5">
        <w:t xml:space="preserve">. Da Rimini, infatti, i pellegrini possono proseguire verso La Verna lungo il Cammino di San Francesco Rimini–La Verna, oppure, in senso inverso, da La Verna a </w:t>
      </w:r>
      <w:proofErr w:type="spellStart"/>
      <w:r w:rsidRPr="00601CA5">
        <w:t>Montepaolo</w:t>
      </w:r>
      <w:proofErr w:type="spellEnd"/>
      <w:r w:rsidRPr="00601CA5">
        <w:t xml:space="preserve"> attraverso il tracciato storico del Cammino di Sant’Antonio.</w:t>
      </w:r>
    </w:p>
    <w:p w14:paraId="31A7FBF9" w14:textId="77777777" w:rsidR="00886272" w:rsidRDefault="00886272" w:rsidP="00886272">
      <w:pPr>
        <w:pStyle w:val="TableParagraph"/>
        <w:ind w:left="0" w:right="118"/>
        <w:jc w:val="both"/>
      </w:pPr>
      <w:r w:rsidRPr="00601CA5">
        <w:t>In questo modo, il nuovo itinerario completa un grande circuito spirituale e naturalistico che collega l’Adriatico con la Toscana e il Veneto, inserendosi pienamente nella rete dei Cammini e Vie di Pellegrinaggio dell’Emilia-Romagna. Con questa estensione, il Cammino di Sant’Antonio consolida la sua presenza nella regione, completando una sezione fondamentale dell’itinerario di oltre 680 chilometri, che da La Verna a Padova attraversa Toscana, Emilia-Romagna, Veneto</w:t>
      </w:r>
      <w:r w:rsidR="006742AA" w:rsidRPr="00601CA5">
        <w:t xml:space="preserve">, proseguendo poi anche in </w:t>
      </w:r>
      <w:r w:rsidRPr="00601CA5">
        <w:t>Friuli Venezia Giulia</w:t>
      </w:r>
      <w:r w:rsidR="006742AA" w:rsidRPr="00601CA5">
        <w:t xml:space="preserve"> con l’arrivo a Gemona del Friuli</w:t>
      </w:r>
      <w:r w:rsidRPr="00601CA5">
        <w:t>.</w:t>
      </w:r>
    </w:p>
    <w:p w14:paraId="147A5A0C" w14:textId="77777777" w:rsidR="00601CA5" w:rsidRPr="00601CA5" w:rsidRDefault="00601CA5" w:rsidP="00886272">
      <w:pPr>
        <w:pStyle w:val="TableParagraph"/>
        <w:ind w:left="0" w:right="118"/>
        <w:jc w:val="both"/>
      </w:pPr>
    </w:p>
    <w:p w14:paraId="34DD48FD" w14:textId="77777777" w:rsidR="006742AA" w:rsidRPr="00601CA5" w:rsidRDefault="00886272" w:rsidP="006742AA">
      <w:pPr>
        <w:pStyle w:val="TableParagraph"/>
        <w:ind w:left="0" w:right="118"/>
        <w:jc w:val="both"/>
      </w:pPr>
      <w:r w:rsidRPr="00601CA5">
        <w:t xml:space="preserve">L’inaugurazione del tratto Forlì–Rimini rappresenta un </w:t>
      </w:r>
      <w:r w:rsidRPr="00601CA5">
        <w:rPr>
          <w:b/>
        </w:rPr>
        <w:t>importante momento di valorizzazione territoriale e pastorale</w:t>
      </w:r>
      <w:r w:rsidRPr="00601CA5">
        <w:t xml:space="preserve"> che coinvolge</w:t>
      </w:r>
      <w:r w:rsidR="006742AA" w:rsidRPr="00601CA5">
        <w:t xml:space="preserve"> in primis le tre</w:t>
      </w:r>
      <w:r w:rsidRPr="00601CA5">
        <w:t xml:space="preserve"> diocesi</w:t>
      </w:r>
      <w:r w:rsidR="006742AA" w:rsidRPr="00601CA5">
        <w:t xml:space="preserve"> attraversate (Forlì-Bertinoro, Cesena-Sarsina</w:t>
      </w:r>
      <w:r w:rsidRPr="00601CA5">
        <w:t>,</w:t>
      </w:r>
      <w:r w:rsidR="006742AA" w:rsidRPr="00601CA5">
        <w:t xml:space="preserve"> Rimini), e poi parrocchie, comunità religiose (su tutte la fraternità dei frati conventuali custode del Santuario del Santissimo Crocifisso di Longiano), comunità civili, nel nome di un santo che continua a ispirare tanti pellegrini e camminatori contemporanei. </w:t>
      </w:r>
    </w:p>
    <w:p w14:paraId="2845E874" w14:textId="77777777" w:rsidR="00886272" w:rsidRPr="00601CA5" w:rsidRDefault="006742AA" w:rsidP="006742AA">
      <w:pPr>
        <w:pStyle w:val="TableParagraph"/>
        <w:ind w:left="0" w:right="118"/>
        <w:jc w:val="both"/>
      </w:pPr>
      <w:r w:rsidRPr="00601CA5">
        <w:t xml:space="preserve">Il cammino che attraversa lungo l’asse ovest-est la Romagna diventa così occasione di incontro e di riflessione </w:t>
      </w:r>
      <w:r w:rsidR="00886272" w:rsidRPr="00601CA5">
        <w:t xml:space="preserve">che rafforza le sinergie </w:t>
      </w:r>
      <w:r w:rsidRPr="00601CA5">
        <w:t xml:space="preserve">positive </w:t>
      </w:r>
      <w:r w:rsidR="00886272" w:rsidRPr="00601CA5">
        <w:t xml:space="preserve">tra territori, enti e realtà associative, favorendo una rete di collaborazione a servizio </w:t>
      </w:r>
      <w:r w:rsidRPr="00601CA5">
        <w:t xml:space="preserve">di </w:t>
      </w:r>
      <w:r w:rsidRPr="00601CA5">
        <w:lastRenderedPageBreak/>
        <w:t>ciascun portatore d’interesse</w:t>
      </w:r>
      <w:r w:rsidR="00886272" w:rsidRPr="00601CA5">
        <w:t>.</w:t>
      </w:r>
    </w:p>
    <w:p w14:paraId="1CF37C1D" w14:textId="77777777" w:rsidR="00601CA5" w:rsidRPr="00601CA5" w:rsidRDefault="00601CA5" w:rsidP="006742AA">
      <w:pPr>
        <w:pStyle w:val="TableParagraph"/>
        <w:ind w:left="0" w:right="118"/>
        <w:jc w:val="both"/>
      </w:pPr>
    </w:p>
    <w:p w14:paraId="43ED336F" w14:textId="2AAEFBAC" w:rsidR="00601CA5" w:rsidRPr="00E25E75" w:rsidRDefault="00E25E75" w:rsidP="00701972">
      <w:pPr>
        <w:pStyle w:val="TableParagraph"/>
        <w:ind w:left="0" w:right="118"/>
        <w:jc w:val="both"/>
        <w:rPr>
          <w:b/>
          <w:bCs/>
        </w:rPr>
      </w:pPr>
      <w:r w:rsidRPr="00E25E75">
        <w:rPr>
          <w:b/>
          <w:bCs/>
        </w:rPr>
        <w:t>LE NUOVE TAPPE DEL TRATTO FORLÌ–RIMINI (PERCORSO BI-DIREZIONALE)</w:t>
      </w:r>
    </w:p>
    <w:p w14:paraId="7DDB0D6D" w14:textId="77777777" w:rsidR="00601CA5" w:rsidRPr="00601CA5" w:rsidRDefault="00601CA5" w:rsidP="00601CA5">
      <w:pPr>
        <w:pStyle w:val="TableParagraph"/>
        <w:numPr>
          <w:ilvl w:val="0"/>
          <w:numId w:val="4"/>
        </w:numPr>
        <w:ind w:right="118"/>
        <w:jc w:val="both"/>
      </w:pPr>
      <w:r w:rsidRPr="00601CA5">
        <w:t>Forlì – Bertinoro: 18,8 km</w:t>
      </w:r>
    </w:p>
    <w:p w14:paraId="579F0236" w14:textId="77777777" w:rsidR="00601CA5" w:rsidRPr="00601CA5" w:rsidRDefault="00601CA5" w:rsidP="00601CA5">
      <w:pPr>
        <w:pStyle w:val="TableParagraph"/>
        <w:numPr>
          <w:ilvl w:val="0"/>
          <w:numId w:val="4"/>
        </w:numPr>
        <w:ind w:right="118"/>
        <w:jc w:val="both"/>
      </w:pPr>
      <w:r w:rsidRPr="00601CA5">
        <w:t>Bertinoro – Longiano: 25,4 km</w:t>
      </w:r>
    </w:p>
    <w:p w14:paraId="0A24B5F3" w14:textId="77777777" w:rsidR="00601CA5" w:rsidRDefault="00601CA5" w:rsidP="00601CA5">
      <w:pPr>
        <w:pStyle w:val="TableParagraph"/>
        <w:numPr>
          <w:ilvl w:val="0"/>
          <w:numId w:val="4"/>
        </w:numPr>
        <w:ind w:right="118"/>
        <w:jc w:val="both"/>
      </w:pPr>
      <w:r w:rsidRPr="00601CA5">
        <w:t>Longiano – Santarcangelo di Romagna: 11,1 km</w:t>
      </w:r>
    </w:p>
    <w:p w14:paraId="3D64E712" w14:textId="77777777" w:rsidR="00601CA5" w:rsidRPr="00601CA5" w:rsidRDefault="00601CA5" w:rsidP="00601CA5">
      <w:pPr>
        <w:pStyle w:val="TableParagraph"/>
        <w:numPr>
          <w:ilvl w:val="0"/>
          <w:numId w:val="4"/>
        </w:numPr>
        <w:ind w:right="118"/>
        <w:jc w:val="both"/>
      </w:pPr>
      <w:r w:rsidRPr="00601CA5">
        <w:t>Santarcangelo di Romagna – Rimini: 17,6 km</w:t>
      </w:r>
    </w:p>
    <w:p w14:paraId="6301756E" w14:textId="77777777" w:rsidR="00886272" w:rsidRPr="00601CA5" w:rsidRDefault="00886272" w:rsidP="002F1E12">
      <w:pPr>
        <w:pStyle w:val="TableParagraph"/>
        <w:ind w:left="0" w:right="118"/>
        <w:jc w:val="both"/>
      </w:pPr>
    </w:p>
    <w:p w14:paraId="4A02D946" w14:textId="77777777" w:rsidR="00A813F5" w:rsidRDefault="00A813F5" w:rsidP="002F1E12">
      <w:pPr>
        <w:pStyle w:val="TableParagraph"/>
        <w:ind w:left="0" w:right="118"/>
        <w:jc w:val="both"/>
      </w:pPr>
    </w:p>
    <w:p w14:paraId="6A5623E0" w14:textId="43B0B8D1" w:rsidR="006742AA" w:rsidRPr="00E25E75" w:rsidRDefault="006742AA" w:rsidP="002F1E12">
      <w:pPr>
        <w:pStyle w:val="TableParagraph"/>
        <w:ind w:left="0" w:right="118"/>
        <w:jc w:val="both"/>
        <w:rPr>
          <w:b/>
          <w:bCs/>
        </w:rPr>
      </w:pPr>
      <w:r w:rsidRPr="00E25E75">
        <w:rPr>
          <w:b/>
          <w:bCs/>
        </w:rPr>
        <w:t>IL PROGRAMMA</w:t>
      </w:r>
      <w:r w:rsidR="00601CA5" w:rsidRPr="00E25E75">
        <w:rPr>
          <w:b/>
          <w:bCs/>
        </w:rPr>
        <w:t xml:space="preserve"> </w:t>
      </w:r>
      <w:r w:rsidR="00E25E75" w:rsidRPr="00E25E75">
        <w:rPr>
          <w:b/>
          <w:bCs/>
        </w:rPr>
        <w:t xml:space="preserve">di </w:t>
      </w:r>
      <w:r w:rsidR="00601CA5" w:rsidRPr="00E25E75">
        <w:rPr>
          <w:b/>
          <w:bCs/>
        </w:rPr>
        <w:t>INAUGURAZIONE</w:t>
      </w:r>
    </w:p>
    <w:p w14:paraId="05AB333A" w14:textId="77777777" w:rsidR="006742AA" w:rsidRPr="00601CA5" w:rsidRDefault="006742AA" w:rsidP="002F1E12">
      <w:pPr>
        <w:pStyle w:val="TableParagraph"/>
        <w:ind w:left="0" w:right="118"/>
        <w:jc w:val="both"/>
      </w:pPr>
    </w:p>
    <w:p w14:paraId="13D8EC4C" w14:textId="77777777" w:rsidR="002B26DD" w:rsidRPr="002B26DD" w:rsidRDefault="002F1E12" w:rsidP="002B26DD">
      <w:pPr>
        <w:pStyle w:val="TableParagraph"/>
        <w:ind w:left="0" w:right="118"/>
        <w:jc w:val="both"/>
      </w:pPr>
      <w:r w:rsidRPr="002B26DD">
        <w:t xml:space="preserve">Variegato </w:t>
      </w:r>
      <w:r w:rsidRPr="002B26DD">
        <w:rPr>
          <w:b/>
        </w:rPr>
        <w:t>il programma di inaugurazione ufficiale del nuovo cammino</w:t>
      </w:r>
      <w:r w:rsidRPr="002B26DD">
        <w:t xml:space="preserve">: sono infatti </w:t>
      </w:r>
      <w:r w:rsidRPr="00E25E75">
        <w:rPr>
          <w:b/>
          <w:bCs/>
        </w:rPr>
        <w:t>due</w:t>
      </w:r>
      <w:r w:rsidRPr="002B26DD">
        <w:t xml:space="preserve"> i </w:t>
      </w:r>
      <w:r w:rsidRPr="00E25E75">
        <w:rPr>
          <w:b/>
          <w:bCs/>
        </w:rPr>
        <w:t>fine settimana</w:t>
      </w:r>
      <w:r w:rsidRPr="002B26DD">
        <w:t xml:space="preserve"> tra fine ottobre e inizio novembre che gli organizzatori dedicano a tale scopo. </w:t>
      </w:r>
      <w:r w:rsidR="002B26DD" w:rsidRPr="00E25E75">
        <w:rPr>
          <w:b/>
          <w:bCs/>
        </w:rPr>
        <w:t>Dal 24 al 26 ottobre</w:t>
      </w:r>
      <w:r w:rsidR="002B26DD">
        <w:t xml:space="preserve"> interessa</w:t>
      </w:r>
      <w:r w:rsidR="002B26DD" w:rsidRPr="002B26DD">
        <w:t xml:space="preserve"> le prime due tappe, toccando le città di </w:t>
      </w:r>
      <w:r w:rsidR="002B26DD" w:rsidRPr="00E25E75">
        <w:rPr>
          <w:b/>
          <w:bCs/>
        </w:rPr>
        <w:t>Forlì, Bertinoro e Longiano</w:t>
      </w:r>
      <w:r w:rsidR="002B26DD" w:rsidRPr="002B26DD">
        <w:t>.</w:t>
      </w:r>
      <w:r w:rsidR="002B26DD">
        <w:t xml:space="preserve"> A seguire, </w:t>
      </w:r>
      <w:r w:rsidR="002B26DD" w:rsidRPr="00E25E75">
        <w:rPr>
          <w:b/>
          <w:bCs/>
        </w:rPr>
        <w:t>dal 7 al 9 novembre</w:t>
      </w:r>
      <w:r w:rsidR="002B26DD">
        <w:t xml:space="preserve"> tr</w:t>
      </w:r>
      <w:r w:rsidR="002B26DD" w:rsidRPr="002B26DD">
        <w:t xml:space="preserve">a </w:t>
      </w:r>
      <w:r w:rsidR="002B26DD" w:rsidRPr="00E25E75">
        <w:rPr>
          <w:b/>
          <w:bCs/>
        </w:rPr>
        <w:t>Longiano, Sant’Arcangelo di Romagna e Rimini</w:t>
      </w:r>
      <w:r w:rsidR="002B26DD">
        <w:t>.</w:t>
      </w:r>
    </w:p>
    <w:p w14:paraId="03EDEA3E" w14:textId="77777777" w:rsidR="002F1E12" w:rsidRDefault="002F1E12" w:rsidP="002B26DD">
      <w:pPr>
        <w:pStyle w:val="TableParagraph"/>
        <w:ind w:left="0" w:right="118"/>
        <w:jc w:val="both"/>
      </w:pPr>
    </w:p>
    <w:p w14:paraId="593FFCB3" w14:textId="77777777" w:rsidR="00601CA5" w:rsidRPr="002B26DD" w:rsidRDefault="002B26DD" w:rsidP="002B26DD">
      <w:pPr>
        <w:pStyle w:val="TableParagraph"/>
        <w:ind w:left="0" w:right="118"/>
        <w:jc w:val="both"/>
      </w:pPr>
      <w:r w:rsidRPr="002B26DD">
        <w:rPr>
          <w:b/>
        </w:rPr>
        <w:t>L’appuntamento ufficiale nel quale l’intero nuovo tratto romagnolo viene presentato al pubblico</w:t>
      </w:r>
      <w:r w:rsidRPr="002B26DD">
        <w:t xml:space="preserve"> è fissato per </w:t>
      </w:r>
      <w:r w:rsidRPr="002B26DD">
        <w:rPr>
          <w:b/>
        </w:rPr>
        <w:t>venerdì 24 ottobre</w:t>
      </w:r>
      <w:r w:rsidRPr="002B26DD">
        <w:t xml:space="preserve"> alle </w:t>
      </w:r>
      <w:r w:rsidRPr="00E25E75">
        <w:rPr>
          <w:b/>
          <w:bCs/>
        </w:rPr>
        <w:t>ore 17.30</w:t>
      </w:r>
      <w:r>
        <w:t xml:space="preserve"> al</w:t>
      </w:r>
      <w:r w:rsidR="00601CA5" w:rsidRPr="002B26DD">
        <w:t xml:space="preserve">la </w:t>
      </w:r>
      <w:r w:rsidR="00601CA5" w:rsidRPr="00E25E75">
        <w:rPr>
          <w:b/>
          <w:bCs/>
        </w:rPr>
        <w:t>Parrocchia del Ronco di Forlì</w:t>
      </w:r>
      <w:r w:rsidR="00601CA5" w:rsidRPr="002B26DD">
        <w:t xml:space="preserve">, con interventi della Diocesi di Forlì-Bertinoro, di padre Roberto </w:t>
      </w:r>
      <w:proofErr w:type="spellStart"/>
      <w:r w:rsidR="00601CA5" w:rsidRPr="002B26DD">
        <w:t>Brandinelli</w:t>
      </w:r>
      <w:proofErr w:type="spellEnd"/>
      <w:r w:rsidR="00601CA5" w:rsidRPr="002B26DD">
        <w:t>, ministro provinciale dei Frati Minori Conventuali del Nord Italia, dell’Associazione Cammino di San Francesco Rimini – La Verna APS e dell’associazione l’Umana Dimora.</w:t>
      </w:r>
    </w:p>
    <w:p w14:paraId="06CE575E" w14:textId="77777777" w:rsidR="00601CA5" w:rsidRDefault="00601CA5" w:rsidP="002B26DD">
      <w:pPr>
        <w:pStyle w:val="TableParagraph"/>
        <w:ind w:left="0" w:right="118"/>
        <w:jc w:val="both"/>
      </w:pPr>
      <w:r w:rsidRPr="002B26DD">
        <w:rPr>
          <w:b/>
        </w:rPr>
        <w:t>Sabato 25 ottobre</w:t>
      </w:r>
      <w:r w:rsidRPr="002B26DD">
        <w:t xml:space="preserve"> </w:t>
      </w:r>
      <w:r w:rsidR="002B26DD">
        <w:t xml:space="preserve">viene </w:t>
      </w:r>
      <w:r w:rsidR="002B26DD" w:rsidRPr="00E25E75">
        <w:rPr>
          <w:b/>
          <w:bCs/>
        </w:rPr>
        <w:t>camminata</w:t>
      </w:r>
      <w:r w:rsidRPr="00E25E75">
        <w:rPr>
          <w:b/>
          <w:bCs/>
        </w:rPr>
        <w:t xml:space="preserve"> la prima tappa, da Forlì a Bertinoro</w:t>
      </w:r>
      <w:r w:rsidRPr="002B26DD">
        <w:t>, con partenza alle ore 8.00 dal Duomo di Forlì</w:t>
      </w:r>
      <w:r w:rsidR="002B26DD">
        <w:t xml:space="preserve">, mentre </w:t>
      </w:r>
      <w:r w:rsidR="002B26DD" w:rsidRPr="002B26DD">
        <w:rPr>
          <w:b/>
        </w:rPr>
        <w:t>domenica 26 ottobre</w:t>
      </w:r>
      <w:r w:rsidR="002B26DD">
        <w:t xml:space="preserve"> si prosegue</w:t>
      </w:r>
      <w:r w:rsidRPr="002B26DD">
        <w:t xml:space="preserve"> con la </w:t>
      </w:r>
      <w:r w:rsidRPr="00E25E75">
        <w:rPr>
          <w:b/>
          <w:bCs/>
        </w:rPr>
        <w:t>seconda tappa, da Bertinoro</w:t>
      </w:r>
      <w:r w:rsidR="00A813F5">
        <w:t xml:space="preserve"> (partenza ore 7.30 dalla Cattedrale)</w:t>
      </w:r>
      <w:r w:rsidRPr="002B26DD">
        <w:t xml:space="preserve"> </w:t>
      </w:r>
      <w:r w:rsidRPr="00E25E75">
        <w:rPr>
          <w:b/>
          <w:bCs/>
        </w:rPr>
        <w:t>a Longiano</w:t>
      </w:r>
      <w:r w:rsidRPr="002B26DD">
        <w:t xml:space="preserve">. La giornata si concluderà in musica, con un </w:t>
      </w:r>
      <w:r w:rsidRPr="00E25E75">
        <w:rPr>
          <w:b/>
          <w:bCs/>
        </w:rPr>
        <w:t>concerto di musica sacra</w:t>
      </w:r>
      <w:r w:rsidRPr="002B26DD">
        <w:t xml:space="preserve"> alle </w:t>
      </w:r>
      <w:r w:rsidRPr="00E25E75">
        <w:rPr>
          <w:b/>
          <w:bCs/>
        </w:rPr>
        <w:t>ore 16.30</w:t>
      </w:r>
      <w:r w:rsidRPr="002B26DD">
        <w:t xml:space="preserve"> presso il </w:t>
      </w:r>
      <w:r w:rsidRPr="00E25E75">
        <w:rPr>
          <w:b/>
          <w:bCs/>
        </w:rPr>
        <w:t>Santuario del SS. Crocifisso</w:t>
      </w:r>
      <w:r w:rsidRPr="002B26DD">
        <w:t>.</w:t>
      </w:r>
    </w:p>
    <w:p w14:paraId="34FA59B0" w14:textId="77777777" w:rsidR="002B26DD" w:rsidRPr="002B26DD" w:rsidRDefault="002B26DD" w:rsidP="002B26DD">
      <w:pPr>
        <w:pStyle w:val="TableParagraph"/>
        <w:ind w:left="0" w:right="118"/>
        <w:jc w:val="both"/>
      </w:pPr>
    </w:p>
    <w:p w14:paraId="034F72AF" w14:textId="77777777" w:rsidR="00601CA5" w:rsidRPr="002B26DD" w:rsidRDefault="00601CA5" w:rsidP="002B26DD">
      <w:pPr>
        <w:pStyle w:val="TableParagraph"/>
        <w:ind w:left="0" w:right="118"/>
        <w:jc w:val="both"/>
      </w:pPr>
      <w:r w:rsidRPr="002B26DD">
        <w:t xml:space="preserve">Il </w:t>
      </w:r>
      <w:r w:rsidRPr="00E25E75">
        <w:rPr>
          <w:b/>
          <w:bCs/>
        </w:rPr>
        <w:t>secondo weekend inaugurale</w:t>
      </w:r>
      <w:r w:rsidRPr="002B26DD">
        <w:t xml:space="preserve">, dal 7 al 9 novembre, accompagnerà i pellegrini </w:t>
      </w:r>
      <w:r w:rsidRPr="00E25E75">
        <w:rPr>
          <w:b/>
          <w:bCs/>
        </w:rPr>
        <w:t>da Longiano a Rimini</w:t>
      </w:r>
      <w:r w:rsidRPr="002B26DD">
        <w:t>.</w:t>
      </w:r>
    </w:p>
    <w:p w14:paraId="19EF4A77" w14:textId="6C953A5E" w:rsidR="00601CA5" w:rsidRPr="002B26DD" w:rsidRDefault="00601CA5" w:rsidP="002B26DD">
      <w:pPr>
        <w:pStyle w:val="TableParagraph"/>
        <w:ind w:left="0" w:right="118"/>
        <w:jc w:val="both"/>
      </w:pPr>
      <w:r w:rsidRPr="002B26DD">
        <w:rPr>
          <w:b/>
        </w:rPr>
        <w:t>Venerdì 7 novembre</w:t>
      </w:r>
      <w:r w:rsidRPr="002B26DD">
        <w:t xml:space="preserve">, presso il </w:t>
      </w:r>
      <w:r w:rsidR="002B26DD">
        <w:t>c</w:t>
      </w:r>
      <w:r w:rsidRPr="002B26DD">
        <w:t xml:space="preserve">onvento dei </w:t>
      </w:r>
      <w:r w:rsidR="002B26DD" w:rsidRPr="002B26DD">
        <w:t xml:space="preserve">frati minori conventuali </w:t>
      </w:r>
      <w:r w:rsidRPr="002B26DD">
        <w:t>di Longiano</w:t>
      </w:r>
      <w:r w:rsidR="002B26DD">
        <w:t xml:space="preserve"> alle 20.45</w:t>
      </w:r>
      <w:r w:rsidRPr="002B26DD">
        <w:t xml:space="preserve"> si terrà una catechesi sulla figura di </w:t>
      </w:r>
      <w:r w:rsidR="00E25E75">
        <w:t>s</w:t>
      </w:r>
      <w:r w:rsidRPr="002B26DD">
        <w:t xml:space="preserve">ant’Antonio camminatore, guidata da </w:t>
      </w:r>
      <w:r w:rsidR="002B26DD">
        <w:t>fra</w:t>
      </w:r>
      <w:r w:rsidRPr="002B26DD">
        <w:t xml:space="preserve"> Nicola Zuin.</w:t>
      </w:r>
    </w:p>
    <w:p w14:paraId="0C087521" w14:textId="77777777" w:rsidR="00601CA5" w:rsidRDefault="00601CA5" w:rsidP="002B26DD">
      <w:pPr>
        <w:pStyle w:val="TableParagraph"/>
        <w:ind w:left="0" w:right="118"/>
        <w:jc w:val="both"/>
      </w:pPr>
      <w:r w:rsidRPr="002B26DD">
        <w:rPr>
          <w:b/>
        </w:rPr>
        <w:t>Sabato 8 novembre</w:t>
      </w:r>
      <w:r w:rsidR="002B26DD">
        <w:t xml:space="preserve"> il cammino riprende</w:t>
      </w:r>
      <w:r w:rsidRPr="002B26DD">
        <w:t xml:space="preserve"> </w:t>
      </w:r>
      <w:r w:rsidRPr="00E25E75">
        <w:rPr>
          <w:b/>
          <w:bCs/>
        </w:rPr>
        <w:t>da Longiano a Santarcangelo di Romagna</w:t>
      </w:r>
      <w:r w:rsidR="00A813F5">
        <w:t xml:space="preserve"> (partenza ore 8.00)</w:t>
      </w:r>
      <w:r w:rsidR="002B26DD">
        <w:t xml:space="preserve">, e </w:t>
      </w:r>
      <w:r w:rsidR="002B26DD" w:rsidRPr="00E25E75">
        <w:rPr>
          <w:b/>
          <w:bCs/>
        </w:rPr>
        <w:t>d</w:t>
      </w:r>
      <w:r w:rsidRPr="00E25E75">
        <w:rPr>
          <w:b/>
          <w:bCs/>
        </w:rPr>
        <w:t>omenica 9 novembre</w:t>
      </w:r>
      <w:r w:rsidRPr="002B26DD">
        <w:t xml:space="preserve"> l’ultima tappa inaugurale</w:t>
      </w:r>
      <w:r w:rsidR="002B26DD">
        <w:t xml:space="preserve"> porterà i pellegrini e i camminatori</w:t>
      </w:r>
      <w:r w:rsidRPr="002B26DD">
        <w:t xml:space="preserve"> a</w:t>
      </w:r>
      <w:r w:rsidR="002B26DD">
        <w:t xml:space="preserve"> raggiungere</w:t>
      </w:r>
      <w:r w:rsidRPr="002B26DD">
        <w:t xml:space="preserve"> </w:t>
      </w:r>
      <w:r w:rsidRPr="00E25E75">
        <w:rPr>
          <w:b/>
          <w:bCs/>
        </w:rPr>
        <w:t>Rimini</w:t>
      </w:r>
      <w:r w:rsidRPr="002B26DD">
        <w:t xml:space="preserve"> (</w:t>
      </w:r>
      <w:r w:rsidR="00A813F5">
        <w:t>partenza ore 7.30</w:t>
      </w:r>
      <w:r w:rsidRPr="002B26DD">
        <w:t xml:space="preserve"> dalla Collegiata di San Michele Arcangelo</w:t>
      </w:r>
      <w:r w:rsidR="00A813F5">
        <w:t>)</w:t>
      </w:r>
      <w:r w:rsidRPr="002B26DD">
        <w:t xml:space="preserve">. In mattinata è prevista una sosta al Santuario di Santa Maria delle Grazie per vistare il complesso e il Museo </w:t>
      </w:r>
      <w:r w:rsidRPr="00A813F5">
        <w:t>delle Missioni francescane nel mondo. Il pellegrin</w:t>
      </w:r>
      <w:r w:rsidR="00A813F5" w:rsidRPr="00A813F5">
        <w:t>aggio si conclude</w:t>
      </w:r>
      <w:r w:rsidRPr="00A813F5">
        <w:t xml:space="preserve"> a Rimini, con un momento di accoglienza presso il Tempietto di Sant’Antonio, la</w:t>
      </w:r>
      <w:r w:rsidR="00A813F5">
        <w:t xml:space="preserve"> benedizione ai pellegrini dei p</w:t>
      </w:r>
      <w:r w:rsidRPr="00A813F5">
        <w:t>adri Paolotti e la visita alla stele del Miracolo dei pesci.</w:t>
      </w:r>
    </w:p>
    <w:p w14:paraId="3B821874" w14:textId="77777777" w:rsidR="00A813F5" w:rsidRPr="00A813F5" w:rsidRDefault="00A813F5" w:rsidP="002B26DD">
      <w:pPr>
        <w:pStyle w:val="TableParagraph"/>
        <w:ind w:left="0" w:right="118"/>
        <w:jc w:val="both"/>
      </w:pPr>
    </w:p>
    <w:p w14:paraId="08F0ED17" w14:textId="77777777" w:rsidR="008F2FB3" w:rsidRPr="00A813F5" w:rsidRDefault="00601CA5" w:rsidP="00A813F5">
      <w:pPr>
        <w:pStyle w:val="TableParagraph"/>
        <w:ind w:left="0" w:right="118"/>
        <w:jc w:val="both"/>
      </w:pPr>
      <w:r w:rsidRPr="00A813F5">
        <w:t>La partecipazione alle iniziative è libera e senza iscrizione; la logistica, i pernottamenti e i pasti restano a cura personale dei partecipanti.</w:t>
      </w:r>
    </w:p>
    <w:p w14:paraId="1DC441C1" w14:textId="77777777" w:rsidR="00725B6B" w:rsidRDefault="00725B6B" w:rsidP="00695F1A">
      <w:pPr>
        <w:ind w:right="401"/>
        <w:jc w:val="both"/>
        <w:rPr>
          <w:rFonts w:ascii="Calibri" w:hAnsi="Calibri" w:cs="Calibri"/>
          <w:sz w:val="20"/>
          <w:szCs w:val="20"/>
        </w:rPr>
      </w:pPr>
    </w:p>
    <w:p w14:paraId="0D1B5E03" w14:textId="77777777" w:rsidR="00CF50CC" w:rsidRDefault="00CF50CC" w:rsidP="00CF50CC">
      <w:pPr>
        <w:shd w:val="clear" w:color="auto" w:fill="FFFFFF"/>
        <w:spacing w:line="240" w:lineRule="auto"/>
        <w:ind w:right="401"/>
        <w:jc w:val="both"/>
        <w:rPr>
          <w:rFonts w:ascii="Calibri" w:eastAsia="Proxima Nova" w:hAnsi="Calibri" w:cs="Calibri"/>
          <w:b/>
          <w:color w:val="333333"/>
          <w:sz w:val="18"/>
          <w:szCs w:val="18"/>
          <w:u w:val="single"/>
        </w:rPr>
      </w:pPr>
    </w:p>
    <w:p w14:paraId="6DF244D8" w14:textId="77777777" w:rsidR="00CF50CC" w:rsidRPr="00EB7BAA" w:rsidRDefault="00CF50CC" w:rsidP="00CF50CC">
      <w:pPr>
        <w:shd w:val="clear" w:color="auto" w:fill="FFFFFF"/>
        <w:spacing w:line="240" w:lineRule="auto"/>
        <w:ind w:right="401"/>
        <w:jc w:val="both"/>
        <w:rPr>
          <w:rFonts w:ascii="Calibri" w:eastAsia="Proxima Nova" w:hAnsi="Calibri" w:cs="Calibri"/>
          <w:b/>
          <w:color w:val="333333"/>
          <w:sz w:val="18"/>
          <w:szCs w:val="18"/>
        </w:rPr>
      </w:pPr>
      <w:r w:rsidRPr="00EB7BAA">
        <w:rPr>
          <w:rFonts w:ascii="Calibri" w:eastAsia="Proxima Nova" w:hAnsi="Calibri" w:cs="Calibri"/>
          <w:b/>
          <w:color w:val="333333"/>
          <w:sz w:val="18"/>
          <w:szCs w:val="18"/>
          <w:u w:val="single"/>
        </w:rPr>
        <w:t>Per informazioni</w:t>
      </w:r>
      <w:r w:rsidRPr="00EB7BAA">
        <w:rPr>
          <w:rFonts w:ascii="Calibri" w:eastAsia="Proxima Nova" w:hAnsi="Calibri" w:cs="Calibri"/>
          <w:b/>
          <w:color w:val="333333"/>
          <w:sz w:val="18"/>
          <w:szCs w:val="18"/>
        </w:rPr>
        <w:t xml:space="preserve">: </w:t>
      </w:r>
    </w:p>
    <w:p w14:paraId="024815AC" w14:textId="77777777" w:rsidR="00CF50CC" w:rsidRPr="00EB7BAA" w:rsidRDefault="00CF50CC" w:rsidP="00CF50CC">
      <w:pPr>
        <w:shd w:val="clear" w:color="auto" w:fill="FFFFFF"/>
        <w:spacing w:line="240" w:lineRule="auto"/>
        <w:ind w:right="401"/>
        <w:jc w:val="both"/>
        <w:rPr>
          <w:rFonts w:ascii="Calibri" w:eastAsia="Proxima Nova" w:hAnsi="Calibri" w:cs="Calibri"/>
          <w:b/>
          <w:color w:val="333333"/>
          <w:sz w:val="18"/>
          <w:szCs w:val="18"/>
        </w:rPr>
      </w:pPr>
    </w:p>
    <w:p w14:paraId="22741D0F" w14:textId="7726B482" w:rsidR="00CF50CC" w:rsidRPr="00434CDF" w:rsidRDefault="00434CDF" w:rsidP="00CF50CC">
      <w:pPr>
        <w:shd w:val="clear" w:color="auto" w:fill="FFFFFF"/>
        <w:spacing w:line="240" w:lineRule="auto"/>
        <w:ind w:right="401"/>
        <w:rPr>
          <w:i/>
          <w:iCs/>
          <w:sz w:val="18"/>
          <w:szCs w:val="18"/>
        </w:rPr>
      </w:pPr>
      <w:r w:rsidRPr="00CE6E2D">
        <w:rPr>
          <w:rFonts w:asciiTheme="minorHAnsi" w:hAnsiTheme="minorHAnsi" w:cstheme="minorHAnsi"/>
          <w:i/>
          <w:iCs/>
          <w:sz w:val="18"/>
          <w:szCs w:val="18"/>
        </w:rPr>
        <w:t xml:space="preserve">Brigida </w:t>
      </w:r>
      <w:proofErr w:type="spellStart"/>
      <w:r w:rsidRPr="00CE6E2D">
        <w:rPr>
          <w:rFonts w:asciiTheme="minorHAnsi" w:hAnsiTheme="minorHAnsi" w:cstheme="minorHAnsi"/>
          <w:i/>
          <w:iCs/>
          <w:sz w:val="18"/>
          <w:szCs w:val="18"/>
        </w:rPr>
        <w:t>Putinato</w:t>
      </w:r>
      <w:proofErr w:type="spellEnd"/>
      <w:r w:rsidRPr="00CE6E2D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="00CF50CC" w:rsidRPr="00CE6E2D">
        <w:rPr>
          <w:rFonts w:asciiTheme="minorHAnsi" w:eastAsia="Proxima Nova" w:hAnsiTheme="minorHAnsi" w:cstheme="minorHAnsi"/>
          <w:bCs/>
          <w:i/>
          <w:iCs/>
          <w:color w:val="333333"/>
          <w:sz w:val="18"/>
          <w:szCs w:val="18"/>
        </w:rPr>
        <w:t xml:space="preserve">Cammino di sant’Antonio </w:t>
      </w:r>
      <w:bookmarkStart w:id="0" w:name="_Hlk211513344"/>
      <w:r w:rsidR="00CF50CC" w:rsidRPr="00CE6E2D">
        <w:rPr>
          <w:rFonts w:ascii="Calibri" w:eastAsia="Proxima Nova" w:hAnsi="Calibri" w:cs="Calibri"/>
          <w:i/>
          <w:color w:val="333333"/>
          <w:sz w:val="18"/>
          <w:szCs w:val="18"/>
        </w:rPr>
        <w:t>–</w:t>
      </w:r>
      <w:bookmarkEnd w:id="0"/>
      <w:r w:rsidRPr="00CE6E2D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 </w:t>
      </w:r>
      <w:r w:rsidRPr="00CE6E2D">
        <w:rPr>
          <w:rFonts w:ascii="Calibri" w:eastAsia="Proxima Nova" w:hAnsi="Calibri" w:cs="Calibri"/>
          <w:i/>
          <w:color w:val="333333"/>
          <w:sz w:val="18"/>
          <w:szCs w:val="18"/>
        </w:rPr>
        <w:t>Mob.</w:t>
      </w:r>
      <w:r w:rsidRPr="00CE6E2D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 </w:t>
      </w:r>
      <w:r w:rsidR="00CE6E2D" w:rsidRPr="00CE6E2D">
        <w:rPr>
          <w:rFonts w:ascii="Calibri" w:eastAsia="Proxima Nova" w:hAnsi="Calibri" w:cs="Calibri"/>
          <w:i/>
          <w:color w:val="333333"/>
          <w:sz w:val="18"/>
          <w:szCs w:val="18"/>
        </w:rPr>
        <w:t>328 4974507</w:t>
      </w:r>
      <w:r w:rsidR="00CE6E2D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 </w:t>
      </w:r>
      <w:r w:rsidRPr="00CE6E2D">
        <w:rPr>
          <w:rFonts w:ascii="Calibri" w:eastAsia="Proxima Nova" w:hAnsi="Calibri" w:cs="Calibri"/>
          <w:i/>
          <w:color w:val="333333"/>
          <w:sz w:val="18"/>
          <w:szCs w:val="18"/>
        </w:rPr>
        <w:t>–</w:t>
      </w:r>
      <w:r w:rsidRPr="00CE6E2D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 </w:t>
      </w:r>
      <w:hyperlink r:id="rId7" w:history="1">
        <w:r w:rsidR="00CE6E2D" w:rsidRPr="004E6120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info@ilcamminodisantantonio.org</w:t>
        </w:r>
      </w:hyperlink>
      <w:r w:rsidR="00CE6E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E6E2D" w:rsidRPr="00EB7BAA">
        <w:rPr>
          <w:rFonts w:ascii="Calibri" w:eastAsia="Proxima Nova" w:hAnsi="Calibri" w:cs="Calibri"/>
          <w:i/>
          <w:color w:val="333333"/>
          <w:sz w:val="18"/>
          <w:szCs w:val="18"/>
        </w:rPr>
        <w:t>–</w:t>
      </w:r>
      <w:r w:rsidRPr="00CE6E2D">
        <w:rPr>
          <w:i/>
          <w:iCs/>
        </w:rPr>
        <w:t xml:space="preserve"> </w:t>
      </w:r>
      <w:hyperlink r:id="rId8" w:history="1">
        <w:r w:rsidRPr="00CE6E2D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www.ilcamminodisantantonio.org</w:t>
        </w:r>
      </w:hyperlink>
    </w:p>
    <w:p w14:paraId="59BFD64C" w14:textId="77777777" w:rsidR="009E68C2" w:rsidRPr="00EB7BAA" w:rsidRDefault="009E68C2" w:rsidP="00695F1A">
      <w:pPr>
        <w:shd w:val="clear" w:color="auto" w:fill="FFFFFF"/>
        <w:spacing w:line="240" w:lineRule="auto"/>
        <w:ind w:right="401"/>
        <w:jc w:val="both"/>
        <w:rPr>
          <w:rFonts w:ascii="Calibri" w:eastAsia="Proxima Nova" w:hAnsi="Calibri" w:cs="Calibri"/>
          <w:b/>
          <w:color w:val="333333"/>
          <w:sz w:val="18"/>
          <w:szCs w:val="18"/>
        </w:rPr>
      </w:pPr>
    </w:p>
    <w:p w14:paraId="2F8D1261" w14:textId="54CCDE3D" w:rsidR="001650F8" w:rsidRDefault="00166695" w:rsidP="00695F1A">
      <w:pPr>
        <w:shd w:val="clear" w:color="auto" w:fill="FFFFFF"/>
        <w:spacing w:line="240" w:lineRule="auto"/>
        <w:ind w:right="401"/>
      </w:pPr>
      <w:r w:rsidRPr="00EB7BAA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Alessandra Sgarbossa, </w:t>
      </w:r>
      <w:r w:rsidR="00CE6E2D">
        <w:rPr>
          <w:rFonts w:ascii="Calibri" w:eastAsia="Proxima Nova" w:hAnsi="Calibri" w:cs="Calibri"/>
          <w:i/>
          <w:color w:val="333333"/>
          <w:sz w:val="18"/>
          <w:szCs w:val="18"/>
        </w:rPr>
        <w:t>U</w:t>
      </w:r>
      <w:r w:rsidRPr="00EB7BAA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fficio stampa </w:t>
      </w:r>
      <w:r w:rsidR="00701972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Messaggero di sant’Antonio Editrice </w:t>
      </w:r>
      <w:r w:rsidR="00434CDF" w:rsidRPr="00434CDF">
        <w:rPr>
          <w:rFonts w:asciiTheme="minorHAnsi" w:eastAsia="Proxima Nova" w:hAnsiTheme="minorHAnsi" w:cstheme="minorHAnsi"/>
          <w:bCs/>
          <w:i/>
          <w:iCs/>
          <w:color w:val="333333"/>
          <w:sz w:val="18"/>
          <w:szCs w:val="18"/>
        </w:rPr>
        <w:t>–</w:t>
      </w:r>
      <w:r w:rsidR="00434CDF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 </w:t>
      </w:r>
      <w:r w:rsidRPr="00EB7BAA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Mob. 380 2038621 – </w:t>
      </w:r>
      <w:hyperlink r:id="rId9" w:history="1">
        <w:r w:rsidRPr="00EB7BAA">
          <w:rPr>
            <w:rStyle w:val="Collegamentoipertestuale"/>
            <w:rFonts w:ascii="Calibri" w:eastAsia="Proxima Nova" w:hAnsi="Calibri" w:cs="Calibri"/>
            <w:i/>
            <w:sz w:val="18"/>
            <w:szCs w:val="18"/>
          </w:rPr>
          <w:t>a.sgarbossa@santantonio.org</w:t>
        </w:r>
      </w:hyperlink>
      <w:r w:rsidRPr="00EB7BAA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 – </w:t>
      </w:r>
      <w:hyperlink r:id="rId10" w:history="1">
        <w:r w:rsidRPr="00EB7BAA">
          <w:rPr>
            <w:rStyle w:val="Collegamentoipertestuale"/>
            <w:rFonts w:ascii="Calibri" w:eastAsia="Proxima Nova" w:hAnsi="Calibri" w:cs="Calibri"/>
            <w:i/>
            <w:sz w:val="18"/>
            <w:szCs w:val="18"/>
          </w:rPr>
          <w:t>areastampa.messaggerosantantonio.it</w:t>
        </w:r>
      </w:hyperlink>
      <w:r w:rsidRPr="00FF2F2C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 </w:t>
      </w:r>
    </w:p>
    <w:sectPr w:rsidR="001650F8" w:rsidSect="006B6AE2"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F75F" w14:textId="77777777" w:rsidR="0047121F" w:rsidRDefault="0047121F" w:rsidP="0076589B">
      <w:pPr>
        <w:spacing w:line="240" w:lineRule="auto"/>
      </w:pPr>
      <w:r>
        <w:separator/>
      </w:r>
    </w:p>
  </w:endnote>
  <w:endnote w:type="continuationSeparator" w:id="0">
    <w:p w14:paraId="748AA44B" w14:textId="77777777" w:rsidR="0047121F" w:rsidRDefault="0047121F" w:rsidP="00765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BB09" w14:textId="77777777" w:rsidR="0047121F" w:rsidRDefault="0047121F" w:rsidP="0076589B">
      <w:pPr>
        <w:spacing w:line="240" w:lineRule="auto"/>
      </w:pPr>
      <w:r>
        <w:separator/>
      </w:r>
    </w:p>
  </w:footnote>
  <w:footnote w:type="continuationSeparator" w:id="0">
    <w:p w14:paraId="054204D5" w14:textId="77777777" w:rsidR="0047121F" w:rsidRDefault="0047121F" w:rsidP="007658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BD19" w14:textId="77777777" w:rsidR="0076589B" w:rsidRDefault="00F14225">
    <w:pPr>
      <w:pStyle w:val="Intestazione"/>
    </w:pPr>
    <w:r>
      <w:t xml:space="preserve">                                   </w:t>
    </w:r>
    <w:r w:rsidR="006B6AE2">
      <w:t xml:space="preserve">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7249" w14:textId="77777777" w:rsidR="006B6AE2" w:rsidRDefault="00EA19BB">
    <w:pPr>
      <w:pStyle w:val="Intestazione"/>
    </w:pPr>
    <w:r>
      <w:rPr>
        <w:rFonts w:asciiTheme="majorHAnsi" w:hAnsiTheme="majorHAnsi" w:cstheme="majorHAnsi"/>
        <w:noProof/>
        <w:sz w:val="24"/>
      </w:rPr>
      <w:drawing>
        <wp:inline distT="0" distB="0" distL="0" distR="0" wp14:anchorId="2A7904E9" wp14:editId="7FBE1796">
          <wp:extent cx="6120130" cy="772160"/>
          <wp:effectExtent l="0" t="0" r="0" b="889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sempio lettera-1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6AE2"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13BD"/>
    <w:multiLevelType w:val="hybridMultilevel"/>
    <w:tmpl w:val="926CC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259C0"/>
    <w:multiLevelType w:val="hybridMultilevel"/>
    <w:tmpl w:val="B0C61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97000"/>
    <w:multiLevelType w:val="hybridMultilevel"/>
    <w:tmpl w:val="E5EC5078"/>
    <w:lvl w:ilvl="0" w:tplc="0410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403861FA"/>
    <w:multiLevelType w:val="hybridMultilevel"/>
    <w:tmpl w:val="0BE82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795001">
    <w:abstractNumId w:val="0"/>
  </w:num>
  <w:num w:numId="2" w16cid:durableId="1497303437">
    <w:abstractNumId w:val="3"/>
  </w:num>
  <w:num w:numId="3" w16cid:durableId="125975783">
    <w:abstractNumId w:val="1"/>
  </w:num>
  <w:num w:numId="4" w16cid:durableId="1855217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95"/>
    <w:rsid w:val="00000B36"/>
    <w:rsid w:val="00035BCB"/>
    <w:rsid w:val="00057F97"/>
    <w:rsid w:val="00077B88"/>
    <w:rsid w:val="00087CFF"/>
    <w:rsid w:val="000D213E"/>
    <w:rsid w:val="000E3CFB"/>
    <w:rsid w:val="00113678"/>
    <w:rsid w:val="0015324C"/>
    <w:rsid w:val="001650F8"/>
    <w:rsid w:val="00166695"/>
    <w:rsid w:val="002176FE"/>
    <w:rsid w:val="00232420"/>
    <w:rsid w:val="002524F5"/>
    <w:rsid w:val="00261263"/>
    <w:rsid w:val="002669D2"/>
    <w:rsid w:val="002B26DD"/>
    <w:rsid w:val="002F0A8E"/>
    <w:rsid w:val="002F1E12"/>
    <w:rsid w:val="003032BF"/>
    <w:rsid w:val="00305CC5"/>
    <w:rsid w:val="0032750F"/>
    <w:rsid w:val="003308BF"/>
    <w:rsid w:val="00331AA8"/>
    <w:rsid w:val="0034455C"/>
    <w:rsid w:val="00356E2E"/>
    <w:rsid w:val="00366F70"/>
    <w:rsid w:val="003849B3"/>
    <w:rsid w:val="003C04D8"/>
    <w:rsid w:val="003D46B0"/>
    <w:rsid w:val="0040762C"/>
    <w:rsid w:val="00426824"/>
    <w:rsid w:val="00432022"/>
    <w:rsid w:val="00434CDF"/>
    <w:rsid w:val="004378EC"/>
    <w:rsid w:val="004612EF"/>
    <w:rsid w:val="0047121F"/>
    <w:rsid w:val="0047204C"/>
    <w:rsid w:val="004853E5"/>
    <w:rsid w:val="004A551D"/>
    <w:rsid w:val="004D6706"/>
    <w:rsid w:val="0050287C"/>
    <w:rsid w:val="00551A52"/>
    <w:rsid w:val="00557DD3"/>
    <w:rsid w:val="00561C6A"/>
    <w:rsid w:val="0058011A"/>
    <w:rsid w:val="005F2B77"/>
    <w:rsid w:val="00601CA5"/>
    <w:rsid w:val="006225AA"/>
    <w:rsid w:val="00657E49"/>
    <w:rsid w:val="00663AB6"/>
    <w:rsid w:val="006742AA"/>
    <w:rsid w:val="0068014A"/>
    <w:rsid w:val="00681999"/>
    <w:rsid w:val="00685C87"/>
    <w:rsid w:val="00695F1A"/>
    <w:rsid w:val="006B3CAF"/>
    <w:rsid w:val="006B6AE2"/>
    <w:rsid w:val="006B6C05"/>
    <w:rsid w:val="006D1187"/>
    <w:rsid w:val="006D3572"/>
    <w:rsid w:val="006F63AF"/>
    <w:rsid w:val="00701972"/>
    <w:rsid w:val="00705AB3"/>
    <w:rsid w:val="00714295"/>
    <w:rsid w:val="00720447"/>
    <w:rsid w:val="00720910"/>
    <w:rsid w:val="007225F8"/>
    <w:rsid w:val="00725B6B"/>
    <w:rsid w:val="00735E19"/>
    <w:rsid w:val="00745A04"/>
    <w:rsid w:val="00753CE9"/>
    <w:rsid w:val="0076589B"/>
    <w:rsid w:val="007B7F50"/>
    <w:rsid w:val="007C2785"/>
    <w:rsid w:val="007C28CA"/>
    <w:rsid w:val="007C6A82"/>
    <w:rsid w:val="007C767B"/>
    <w:rsid w:val="007E677A"/>
    <w:rsid w:val="007F0981"/>
    <w:rsid w:val="007F3296"/>
    <w:rsid w:val="007F46E8"/>
    <w:rsid w:val="00801F6C"/>
    <w:rsid w:val="00815891"/>
    <w:rsid w:val="00824573"/>
    <w:rsid w:val="00827D65"/>
    <w:rsid w:val="008469F2"/>
    <w:rsid w:val="00854C9B"/>
    <w:rsid w:val="00856FDD"/>
    <w:rsid w:val="008855A0"/>
    <w:rsid w:val="00886272"/>
    <w:rsid w:val="00893EF7"/>
    <w:rsid w:val="00895E1B"/>
    <w:rsid w:val="008A7808"/>
    <w:rsid w:val="008C02BC"/>
    <w:rsid w:val="008D0D9B"/>
    <w:rsid w:val="008F2FB3"/>
    <w:rsid w:val="00900F12"/>
    <w:rsid w:val="00905390"/>
    <w:rsid w:val="009075D2"/>
    <w:rsid w:val="00914A06"/>
    <w:rsid w:val="0093681A"/>
    <w:rsid w:val="0097508C"/>
    <w:rsid w:val="00986309"/>
    <w:rsid w:val="009E3A62"/>
    <w:rsid w:val="009E68C2"/>
    <w:rsid w:val="00A0625D"/>
    <w:rsid w:val="00A228E1"/>
    <w:rsid w:val="00A258D1"/>
    <w:rsid w:val="00A41894"/>
    <w:rsid w:val="00A659AF"/>
    <w:rsid w:val="00A71A96"/>
    <w:rsid w:val="00A813F5"/>
    <w:rsid w:val="00A920BA"/>
    <w:rsid w:val="00AC1523"/>
    <w:rsid w:val="00AD5639"/>
    <w:rsid w:val="00AD7346"/>
    <w:rsid w:val="00AD7BB0"/>
    <w:rsid w:val="00AE300F"/>
    <w:rsid w:val="00AE43F7"/>
    <w:rsid w:val="00B036A9"/>
    <w:rsid w:val="00B21240"/>
    <w:rsid w:val="00B619B2"/>
    <w:rsid w:val="00B742D7"/>
    <w:rsid w:val="00BC2B02"/>
    <w:rsid w:val="00BE53C9"/>
    <w:rsid w:val="00C065A8"/>
    <w:rsid w:val="00C33CDC"/>
    <w:rsid w:val="00C43771"/>
    <w:rsid w:val="00C45699"/>
    <w:rsid w:val="00C85CE8"/>
    <w:rsid w:val="00CE45FB"/>
    <w:rsid w:val="00CE6E2D"/>
    <w:rsid w:val="00CF50CC"/>
    <w:rsid w:val="00D00F70"/>
    <w:rsid w:val="00D310EF"/>
    <w:rsid w:val="00D32C5A"/>
    <w:rsid w:val="00D42EF3"/>
    <w:rsid w:val="00D83D27"/>
    <w:rsid w:val="00D96AE8"/>
    <w:rsid w:val="00DB709F"/>
    <w:rsid w:val="00DC0A0A"/>
    <w:rsid w:val="00DC1C69"/>
    <w:rsid w:val="00DC2843"/>
    <w:rsid w:val="00DC45E0"/>
    <w:rsid w:val="00DF653B"/>
    <w:rsid w:val="00E079D6"/>
    <w:rsid w:val="00E178A6"/>
    <w:rsid w:val="00E25E75"/>
    <w:rsid w:val="00E445F1"/>
    <w:rsid w:val="00EA19BB"/>
    <w:rsid w:val="00EA4B2F"/>
    <w:rsid w:val="00EB6C33"/>
    <w:rsid w:val="00EB7BAA"/>
    <w:rsid w:val="00EC6705"/>
    <w:rsid w:val="00EC6E70"/>
    <w:rsid w:val="00EC7C41"/>
    <w:rsid w:val="00ED3349"/>
    <w:rsid w:val="00EE0526"/>
    <w:rsid w:val="00F10237"/>
    <w:rsid w:val="00F14225"/>
    <w:rsid w:val="00F3413B"/>
    <w:rsid w:val="00F3754D"/>
    <w:rsid w:val="00F46103"/>
    <w:rsid w:val="00F46143"/>
    <w:rsid w:val="00F56741"/>
    <w:rsid w:val="00F63B94"/>
    <w:rsid w:val="00F77916"/>
    <w:rsid w:val="00F80395"/>
    <w:rsid w:val="00F93100"/>
    <w:rsid w:val="00FD11F5"/>
    <w:rsid w:val="00FD3167"/>
    <w:rsid w:val="00FF2AC8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0187F"/>
  <w15:docId w15:val="{6A4DEBCB-9E14-4475-A678-10E3EA77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66695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16669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8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8C2"/>
    <w:rPr>
      <w:rFonts w:ascii="Tahoma" w:eastAsia="Arial" w:hAnsi="Tahoma" w:cs="Tahoma"/>
      <w:sz w:val="16"/>
      <w:szCs w:val="1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4A06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6589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9B"/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6589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9B"/>
    <w:rPr>
      <w:rFonts w:ascii="Arial" w:eastAsia="Arial" w:hAnsi="Arial" w:cs="Arial"/>
      <w:lang w:eastAsia="it-IT"/>
    </w:rPr>
  </w:style>
  <w:style w:type="character" w:styleId="Enfasigrassetto">
    <w:name w:val="Strong"/>
    <w:basedOn w:val="Carpredefinitoparagrafo"/>
    <w:uiPriority w:val="22"/>
    <w:qFormat/>
    <w:rsid w:val="00714295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714295"/>
    <w:pPr>
      <w:widowControl w:val="0"/>
      <w:autoSpaceDE w:val="0"/>
      <w:autoSpaceDN w:val="0"/>
      <w:spacing w:before="1" w:line="240" w:lineRule="auto"/>
      <w:ind w:left="108"/>
    </w:pPr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68014A"/>
    <w:pPr>
      <w:ind w:left="720"/>
      <w:contextualSpacing/>
    </w:pPr>
  </w:style>
  <w:style w:type="paragraph" w:styleId="Nessunaspaziatura">
    <w:name w:val="No Spacing"/>
    <w:uiPriority w:val="1"/>
    <w:qFormat/>
    <w:rsid w:val="00EA19BB"/>
    <w:pPr>
      <w:spacing w:after="0" w:line="240" w:lineRule="auto"/>
    </w:pPr>
    <w:rPr>
      <w:rFonts w:ascii="Arial" w:eastAsia="Arial" w:hAnsi="Arial" w:cs="Arial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4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camminodisantantonio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lcamminodisantantonio.or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reastampa.messaggerosantantonio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sgarbossa@santantonio.or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Sgarbossa Alessandra</cp:lastModifiedBy>
  <cp:revision>25</cp:revision>
  <cp:lastPrinted>2025-06-25T09:43:00Z</cp:lastPrinted>
  <dcterms:created xsi:type="dcterms:W3CDTF">2025-06-30T05:13:00Z</dcterms:created>
  <dcterms:modified xsi:type="dcterms:W3CDTF">2025-10-16T13:01:00Z</dcterms:modified>
</cp:coreProperties>
</file>