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533926">
        <w:rPr>
          <w:i/>
          <w:sz w:val="20"/>
          <w:szCs w:val="20"/>
          <w:u w:val="single"/>
        </w:rPr>
        <w:t xml:space="preserve">Comunicato stampa – </w:t>
      </w:r>
      <w:r w:rsidR="00E95711">
        <w:rPr>
          <w:i/>
          <w:sz w:val="20"/>
          <w:szCs w:val="20"/>
          <w:u w:val="single"/>
        </w:rPr>
        <w:t>20</w:t>
      </w:r>
      <w:r w:rsidR="00561745">
        <w:rPr>
          <w:i/>
          <w:sz w:val="20"/>
          <w:szCs w:val="20"/>
          <w:u w:val="single"/>
        </w:rPr>
        <w:t xml:space="preserve"> aprile</w:t>
      </w:r>
      <w:r w:rsidR="001938AE" w:rsidRPr="00533926">
        <w:rPr>
          <w:i/>
          <w:sz w:val="20"/>
          <w:szCs w:val="20"/>
          <w:u w:val="single"/>
        </w:rPr>
        <w:t xml:space="preserve"> 202</w:t>
      </w:r>
      <w:r w:rsidR="00826EC9" w:rsidRPr="00533926">
        <w:rPr>
          <w:i/>
          <w:sz w:val="20"/>
          <w:szCs w:val="20"/>
          <w:u w:val="single"/>
        </w:rPr>
        <w:t>3</w:t>
      </w:r>
    </w:p>
    <w:p w:rsidR="00B70910" w:rsidRPr="00533926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B566FD" w:rsidRPr="00285B5C" w:rsidRDefault="00B566FD" w:rsidP="00B566FD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t>Le novità delle Edizioni Messaggero Padova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di </w:t>
      </w:r>
      <w:r w:rsidR="00561745">
        <w:rPr>
          <w:rFonts w:eastAsia="Times New Roman" w:cs="Calibri"/>
          <w:b/>
          <w:color w:val="000000"/>
          <w:sz w:val="26"/>
          <w:szCs w:val="26"/>
          <w:lang w:eastAsia="it-IT"/>
        </w:rPr>
        <w:t>aprile</w:t>
      </w: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 w:rsidRPr="00285B5C">
        <w:rPr>
          <w:rFonts w:eastAsia="Times New Roman" w:cs="Calibri"/>
          <w:b/>
          <w:i/>
          <w:color w:val="000000"/>
          <w:lang w:eastAsia="it-IT"/>
        </w:rPr>
        <w:t>Le ultime pubblicazioni della casa editrice padovana</w:t>
      </w:r>
      <w:r>
        <w:rPr>
          <w:rFonts w:eastAsia="Times New Roman" w:cs="Calibri"/>
          <w:b/>
          <w:i/>
          <w:color w:val="000000"/>
          <w:lang w:eastAsia="it-IT"/>
        </w:rPr>
        <w:t xml:space="preserve"> con le schede libro complete</w:t>
      </w:r>
    </w:p>
    <w:p w:rsidR="00B566FD" w:rsidRPr="009B5175" w:rsidRDefault="00B566FD" w:rsidP="00B566FD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Gentili colleghi,</w:t>
      </w:r>
    </w:p>
    <w:p w:rsidR="00B566FD" w:rsidRDefault="00B566FD" w:rsidP="00B566FD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di seguito </w:t>
      </w:r>
      <w:r>
        <w:rPr>
          <w:rFonts w:cs="Calibri"/>
          <w:sz w:val="20"/>
          <w:szCs w:val="20"/>
        </w:rPr>
        <w:t>le</w:t>
      </w:r>
      <w:r w:rsidRPr="009B5175">
        <w:rPr>
          <w:rFonts w:cs="Calibri"/>
          <w:sz w:val="20"/>
          <w:szCs w:val="20"/>
        </w:rPr>
        <w:t xml:space="preserve"> novità </w:t>
      </w:r>
      <w:r>
        <w:rPr>
          <w:rFonts w:cs="Calibri"/>
          <w:sz w:val="20"/>
          <w:szCs w:val="20"/>
        </w:rPr>
        <w:t xml:space="preserve">di </w:t>
      </w:r>
      <w:r w:rsidR="00FA60F5" w:rsidRPr="00E95711">
        <w:rPr>
          <w:rFonts w:cs="Calibri"/>
          <w:sz w:val="20"/>
          <w:szCs w:val="20"/>
        </w:rPr>
        <w:t>questo mese</w:t>
      </w:r>
      <w:r>
        <w:rPr>
          <w:rFonts w:cs="Calibri"/>
          <w:sz w:val="20"/>
          <w:szCs w:val="20"/>
        </w:rPr>
        <w:t xml:space="preserve"> </w:t>
      </w:r>
      <w:r w:rsidRPr="009B5175">
        <w:rPr>
          <w:rFonts w:cs="Calibri"/>
          <w:sz w:val="20"/>
          <w:szCs w:val="20"/>
        </w:rPr>
        <w:t>delle Edizioni Messaggero Padova</w:t>
      </w:r>
      <w:r>
        <w:rPr>
          <w:rFonts w:cs="Calibri"/>
          <w:sz w:val="20"/>
          <w:szCs w:val="20"/>
        </w:rPr>
        <w:t xml:space="preserve">. </w:t>
      </w:r>
    </w:p>
    <w:p w:rsidR="00B566FD" w:rsidRPr="009B5175" w:rsidRDefault="00B566FD" w:rsidP="00B566FD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Per ogni libro, potete consultare la scheda completa sul sito dell’editore che, a seconda dei casi, contiene anche </w:t>
      </w:r>
      <w:proofErr w:type="spellStart"/>
      <w:r w:rsidRPr="009B5175">
        <w:rPr>
          <w:rFonts w:cs="Calibri"/>
          <w:sz w:val="20"/>
          <w:szCs w:val="20"/>
        </w:rPr>
        <w:t>abstract</w:t>
      </w:r>
      <w:proofErr w:type="spellEnd"/>
      <w:r w:rsidRPr="009B5175">
        <w:rPr>
          <w:rFonts w:cs="Calibri"/>
          <w:sz w:val="20"/>
          <w:szCs w:val="20"/>
        </w:rPr>
        <w:t xml:space="preserve"> e </w:t>
      </w:r>
      <w:proofErr w:type="spellStart"/>
      <w:r w:rsidRPr="009B5175">
        <w:rPr>
          <w:rFonts w:cs="Calibri"/>
          <w:sz w:val="20"/>
          <w:szCs w:val="20"/>
        </w:rPr>
        <w:t>booktrailer</w:t>
      </w:r>
      <w:proofErr w:type="spellEnd"/>
      <w:r w:rsidRPr="009B5175">
        <w:rPr>
          <w:rFonts w:cs="Calibri"/>
          <w:sz w:val="20"/>
          <w:szCs w:val="20"/>
        </w:rPr>
        <w:t xml:space="preserve"> dell’autore.</w:t>
      </w:r>
      <w:r w:rsidRPr="009B5175">
        <w:rPr>
          <w:rFonts w:cs="Calibri"/>
          <w:sz w:val="20"/>
          <w:szCs w:val="20"/>
        </w:rPr>
        <w:br/>
        <w:t xml:space="preserve">Per richieste di libri per recensione e per interviste agli autori e alle autrici potete scrivere a </w:t>
      </w:r>
      <w:hyperlink r:id="rId8" w:history="1">
        <w:r w:rsidRPr="009B5175">
          <w:rPr>
            <w:rStyle w:val="Collegamentoipertestuale"/>
            <w:rFonts w:cs="Calibri"/>
            <w:sz w:val="20"/>
            <w:szCs w:val="20"/>
          </w:rPr>
          <w:t>ufficio</w:t>
        </w:r>
        <w:r w:rsidRPr="009B5175">
          <w:rPr>
            <w:rStyle w:val="Collegamentoipertestuale"/>
            <w:sz w:val="20"/>
            <w:szCs w:val="20"/>
          </w:rPr>
          <w:t>stampa@santantantonio.org</w:t>
        </w:r>
      </w:hyperlink>
      <w:r w:rsidRPr="009B5175">
        <w:rPr>
          <w:rFonts w:cs="Calibri"/>
          <w:sz w:val="20"/>
          <w:szCs w:val="20"/>
        </w:rPr>
        <w:t>.</w:t>
      </w:r>
    </w:p>
    <w:p w:rsidR="00B566FD" w:rsidRPr="009B5175" w:rsidRDefault="00B566FD" w:rsidP="00B566FD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Buona lettura!</w:t>
      </w:r>
    </w:p>
    <w:p w:rsidR="00A821B4" w:rsidRPr="00306D3F" w:rsidRDefault="00A821B4" w:rsidP="00D6352D">
      <w:pPr>
        <w:rPr>
          <w:rFonts w:eastAsia="Times New Roman" w:cs="Calibri"/>
          <w:b/>
          <w:i/>
          <w:color w:val="000000"/>
          <w:sz w:val="12"/>
          <w:szCs w:val="12"/>
          <w:lang w:eastAsia="it-IT"/>
        </w:rPr>
      </w:pPr>
    </w:p>
    <w:p w:rsidR="00CE03CC" w:rsidRPr="00DF1846" w:rsidRDefault="00CE03CC" w:rsidP="005E46B8">
      <w:pPr>
        <w:pStyle w:val="Titolo2"/>
        <w:rPr>
          <w:rFonts w:asciiTheme="minorHAnsi" w:hAnsiTheme="minorHAnsi" w:cstheme="minorHAnsi"/>
          <w:sz w:val="22"/>
          <w:szCs w:val="22"/>
          <w:highlight w:val="cyan"/>
        </w:rPr>
      </w:pPr>
      <w:r w:rsidRPr="00CE03CC">
        <w:rPr>
          <w:rFonts w:asciiTheme="minorHAnsi" w:hAnsiTheme="minorHAnsi" w:cstheme="minorHAnsi"/>
          <w:sz w:val="24"/>
          <w:szCs w:val="24"/>
        </w:rPr>
        <w:t>VIAGGIO NEL CIELO DELL’ANIMA CON TERESA D’AVILA</w:t>
      </w:r>
      <w:r w:rsidRPr="00CE03CC">
        <w:rPr>
          <w:rFonts w:asciiTheme="minorHAnsi" w:hAnsiTheme="minorHAnsi" w:cstheme="minorHAnsi"/>
          <w:sz w:val="24"/>
          <w:szCs w:val="24"/>
        </w:rPr>
        <w:br/>
      </w:r>
      <w:r w:rsidRPr="00CE03CC">
        <w:rPr>
          <w:rFonts w:asciiTheme="minorHAnsi" w:hAnsiTheme="minorHAnsi" w:cstheme="minorHAnsi"/>
          <w:i/>
          <w:sz w:val="24"/>
          <w:szCs w:val="24"/>
        </w:rPr>
        <w:t>L'immaginazione che orienta alla vera preghiera</w:t>
      </w:r>
      <w:r w:rsidRPr="00CE03CC">
        <w:rPr>
          <w:rFonts w:asciiTheme="minorHAnsi" w:hAnsiTheme="minorHAnsi" w:cstheme="minorHAnsi"/>
          <w:i/>
          <w:sz w:val="24"/>
          <w:szCs w:val="24"/>
        </w:rPr>
        <w:br/>
      </w:r>
      <w:r w:rsidR="00A821B4" w:rsidRPr="00CE03CC">
        <w:rPr>
          <w:rFonts w:asciiTheme="minorHAnsi" w:hAnsiTheme="minorHAnsi" w:cstheme="minorHAnsi"/>
          <w:b w:val="0"/>
          <w:sz w:val="24"/>
          <w:szCs w:val="24"/>
        </w:rPr>
        <w:t>di</w:t>
      </w:r>
      <w:r w:rsidR="00A821B4" w:rsidRPr="00CE03CC">
        <w:rPr>
          <w:rFonts w:asciiTheme="minorHAnsi" w:hAnsiTheme="minorHAnsi" w:cstheme="minorHAnsi"/>
          <w:sz w:val="24"/>
          <w:szCs w:val="24"/>
        </w:rPr>
        <w:t xml:space="preserve"> </w:t>
      </w:r>
      <w:r w:rsidRPr="00CE03CC">
        <w:rPr>
          <w:rFonts w:asciiTheme="minorHAnsi" w:hAnsiTheme="minorHAnsi" w:cstheme="minorHAnsi"/>
          <w:sz w:val="24"/>
          <w:szCs w:val="24"/>
        </w:rPr>
        <w:t xml:space="preserve">Roberto </w:t>
      </w:r>
      <w:proofErr w:type="spellStart"/>
      <w:r w:rsidRPr="00CE03CC">
        <w:rPr>
          <w:rFonts w:asciiTheme="minorHAnsi" w:hAnsiTheme="minorHAnsi" w:cstheme="minorHAnsi"/>
          <w:sz w:val="24"/>
          <w:szCs w:val="24"/>
        </w:rPr>
        <w:t>Tavelli</w:t>
      </w:r>
      <w:proofErr w:type="spellEnd"/>
    </w:p>
    <w:p w:rsidR="00290247" w:rsidRPr="00290247" w:rsidRDefault="005E46B8" w:rsidP="00290247">
      <w:pPr>
        <w:pStyle w:val="Pa18"/>
        <w:rPr>
          <w:rFonts w:asciiTheme="minorHAnsi" w:hAnsiTheme="minorHAnsi" w:cstheme="minorHAnsi"/>
          <w:sz w:val="20"/>
          <w:szCs w:val="20"/>
        </w:rPr>
      </w:pPr>
      <w:r w:rsidRPr="00290247">
        <w:rPr>
          <w:rFonts w:asciiTheme="minorHAnsi" w:hAnsiTheme="minorHAnsi" w:cstheme="minorHAnsi"/>
          <w:sz w:val="20"/>
          <w:szCs w:val="20"/>
        </w:rPr>
        <w:t>Attraverso il vissuto di santa Teresa d’Avila, prima donna proclamata Dottore della Chiesa, l’autore</w:t>
      </w:r>
      <w:r w:rsidR="00290247" w:rsidRPr="00290247">
        <w:rPr>
          <w:rFonts w:asciiTheme="minorHAnsi" w:hAnsiTheme="minorHAnsi" w:cstheme="minorHAnsi"/>
          <w:sz w:val="20"/>
          <w:szCs w:val="20"/>
        </w:rPr>
        <w:t>,</w:t>
      </w:r>
      <w:r w:rsidRPr="00290247">
        <w:rPr>
          <w:rFonts w:asciiTheme="minorHAnsi" w:hAnsiTheme="minorHAnsi" w:cstheme="minorHAnsi"/>
          <w:sz w:val="20"/>
          <w:szCs w:val="20"/>
        </w:rPr>
        <w:t xml:space="preserve"> </w:t>
      </w:r>
      <w:r w:rsidR="00290247" w:rsidRPr="00290247">
        <w:rPr>
          <w:rFonts w:asciiTheme="minorHAnsi" w:hAnsiTheme="minorHAnsi" w:cstheme="minorHAnsi"/>
          <w:sz w:val="20"/>
          <w:szCs w:val="20"/>
        </w:rPr>
        <w:t xml:space="preserve">noto ricercatore in ambito antropologico e fenomenologico con particolare attenzione allo studio del linguaggio immaginale e simbolico, </w:t>
      </w:r>
      <w:r w:rsidRPr="00290247">
        <w:rPr>
          <w:rFonts w:asciiTheme="minorHAnsi" w:hAnsiTheme="minorHAnsi" w:cstheme="minorHAnsi"/>
          <w:sz w:val="20"/>
          <w:szCs w:val="20"/>
        </w:rPr>
        <w:t xml:space="preserve">propone la via per raggiungere la profonda e integrale verità su noi stessi, di cui solitamente siamo ignari. La </w:t>
      </w:r>
      <w:r w:rsidR="00CE03CC" w:rsidRPr="00290247">
        <w:rPr>
          <w:rFonts w:asciiTheme="minorHAnsi" w:hAnsiTheme="minorHAnsi" w:cstheme="minorHAnsi"/>
          <w:sz w:val="20"/>
          <w:szCs w:val="20"/>
        </w:rPr>
        <w:t>più grande mistica spagnola di tutti i tempi</w:t>
      </w:r>
      <w:r w:rsidRPr="00290247">
        <w:rPr>
          <w:rFonts w:asciiTheme="minorHAnsi" w:hAnsiTheme="minorHAnsi" w:cstheme="minorHAnsi"/>
          <w:sz w:val="20"/>
          <w:szCs w:val="20"/>
        </w:rPr>
        <w:t xml:space="preserve"> ci svela così </w:t>
      </w:r>
      <w:r w:rsidR="00CE03CC" w:rsidRPr="00290247">
        <w:rPr>
          <w:rFonts w:asciiTheme="minorHAnsi" w:hAnsiTheme="minorHAnsi" w:cstheme="minorHAnsi"/>
          <w:sz w:val="20"/>
          <w:szCs w:val="20"/>
        </w:rPr>
        <w:t xml:space="preserve">le reali «profondità» in cui una persona entra in dialogo con il Creatore, al pari di un sincero dialogo fra </w:t>
      </w:r>
      <w:r w:rsidRPr="00290247">
        <w:rPr>
          <w:rFonts w:asciiTheme="minorHAnsi" w:hAnsiTheme="minorHAnsi" w:cstheme="minorHAnsi"/>
          <w:sz w:val="20"/>
          <w:szCs w:val="20"/>
        </w:rPr>
        <w:t>«due amici» o fra «due amanti».</w:t>
      </w:r>
      <w:r w:rsidR="00CE03CC" w:rsidRPr="00290247">
        <w:rPr>
          <w:rFonts w:asciiTheme="minorHAnsi" w:hAnsiTheme="minorHAnsi" w:cstheme="minorHAnsi"/>
          <w:sz w:val="20"/>
          <w:szCs w:val="20"/>
        </w:rPr>
        <w:t xml:space="preserve"> </w:t>
      </w:r>
      <w:r w:rsidRPr="00290247">
        <w:rPr>
          <w:rFonts w:asciiTheme="minorHAnsi" w:hAnsiTheme="minorHAnsi" w:cstheme="minorHAnsi"/>
          <w:sz w:val="20"/>
          <w:szCs w:val="20"/>
        </w:rPr>
        <w:t>L’esercizio della</w:t>
      </w:r>
      <w:r w:rsidR="00CE03CC" w:rsidRPr="00290247">
        <w:rPr>
          <w:rFonts w:asciiTheme="minorHAnsi" w:hAnsiTheme="minorHAnsi" w:cstheme="minorHAnsi"/>
          <w:sz w:val="20"/>
          <w:szCs w:val="20"/>
        </w:rPr>
        <w:t xml:space="preserve"> preghiera </w:t>
      </w:r>
      <w:r w:rsidRPr="00290247">
        <w:rPr>
          <w:rFonts w:asciiTheme="minorHAnsi" w:hAnsiTheme="minorHAnsi" w:cstheme="minorHAnsi"/>
          <w:sz w:val="20"/>
          <w:szCs w:val="20"/>
        </w:rPr>
        <w:t xml:space="preserve">non apparirà più quindi come un’espressione </w:t>
      </w:r>
      <w:r w:rsidR="00CE03CC" w:rsidRPr="00290247">
        <w:rPr>
          <w:rFonts w:asciiTheme="minorHAnsi" w:hAnsiTheme="minorHAnsi" w:cstheme="minorHAnsi"/>
          <w:sz w:val="20"/>
          <w:szCs w:val="20"/>
        </w:rPr>
        <w:t xml:space="preserve">poetica o creativa, bensì </w:t>
      </w:r>
      <w:r w:rsidRPr="00290247">
        <w:rPr>
          <w:rFonts w:asciiTheme="minorHAnsi" w:hAnsiTheme="minorHAnsi" w:cstheme="minorHAnsi"/>
          <w:sz w:val="20"/>
          <w:szCs w:val="20"/>
        </w:rPr>
        <w:t xml:space="preserve">nella sua essenza più </w:t>
      </w:r>
      <w:r w:rsidR="00290247" w:rsidRPr="00290247">
        <w:rPr>
          <w:rFonts w:asciiTheme="minorHAnsi" w:hAnsiTheme="minorHAnsi" w:cstheme="minorHAnsi"/>
          <w:sz w:val="20"/>
          <w:szCs w:val="20"/>
        </w:rPr>
        <w:t>intima:</w:t>
      </w:r>
      <w:r w:rsidR="00CE03CC" w:rsidRPr="00290247">
        <w:rPr>
          <w:rFonts w:asciiTheme="minorHAnsi" w:hAnsiTheme="minorHAnsi" w:cstheme="minorHAnsi"/>
          <w:sz w:val="20"/>
          <w:szCs w:val="20"/>
        </w:rPr>
        <w:t xml:space="preserve"> la relazione dell’essere umano c</w:t>
      </w:r>
      <w:r w:rsidR="00B4570E">
        <w:rPr>
          <w:rFonts w:asciiTheme="minorHAnsi" w:hAnsiTheme="minorHAnsi" w:cstheme="minorHAnsi"/>
          <w:sz w:val="20"/>
          <w:szCs w:val="20"/>
        </w:rPr>
        <w:t>on Dio nel «centro» dell’anima.</w:t>
      </w:r>
      <w:r w:rsidR="00B4570E">
        <w:rPr>
          <w:rFonts w:asciiTheme="minorHAnsi" w:hAnsiTheme="minorHAnsi" w:cstheme="minorHAnsi"/>
          <w:sz w:val="20"/>
          <w:szCs w:val="20"/>
        </w:rPr>
        <w:br/>
      </w:r>
      <w:r w:rsidR="00CE03CC" w:rsidRPr="00290247">
        <w:rPr>
          <w:rFonts w:asciiTheme="minorHAnsi" w:hAnsiTheme="minorHAnsi" w:cstheme="minorHAnsi"/>
          <w:sz w:val="20"/>
          <w:szCs w:val="20"/>
        </w:rPr>
        <w:t xml:space="preserve">Roberto </w:t>
      </w:r>
      <w:proofErr w:type="spellStart"/>
      <w:r w:rsidR="00290247" w:rsidRPr="00290247">
        <w:rPr>
          <w:rFonts w:asciiTheme="minorHAnsi" w:hAnsiTheme="minorHAnsi" w:cstheme="minorHAnsi"/>
          <w:sz w:val="20"/>
          <w:szCs w:val="20"/>
        </w:rPr>
        <w:t>Tavelli</w:t>
      </w:r>
      <w:proofErr w:type="spellEnd"/>
      <w:r w:rsidR="00CE03CC" w:rsidRPr="00290247">
        <w:rPr>
          <w:rFonts w:asciiTheme="minorHAnsi" w:hAnsiTheme="minorHAnsi" w:cstheme="minorHAnsi"/>
          <w:sz w:val="20"/>
          <w:szCs w:val="20"/>
        </w:rPr>
        <w:t xml:space="preserve">, teologo bresciano, si dedica da decenni allo studio della </w:t>
      </w:r>
      <w:r w:rsidR="00290247" w:rsidRPr="00290247">
        <w:rPr>
          <w:rFonts w:asciiTheme="minorHAnsi" w:hAnsiTheme="minorHAnsi" w:cstheme="minorHAnsi"/>
          <w:sz w:val="20"/>
          <w:szCs w:val="20"/>
        </w:rPr>
        <w:t xml:space="preserve">spiritualità e della storia </w:t>
      </w:r>
      <w:r w:rsidR="00CE03CC" w:rsidRPr="00290247">
        <w:rPr>
          <w:rFonts w:asciiTheme="minorHAnsi" w:hAnsiTheme="minorHAnsi" w:cstheme="minorHAnsi"/>
          <w:sz w:val="20"/>
          <w:szCs w:val="20"/>
        </w:rPr>
        <w:t xml:space="preserve">delle religioni, in particolare dell’esoterismo occidentale. </w:t>
      </w:r>
      <w:r w:rsidR="00290247" w:rsidRPr="00290247">
        <w:rPr>
          <w:rFonts w:asciiTheme="minorHAnsi" w:hAnsiTheme="minorHAnsi" w:cstheme="minorHAnsi"/>
          <w:sz w:val="20"/>
          <w:szCs w:val="20"/>
        </w:rPr>
        <w:t>La prefazione è di Cristiana Freni, docente di filosofia del linguaggio, estetica e letteratura contemporanea all’Università Pontificia Salesiana.</w:t>
      </w:r>
    </w:p>
    <w:p w:rsidR="00D6352D" w:rsidRPr="000D0C8D" w:rsidRDefault="00A821B4" w:rsidP="00290247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0D0C8D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Vai alla </w:t>
      </w:r>
      <w:hyperlink r:id="rId9" w:history="1">
        <w:r w:rsidRPr="000D0C8D">
          <w:rPr>
            <w:rStyle w:val="Collegamentoipertestuale"/>
            <w:rFonts w:asciiTheme="minorHAnsi" w:eastAsia="Times New Roman" w:hAnsiTheme="minorHAnsi" w:cstheme="minorHAnsi"/>
            <w:sz w:val="20"/>
            <w:szCs w:val="20"/>
            <w:lang w:eastAsia="it-IT"/>
          </w:rPr>
          <w:t>scheda libro sul sito dell’editore</w:t>
        </w:r>
      </w:hyperlink>
      <w:r w:rsidRPr="000D0C8D">
        <w:rPr>
          <w:rFonts w:asciiTheme="minorHAnsi" w:eastAsia="Times New Roman" w:hAnsiTheme="minorHAnsi" w:cstheme="minorHAnsi"/>
          <w:sz w:val="20"/>
          <w:szCs w:val="20"/>
          <w:lang w:eastAsia="it-IT"/>
        </w:rPr>
        <w:t>.</w:t>
      </w:r>
    </w:p>
    <w:p w:rsidR="00A427D7" w:rsidRPr="000D0C8D" w:rsidRDefault="00A427D7" w:rsidP="00A427D7">
      <w:pPr>
        <w:pStyle w:val="NormaleWeb"/>
        <w:rPr>
          <w:rFonts w:asciiTheme="minorHAnsi" w:hAnsiTheme="minorHAnsi" w:cstheme="minorHAnsi"/>
          <w:b/>
          <w:bCs/>
        </w:rPr>
      </w:pPr>
      <w:r w:rsidRPr="000D0C8D">
        <w:rPr>
          <w:rFonts w:asciiTheme="minorHAnsi" w:hAnsiTheme="minorHAnsi" w:cstheme="minorHAnsi"/>
          <w:b/>
          <w:bCs/>
        </w:rPr>
        <w:t xml:space="preserve">PAROLA </w:t>
      </w:r>
      <w:proofErr w:type="spellStart"/>
      <w:r w:rsidRPr="000D0C8D">
        <w:rPr>
          <w:rFonts w:asciiTheme="minorHAnsi" w:hAnsiTheme="minorHAnsi" w:cstheme="minorHAnsi"/>
          <w:b/>
          <w:bCs/>
        </w:rPr>
        <w:t>DI</w:t>
      </w:r>
      <w:proofErr w:type="spellEnd"/>
      <w:r w:rsidRPr="000D0C8D">
        <w:rPr>
          <w:rFonts w:asciiTheme="minorHAnsi" w:hAnsiTheme="minorHAnsi" w:cstheme="minorHAnsi"/>
          <w:b/>
          <w:bCs/>
        </w:rPr>
        <w:t xml:space="preserve"> DIO E DISCERNIMENTO COMUNITARIO</w:t>
      </w:r>
      <w:r w:rsidRPr="000D0C8D">
        <w:rPr>
          <w:rFonts w:asciiTheme="minorHAnsi" w:hAnsiTheme="minorHAnsi" w:cstheme="minorHAnsi"/>
          <w:b/>
          <w:bCs/>
        </w:rPr>
        <w:br/>
      </w:r>
      <w:proofErr w:type="spellStart"/>
      <w:r w:rsidRPr="000D0C8D">
        <w:rPr>
          <w:rFonts w:asciiTheme="minorHAnsi" w:hAnsiTheme="minorHAnsi" w:cstheme="minorHAnsi"/>
          <w:b/>
          <w:bCs/>
          <w:i/>
        </w:rPr>
        <w:t>Sinodalità</w:t>
      </w:r>
      <w:proofErr w:type="spellEnd"/>
      <w:r w:rsidRPr="000D0C8D">
        <w:rPr>
          <w:rFonts w:asciiTheme="minorHAnsi" w:hAnsiTheme="minorHAnsi" w:cstheme="minorHAnsi"/>
          <w:b/>
          <w:bCs/>
          <w:i/>
        </w:rPr>
        <w:t xml:space="preserve"> e alleanze</w:t>
      </w:r>
      <w:r w:rsidRPr="000D0C8D">
        <w:rPr>
          <w:rFonts w:asciiTheme="minorHAnsi" w:hAnsiTheme="minorHAnsi" w:cstheme="minorHAnsi"/>
          <w:b/>
          <w:bCs/>
          <w:i/>
        </w:rPr>
        <w:br/>
      </w:r>
      <w:r w:rsidRPr="000D0C8D">
        <w:rPr>
          <w:rFonts w:asciiTheme="minorHAnsi" w:hAnsiTheme="minorHAnsi" w:cstheme="minorHAnsi"/>
          <w:bCs/>
        </w:rPr>
        <w:t>di</w:t>
      </w:r>
      <w:r w:rsidRPr="000D0C8D">
        <w:rPr>
          <w:rFonts w:asciiTheme="minorHAnsi" w:hAnsiTheme="minorHAnsi" w:cstheme="minorHAnsi"/>
          <w:b/>
          <w:bCs/>
          <w:i/>
        </w:rPr>
        <w:t xml:space="preserve"> </w:t>
      </w:r>
      <w:r w:rsidRPr="000D0C8D">
        <w:rPr>
          <w:rFonts w:asciiTheme="minorHAnsi" w:hAnsiTheme="minorHAnsi" w:cstheme="minorHAnsi"/>
          <w:b/>
          <w:bCs/>
        </w:rPr>
        <w:t>Filomena Rizzo, Paolo Scarafoni</w:t>
      </w:r>
      <w:r w:rsidRPr="000D0C8D">
        <w:rPr>
          <w:rFonts w:asciiTheme="minorHAnsi" w:hAnsiTheme="minorHAnsi" w:cstheme="minorHAnsi"/>
          <w:b/>
          <w:bCs/>
        </w:rPr>
        <w:tab/>
      </w:r>
    </w:p>
    <w:p w:rsidR="00CD66F8" w:rsidRPr="00B42ED8" w:rsidRDefault="00A427D7" w:rsidP="000D0C8D">
      <w:pPr>
        <w:pStyle w:val="NormaleWeb"/>
        <w:rPr>
          <w:rFonts w:ascii="Arial" w:hAnsi="Arial" w:cs="Arial"/>
          <w:sz w:val="20"/>
          <w:szCs w:val="20"/>
        </w:rPr>
      </w:pPr>
      <w:r w:rsidRPr="000D0C8D">
        <w:rPr>
          <w:rFonts w:asciiTheme="minorHAnsi" w:hAnsiTheme="minorHAnsi" w:cstheme="minorHAnsi"/>
          <w:sz w:val="20"/>
          <w:szCs w:val="20"/>
        </w:rPr>
        <w:t>Il libro della collana</w:t>
      </w:r>
      <w:r w:rsidR="00CD66F8" w:rsidRPr="000D0C8D">
        <w:rPr>
          <w:rFonts w:asciiTheme="minorHAnsi" w:hAnsiTheme="minorHAnsi" w:cstheme="minorHAnsi"/>
          <w:sz w:val="20"/>
          <w:szCs w:val="20"/>
        </w:rPr>
        <w:t xml:space="preserve"> di EMP</w:t>
      </w:r>
      <w:r w:rsidRPr="000D0C8D">
        <w:rPr>
          <w:rFonts w:asciiTheme="minorHAnsi" w:hAnsiTheme="minorHAnsi" w:cstheme="minorHAnsi"/>
          <w:sz w:val="20"/>
          <w:szCs w:val="20"/>
        </w:rPr>
        <w:t xml:space="preserve"> </w:t>
      </w:r>
      <w:r w:rsidR="00CD66F8" w:rsidRPr="000D0C8D">
        <w:rPr>
          <w:rFonts w:asciiTheme="minorHAnsi" w:hAnsiTheme="minorHAnsi" w:cstheme="minorHAnsi"/>
          <w:sz w:val="20"/>
          <w:szCs w:val="20"/>
        </w:rPr>
        <w:t>“</w:t>
      </w:r>
      <w:r w:rsidRPr="000D0C8D">
        <w:rPr>
          <w:rFonts w:asciiTheme="minorHAnsi" w:hAnsiTheme="minorHAnsi" w:cstheme="minorHAnsi"/>
          <w:sz w:val="20"/>
          <w:szCs w:val="20"/>
        </w:rPr>
        <w:t>Studi religiosi</w:t>
      </w:r>
      <w:r w:rsidR="00CD66F8" w:rsidRPr="000D0C8D">
        <w:rPr>
          <w:rFonts w:asciiTheme="minorHAnsi" w:hAnsiTheme="minorHAnsi" w:cstheme="minorHAnsi"/>
          <w:sz w:val="20"/>
          <w:szCs w:val="20"/>
        </w:rPr>
        <w:t>”</w:t>
      </w:r>
      <w:r w:rsidRPr="000D0C8D">
        <w:rPr>
          <w:rFonts w:asciiTheme="minorHAnsi" w:hAnsiTheme="minorHAnsi" w:cstheme="minorHAnsi"/>
          <w:sz w:val="20"/>
          <w:szCs w:val="20"/>
        </w:rPr>
        <w:t xml:space="preserve"> nasce dall’esperienza pionieristica di ricerca e insegnamento teologico messo in atto dai due autori</w:t>
      </w:r>
      <w:r w:rsidR="00CD66F8" w:rsidRPr="000D0C8D">
        <w:rPr>
          <w:rFonts w:asciiTheme="minorHAnsi" w:hAnsiTheme="minorHAnsi" w:cstheme="minorHAnsi"/>
          <w:sz w:val="20"/>
          <w:szCs w:val="20"/>
        </w:rPr>
        <w:t>, entrambi con un trascorso di missione</w:t>
      </w:r>
      <w:r w:rsidRPr="000D0C8D">
        <w:rPr>
          <w:rFonts w:asciiTheme="minorHAnsi" w:hAnsiTheme="minorHAnsi" w:cstheme="minorHAnsi"/>
          <w:sz w:val="20"/>
          <w:szCs w:val="20"/>
        </w:rPr>
        <w:t xml:space="preserve"> </w:t>
      </w:r>
      <w:r w:rsidR="000D0C8D" w:rsidRPr="000D0C8D">
        <w:rPr>
          <w:rFonts w:asciiTheme="minorHAnsi" w:hAnsiTheme="minorHAnsi" w:cstheme="minorHAnsi"/>
          <w:sz w:val="20"/>
          <w:szCs w:val="20"/>
        </w:rPr>
        <w:t>–</w:t>
      </w:r>
      <w:r w:rsidRPr="000D0C8D">
        <w:rPr>
          <w:rFonts w:asciiTheme="minorHAnsi" w:hAnsiTheme="minorHAnsi" w:cstheme="minorHAnsi"/>
          <w:sz w:val="20"/>
          <w:szCs w:val="20"/>
        </w:rPr>
        <w:t xml:space="preserve"> Paolo Scarafoni, parroco e professore, e Filomena Rizzo, docente, moglie, mamma</w:t>
      </w:r>
      <w:r w:rsidR="00CD66F8" w:rsidRPr="000D0C8D">
        <w:rPr>
          <w:rFonts w:asciiTheme="minorHAnsi" w:hAnsiTheme="minorHAnsi" w:cstheme="minorHAnsi"/>
          <w:sz w:val="20"/>
          <w:szCs w:val="20"/>
        </w:rPr>
        <w:t xml:space="preserve"> </w:t>
      </w:r>
      <w:r w:rsidRPr="000D0C8D">
        <w:rPr>
          <w:rFonts w:asciiTheme="minorHAnsi" w:hAnsiTheme="minorHAnsi" w:cstheme="minorHAnsi"/>
          <w:sz w:val="20"/>
          <w:szCs w:val="20"/>
        </w:rPr>
        <w:t xml:space="preserve">– per promuovere l’accoglienza nella Chiesa della profezia del Concilio Vaticano II. </w:t>
      </w:r>
      <w:r w:rsidRPr="000D0C8D">
        <w:rPr>
          <w:rFonts w:asciiTheme="minorHAnsi" w:hAnsiTheme="minorHAnsi" w:cstheme="minorHAnsi"/>
          <w:i/>
          <w:sz w:val="20"/>
          <w:szCs w:val="20"/>
        </w:rPr>
        <w:t>Parola di Dio e discernimento comunitario</w:t>
      </w:r>
      <w:r w:rsidRPr="000D0C8D">
        <w:rPr>
          <w:rFonts w:asciiTheme="minorHAnsi" w:hAnsiTheme="minorHAnsi" w:cstheme="minorHAnsi"/>
          <w:sz w:val="20"/>
          <w:szCs w:val="20"/>
        </w:rPr>
        <w:t xml:space="preserve"> </w:t>
      </w:r>
      <w:r w:rsidR="00CD66F8" w:rsidRPr="000D0C8D">
        <w:rPr>
          <w:rFonts w:asciiTheme="minorHAnsi" w:hAnsiTheme="minorHAnsi" w:cstheme="minorHAnsi"/>
          <w:sz w:val="20"/>
          <w:szCs w:val="20"/>
        </w:rPr>
        <w:t>è una proposta creativa e audace per riscoprire una “</w:t>
      </w:r>
      <w:proofErr w:type="spellStart"/>
      <w:r w:rsidR="00CD66F8" w:rsidRPr="000D0C8D">
        <w:rPr>
          <w:rFonts w:asciiTheme="minorHAnsi" w:hAnsiTheme="minorHAnsi" w:cstheme="minorHAnsi"/>
          <w:sz w:val="20"/>
          <w:szCs w:val="20"/>
        </w:rPr>
        <w:t>sinodalità</w:t>
      </w:r>
      <w:proofErr w:type="spellEnd"/>
      <w:r w:rsidR="00CD66F8" w:rsidRPr="000D0C8D">
        <w:rPr>
          <w:rFonts w:asciiTheme="minorHAnsi" w:hAnsiTheme="minorHAnsi" w:cstheme="minorHAnsi"/>
          <w:sz w:val="20"/>
          <w:szCs w:val="20"/>
        </w:rPr>
        <w:t xml:space="preserve"> dal basso” capace di</w:t>
      </w:r>
      <w:r w:rsidR="000D0C8D">
        <w:rPr>
          <w:rFonts w:asciiTheme="minorHAnsi" w:hAnsiTheme="minorHAnsi" w:cstheme="minorHAnsi"/>
          <w:sz w:val="20"/>
          <w:szCs w:val="20"/>
        </w:rPr>
        <w:t xml:space="preserve"> </w:t>
      </w:r>
      <w:r w:rsidR="00CD66F8" w:rsidRPr="000D0C8D">
        <w:rPr>
          <w:rFonts w:asciiTheme="minorHAnsi" w:hAnsiTheme="minorHAnsi" w:cstheme="minorHAnsi"/>
          <w:sz w:val="20"/>
          <w:szCs w:val="20"/>
        </w:rPr>
        <w:t xml:space="preserve">utilizzare e potenziare la forza di evangelizzazione della pietà popolare partendo dal vissuto concreto e dalla storia propria di ogni singola comunità. </w:t>
      </w:r>
      <w:r w:rsidR="000D0C8D" w:rsidRPr="000D0C8D">
        <w:rPr>
          <w:rFonts w:asciiTheme="minorHAnsi" w:hAnsiTheme="minorHAnsi" w:cstheme="minorHAnsi"/>
          <w:sz w:val="20"/>
          <w:szCs w:val="20"/>
        </w:rPr>
        <w:t xml:space="preserve">Una delle più importanti priorità del cammino sinodale, ovvero </w:t>
      </w:r>
      <w:r w:rsidRPr="000D0C8D">
        <w:rPr>
          <w:rFonts w:asciiTheme="minorHAnsi" w:hAnsiTheme="minorHAnsi" w:cstheme="minorHAnsi"/>
          <w:sz w:val="20"/>
          <w:szCs w:val="20"/>
        </w:rPr>
        <w:t>riportare la Parola di Dio al centro dell’esperienza quotidiana del suo popolo</w:t>
      </w:r>
      <w:r w:rsidR="000D0C8D" w:rsidRPr="000D0C8D">
        <w:rPr>
          <w:rFonts w:asciiTheme="minorHAnsi" w:hAnsiTheme="minorHAnsi" w:cstheme="minorHAnsi"/>
          <w:sz w:val="20"/>
          <w:szCs w:val="20"/>
        </w:rPr>
        <w:t>, è il fulcro della loro concreta proposta antropologica e teologica per la pastorale di questo nostro tempo così complesso. A introdurre il volume padre Giulio Albanese.</w:t>
      </w:r>
      <w:r w:rsidR="000D0C8D" w:rsidRPr="000D0C8D">
        <w:rPr>
          <w:rFonts w:asciiTheme="minorHAnsi" w:hAnsiTheme="minorHAnsi" w:cstheme="minorHAnsi"/>
          <w:sz w:val="20"/>
          <w:szCs w:val="20"/>
        </w:rPr>
        <w:br/>
      </w:r>
      <w:r w:rsidR="00CD66F8" w:rsidRPr="000D0C8D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0" w:history="1">
        <w:r w:rsidR="00CD66F8" w:rsidRPr="000D0C8D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="00CD66F8" w:rsidRPr="000D0C8D">
        <w:rPr>
          <w:rFonts w:asciiTheme="minorHAnsi" w:hAnsiTheme="minorHAnsi" w:cstheme="minorHAnsi"/>
          <w:sz w:val="20"/>
          <w:szCs w:val="20"/>
        </w:rPr>
        <w:t>.</w:t>
      </w:r>
    </w:p>
    <w:p w:rsidR="00561745" w:rsidRDefault="00DF3262" w:rsidP="00561745">
      <w:pPr>
        <w:pStyle w:val="NormaleWeb"/>
      </w:pPr>
      <w:r w:rsidRPr="00DF3262">
        <w:rPr>
          <w:rFonts w:asciiTheme="minorHAnsi" w:hAnsiTheme="minorHAnsi" w:cstheme="minorHAnsi"/>
          <w:b/>
          <w:bCs/>
        </w:rPr>
        <w:t>GABRIELE PIETRO AMORTH</w:t>
      </w:r>
      <w:r>
        <w:rPr>
          <w:rFonts w:asciiTheme="minorHAnsi" w:hAnsiTheme="minorHAnsi" w:cstheme="minorHAnsi"/>
          <w:b/>
          <w:bCs/>
        </w:rPr>
        <w:br/>
      </w:r>
      <w:r w:rsidRPr="00DF3262">
        <w:rPr>
          <w:rFonts w:asciiTheme="minorHAnsi" w:hAnsiTheme="minorHAnsi" w:cstheme="minorHAnsi"/>
          <w:b/>
          <w:bCs/>
          <w:i/>
        </w:rPr>
        <w:t>Demologia e mistica nel celebre esorcista paolino</w:t>
      </w:r>
      <w:r w:rsidRPr="00DF3262">
        <w:rPr>
          <w:rFonts w:asciiTheme="minorHAnsi" w:hAnsiTheme="minorHAnsi" w:cstheme="minorHAnsi"/>
          <w:b/>
          <w:bCs/>
          <w:i/>
        </w:rPr>
        <w:br/>
      </w:r>
      <w:r w:rsidRPr="00DF3262">
        <w:rPr>
          <w:rFonts w:asciiTheme="minorHAnsi" w:hAnsiTheme="minorHAnsi" w:cstheme="minorHAnsi"/>
          <w:bCs/>
        </w:rPr>
        <w:t>di</w:t>
      </w:r>
      <w:r>
        <w:rPr>
          <w:rFonts w:asciiTheme="minorHAnsi" w:hAnsiTheme="minorHAnsi" w:cstheme="minorHAnsi"/>
          <w:b/>
          <w:bCs/>
        </w:rPr>
        <w:t xml:space="preserve"> </w:t>
      </w:r>
      <w:r w:rsidR="00561745" w:rsidRPr="00DF3262">
        <w:rPr>
          <w:rFonts w:asciiTheme="minorHAnsi" w:hAnsiTheme="minorHAnsi" w:cstheme="minorHAnsi"/>
          <w:b/>
          <w:bCs/>
        </w:rPr>
        <w:t>Marcello Lanza</w:t>
      </w:r>
      <w:r w:rsidR="00561745" w:rsidRPr="00561745">
        <w:t xml:space="preserve"> </w:t>
      </w:r>
    </w:p>
    <w:p w:rsidR="00DF3262" w:rsidRPr="00DF3262" w:rsidRDefault="00DF3262" w:rsidP="00561745">
      <w:pPr>
        <w:pStyle w:val="Normale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Quello di Lanza è uno studio sulla figura e sul pensiero del celebre esorcista a partire dalla sua cultura teologica, pastorale e spirituale. Apprezzato da molti per le sue qualità spirituali e umane, padre </w:t>
      </w:r>
      <w:proofErr w:type="spellStart"/>
      <w:r w:rsidRPr="00DF3262">
        <w:rPr>
          <w:rFonts w:asciiTheme="minorHAnsi" w:hAnsiTheme="minorHAnsi" w:cstheme="minorHAnsi"/>
          <w:sz w:val="20"/>
          <w:szCs w:val="20"/>
        </w:rPr>
        <w:t>Amorth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  <w:r w:rsidRPr="00DF32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nella sua</w:t>
      </w:r>
      <w:r w:rsidRPr="00DF3262">
        <w:rPr>
          <w:rFonts w:asciiTheme="minorHAnsi" w:hAnsiTheme="minorHAnsi" w:cstheme="minorHAnsi"/>
          <w:sz w:val="20"/>
          <w:szCs w:val="20"/>
        </w:rPr>
        <w:t xml:space="preserve"> riflessione demonologica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F32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viveva </w:t>
      </w:r>
      <w:r w:rsidRPr="00DF3262">
        <w:rPr>
          <w:rFonts w:asciiTheme="minorHAnsi" w:hAnsiTheme="minorHAnsi" w:cstheme="minorHAnsi"/>
          <w:sz w:val="20"/>
          <w:szCs w:val="20"/>
        </w:rPr>
        <w:t xml:space="preserve">l’esorcismo </w:t>
      </w:r>
      <w:r>
        <w:rPr>
          <w:rFonts w:asciiTheme="minorHAnsi" w:hAnsiTheme="minorHAnsi" w:cstheme="minorHAnsi"/>
          <w:sz w:val="20"/>
          <w:szCs w:val="20"/>
        </w:rPr>
        <w:t>come</w:t>
      </w:r>
      <w:r w:rsidRPr="00DF3262">
        <w:rPr>
          <w:rFonts w:asciiTheme="minorHAnsi" w:hAnsiTheme="minorHAnsi" w:cstheme="minorHAnsi"/>
          <w:sz w:val="20"/>
          <w:szCs w:val="20"/>
        </w:rPr>
        <w:t xml:space="preserve"> autentica esperienza di Dio</w:t>
      </w:r>
      <w:r>
        <w:rPr>
          <w:rFonts w:asciiTheme="minorHAnsi" w:hAnsiTheme="minorHAnsi" w:cstheme="minorHAnsi"/>
          <w:sz w:val="20"/>
          <w:szCs w:val="20"/>
        </w:rPr>
        <w:t>. Per lui</w:t>
      </w:r>
      <w:r w:rsidRPr="00DF3262">
        <w:rPr>
          <w:rFonts w:asciiTheme="minorHAnsi" w:hAnsiTheme="minorHAnsi" w:cstheme="minorHAnsi"/>
          <w:sz w:val="20"/>
          <w:szCs w:val="20"/>
        </w:rPr>
        <w:t xml:space="preserve"> la conoscenza del demoniaco </w:t>
      </w:r>
      <w:r>
        <w:rPr>
          <w:rFonts w:asciiTheme="minorHAnsi" w:hAnsiTheme="minorHAnsi" w:cstheme="minorHAnsi"/>
          <w:sz w:val="20"/>
          <w:szCs w:val="20"/>
        </w:rPr>
        <w:t>era</w:t>
      </w:r>
      <w:r w:rsidRPr="00DF3262">
        <w:rPr>
          <w:rFonts w:asciiTheme="minorHAnsi" w:hAnsiTheme="minorHAnsi" w:cstheme="minorHAnsi"/>
          <w:sz w:val="20"/>
          <w:szCs w:val="20"/>
        </w:rPr>
        <w:t xml:space="preserve"> fondamentale sia per la comprensione della redenzione</w:t>
      </w:r>
      <w:r>
        <w:rPr>
          <w:rFonts w:asciiTheme="minorHAnsi" w:hAnsiTheme="minorHAnsi" w:cstheme="minorHAnsi"/>
          <w:sz w:val="20"/>
          <w:szCs w:val="20"/>
        </w:rPr>
        <w:t>, sia</w:t>
      </w:r>
      <w:r w:rsidRPr="00DF3262">
        <w:rPr>
          <w:rFonts w:asciiTheme="minorHAnsi" w:hAnsiTheme="minorHAnsi" w:cstheme="minorHAnsi"/>
          <w:sz w:val="20"/>
          <w:szCs w:val="20"/>
        </w:rPr>
        <w:t xml:space="preserve"> per mettere in guardia il credente davanti all’influsso nefasto del nemico dell’umanità. </w:t>
      </w:r>
      <w:r>
        <w:rPr>
          <w:rFonts w:asciiTheme="minorHAnsi" w:hAnsiTheme="minorHAnsi" w:cstheme="minorHAnsi"/>
          <w:sz w:val="20"/>
          <w:szCs w:val="20"/>
        </w:rPr>
        <w:t>Una</w:t>
      </w:r>
      <w:r w:rsidRPr="00DF3262">
        <w:rPr>
          <w:rFonts w:asciiTheme="minorHAnsi" w:hAnsiTheme="minorHAnsi" w:cstheme="minorHAnsi"/>
          <w:sz w:val="20"/>
          <w:szCs w:val="20"/>
        </w:rPr>
        <w:t xml:space="preserve"> lotta contro il diavolo</w:t>
      </w:r>
      <w:r>
        <w:rPr>
          <w:rFonts w:asciiTheme="minorHAnsi" w:hAnsiTheme="minorHAnsi" w:cstheme="minorHAnsi"/>
          <w:sz w:val="20"/>
          <w:szCs w:val="20"/>
        </w:rPr>
        <w:t xml:space="preserve">, la sua, che portò avanti </w:t>
      </w:r>
      <w:r w:rsidRPr="00DF3262">
        <w:rPr>
          <w:rFonts w:asciiTheme="minorHAnsi" w:hAnsiTheme="minorHAnsi" w:cstheme="minorHAnsi"/>
          <w:sz w:val="20"/>
          <w:szCs w:val="20"/>
        </w:rPr>
        <w:t xml:space="preserve">anche esercitando </w:t>
      </w:r>
      <w:r>
        <w:rPr>
          <w:rFonts w:asciiTheme="minorHAnsi" w:hAnsiTheme="minorHAnsi" w:cstheme="minorHAnsi"/>
          <w:sz w:val="20"/>
          <w:szCs w:val="20"/>
        </w:rPr>
        <w:t>«</w:t>
      </w:r>
      <w:r w:rsidRPr="00DF3262">
        <w:rPr>
          <w:rFonts w:asciiTheme="minorHAnsi" w:hAnsiTheme="minorHAnsi" w:cstheme="minorHAnsi"/>
          <w:sz w:val="20"/>
          <w:szCs w:val="20"/>
        </w:rPr>
        <w:t>l’apostolato dell’edizione</w:t>
      </w:r>
      <w:r>
        <w:rPr>
          <w:rFonts w:asciiTheme="minorHAnsi" w:hAnsiTheme="minorHAnsi" w:cstheme="minorHAnsi"/>
          <w:sz w:val="20"/>
          <w:szCs w:val="20"/>
        </w:rPr>
        <w:t xml:space="preserve">» caratteristica </w:t>
      </w:r>
      <w:r w:rsidRPr="00DF3262">
        <w:rPr>
          <w:rFonts w:asciiTheme="minorHAnsi" w:hAnsiTheme="minorHAnsi" w:cstheme="minorHAnsi"/>
          <w:sz w:val="20"/>
          <w:szCs w:val="20"/>
        </w:rPr>
        <w:t xml:space="preserve">dei paolini, che diffondono il Vangelo attraverso i mezzi di comunicazione. Dai suoi scritti emerge la vita mistica di un esorcista che ha dedicato gran parte </w:t>
      </w:r>
      <w:r w:rsidRPr="00DF3262">
        <w:rPr>
          <w:rFonts w:asciiTheme="minorHAnsi" w:hAnsiTheme="minorHAnsi" w:cstheme="minorHAnsi"/>
          <w:sz w:val="20"/>
          <w:szCs w:val="20"/>
        </w:rPr>
        <w:lastRenderedPageBreak/>
        <w:t>della sua vita a lenire le sofferenze dei tribolati da Satana.</w:t>
      </w:r>
      <w:r>
        <w:rPr>
          <w:rFonts w:asciiTheme="minorHAnsi" w:hAnsiTheme="minorHAnsi" w:cstheme="minorHAnsi"/>
          <w:sz w:val="20"/>
          <w:szCs w:val="20"/>
        </w:rPr>
        <w:br/>
      </w:r>
      <w:r w:rsidRPr="000D0C8D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1" w:history="1">
        <w:r w:rsidRPr="00DF3262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Pr="000D0C8D">
        <w:rPr>
          <w:rFonts w:asciiTheme="minorHAnsi" w:hAnsiTheme="minorHAnsi" w:cstheme="minorHAnsi"/>
          <w:sz w:val="20"/>
          <w:szCs w:val="20"/>
        </w:rPr>
        <w:t>.</w:t>
      </w:r>
    </w:p>
    <w:p w:rsidR="00561745" w:rsidRPr="00DF3262" w:rsidRDefault="00DF3262" w:rsidP="00DF3262">
      <w:pPr>
        <w:pStyle w:val="Titolo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3262">
        <w:rPr>
          <w:rFonts w:asciiTheme="minorHAnsi" w:hAnsiTheme="minorHAnsi" w:cstheme="minorHAnsi"/>
          <w:sz w:val="24"/>
          <w:szCs w:val="24"/>
        </w:rPr>
        <w:t>PAPA FRANCESCO E IL TESORO DEGLI ANZIANI</w:t>
      </w:r>
      <w:r w:rsidRPr="00DF3262">
        <w:rPr>
          <w:rFonts w:asciiTheme="minorHAnsi" w:hAnsiTheme="minorHAnsi" w:cstheme="minorHAnsi"/>
          <w:sz w:val="24"/>
          <w:szCs w:val="24"/>
        </w:rPr>
        <w:br/>
      </w:r>
      <w:r w:rsidRPr="00DF3262">
        <w:rPr>
          <w:rFonts w:asciiTheme="minorHAnsi" w:hAnsiTheme="minorHAnsi" w:cstheme="minorHAnsi"/>
          <w:i/>
          <w:sz w:val="24"/>
          <w:szCs w:val="24"/>
        </w:rPr>
        <w:t>Le radici e i sogni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Pr="00DF326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 </w:t>
      </w:r>
      <w:r w:rsidR="00561745" w:rsidRPr="00DF3262">
        <w:rPr>
          <w:rFonts w:asciiTheme="minorHAnsi" w:hAnsiTheme="minorHAnsi" w:cstheme="minorHAnsi"/>
          <w:bCs w:val="0"/>
          <w:sz w:val="24"/>
          <w:szCs w:val="24"/>
        </w:rPr>
        <w:t xml:space="preserve">Antonio </w:t>
      </w:r>
      <w:proofErr w:type="spellStart"/>
      <w:r w:rsidR="00561745" w:rsidRPr="00DF3262">
        <w:rPr>
          <w:rFonts w:asciiTheme="minorHAnsi" w:hAnsiTheme="minorHAnsi" w:cstheme="minorHAnsi"/>
          <w:bCs w:val="0"/>
          <w:sz w:val="24"/>
          <w:szCs w:val="24"/>
        </w:rPr>
        <w:t>Bertazzo</w:t>
      </w:r>
      <w:proofErr w:type="spellEnd"/>
      <w:r w:rsidR="00561745" w:rsidRPr="00DF3262">
        <w:rPr>
          <w:rFonts w:asciiTheme="minorHAnsi" w:hAnsiTheme="minorHAnsi" w:cstheme="minorHAnsi"/>
          <w:bCs w:val="0"/>
          <w:sz w:val="24"/>
          <w:szCs w:val="24"/>
        </w:rPr>
        <w:t xml:space="preserve">, Cosetta </w:t>
      </w:r>
      <w:proofErr w:type="spellStart"/>
      <w:r w:rsidR="00561745" w:rsidRPr="00DF3262">
        <w:rPr>
          <w:rFonts w:asciiTheme="minorHAnsi" w:hAnsiTheme="minorHAnsi" w:cstheme="minorHAnsi"/>
          <w:bCs w:val="0"/>
          <w:sz w:val="24"/>
          <w:szCs w:val="24"/>
        </w:rPr>
        <w:t>Derni</w:t>
      </w:r>
      <w:proofErr w:type="spellEnd"/>
      <w:r w:rsidR="00561745" w:rsidRPr="00DF326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:rsidR="00DF3262" w:rsidRPr="00DF3262" w:rsidRDefault="00DF3262" w:rsidP="00DF3262">
      <w:pPr>
        <w:pStyle w:val="Normale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Quello di Antonio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Bertazzo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DF3262">
        <w:rPr>
          <w:rFonts w:asciiTheme="minorHAnsi" w:hAnsiTheme="minorHAnsi" w:cstheme="minorHAnsi"/>
          <w:bCs/>
          <w:sz w:val="20"/>
          <w:szCs w:val="20"/>
        </w:rPr>
        <w:t>frate minore conventuale esperto in accompagnamento umano e spirituale,</w:t>
      </w:r>
      <w:r>
        <w:rPr>
          <w:rFonts w:asciiTheme="minorHAnsi" w:hAnsiTheme="minorHAnsi" w:cstheme="minorHAnsi"/>
          <w:bCs/>
          <w:sz w:val="20"/>
          <w:szCs w:val="20"/>
        </w:rPr>
        <w:t xml:space="preserve"> e di Cosetta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Derni</w:t>
      </w:r>
      <w:proofErr w:type="spellEnd"/>
      <w:r w:rsidRPr="00DF3262">
        <w:rPr>
          <w:rFonts w:asciiTheme="minorHAnsi" w:hAnsiTheme="minorHAnsi" w:cstheme="minorHAnsi"/>
          <w:bCs/>
          <w:sz w:val="20"/>
          <w:szCs w:val="20"/>
        </w:rPr>
        <w:t xml:space="preserve">, psicologa clinica e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tanatologa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esperta in </w:t>
      </w:r>
      <w:r w:rsidRPr="00DF3262">
        <w:rPr>
          <w:rFonts w:asciiTheme="minorHAnsi" w:hAnsiTheme="minorHAnsi" w:cstheme="minorHAnsi"/>
          <w:bCs/>
          <w:sz w:val="20"/>
          <w:szCs w:val="20"/>
        </w:rPr>
        <w:t>sostegno a persone anziane ospiti in RSA, non è solo un libro, bensì un cammino per conoscere, riflettere, valorizzare il mistero della vita che nell’età matura dell’uomo sembra giungere a una nuova e unica manifestazione.</w:t>
      </w:r>
      <w:r>
        <w:rPr>
          <w:rFonts w:asciiTheme="minorHAnsi" w:hAnsiTheme="minorHAnsi" w:cstheme="minorHAnsi"/>
          <w:bCs/>
          <w:sz w:val="20"/>
          <w:szCs w:val="20"/>
        </w:rPr>
        <w:t xml:space="preserve"> Il volume infatti si </w:t>
      </w:r>
      <w:r w:rsidRPr="00DF3262">
        <w:rPr>
          <w:rFonts w:asciiTheme="minorHAnsi" w:hAnsiTheme="minorHAnsi" w:cstheme="minorHAnsi"/>
          <w:bCs/>
          <w:sz w:val="20"/>
          <w:szCs w:val="20"/>
        </w:rPr>
        <w:t>propone come un percorso in 18 tappe</w:t>
      </w:r>
      <w:r>
        <w:rPr>
          <w:rFonts w:asciiTheme="minorHAnsi" w:hAnsiTheme="minorHAnsi" w:cstheme="minorHAnsi"/>
          <w:bCs/>
          <w:sz w:val="20"/>
          <w:szCs w:val="20"/>
        </w:rPr>
        <w:t>, con r</w:t>
      </w:r>
      <w:r w:rsidRPr="00DF3262">
        <w:rPr>
          <w:rFonts w:asciiTheme="minorHAnsi" w:hAnsiTheme="minorHAnsi" w:cstheme="minorHAnsi"/>
          <w:bCs/>
          <w:sz w:val="20"/>
          <w:szCs w:val="20"/>
        </w:rPr>
        <w:t>iflessioni e meditazioni sull’essere anziani oggi</w:t>
      </w:r>
      <w:r>
        <w:rPr>
          <w:rFonts w:asciiTheme="minorHAnsi" w:hAnsiTheme="minorHAnsi" w:cstheme="minorHAnsi"/>
          <w:bCs/>
          <w:sz w:val="20"/>
          <w:szCs w:val="20"/>
        </w:rPr>
        <w:t>. O</w:t>
      </w:r>
      <w:r w:rsidRPr="00DF3262">
        <w:rPr>
          <w:rFonts w:asciiTheme="minorHAnsi" w:hAnsiTheme="minorHAnsi" w:cstheme="minorHAnsi"/>
          <w:bCs/>
          <w:sz w:val="20"/>
          <w:szCs w:val="20"/>
        </w:rPr>
        <w:t xml:space="preserve">gni tappa prende spunto da una Catechesi di papa Francesco dedicata all’anzianità (febbraio-agosto 2022): il tema, lo sviluppo del contenuto, la riflessione biblica, i consigli, le esortazioni. I diciotto passi sono costruiti secondo uno schema semplice: alcune note sulla catechesi di papa Francesco, il richiamo al tema con una poesia o preghiera, una proposta tematica di rielaborazione personale, un focus su una parola “da non dimenticare”.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0D0C8D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2" w:history="1">
        <w:r w:rsidRPr="00DF3262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Pr="000D0C8D">
        <w:rPr>
          <w:rFonts w:asciiTheme="minorHAnsi" w:hAnsiTheme="minorHAnsi" w:cstheme="minorHAnsi"/>
          <w:sz w:val="20"/>
          <w:szCs w:val="20"/>
        </w:rPr>
        <w:t>.</w:t>
      </w:r>
    </w:p>
    <w:p w:rsidR="00561745" w:rsidRDefault="00DF3262" w:rsidP="00561745">
      <w:pPr>
        <w:pStyle w:val="NormaleWeb"/>
        <w:rPr>
          <w:rFonts w:asciiTheme="minorHAnsi" w:hAnsiTheme="minorHAnsi" w:cstheme="minorHAnsi"/>
          <w:b/>
          <w:bCs/>
        </w:rPr>
      </w:pPr>
      <w:r w:rsidRPr="00DF3262">
        <w:rPr>
          <w:rFonts w:asciiTheme="minorHAnsi" w:hAnsiTheme="minorHAnsi" w:cstheme="minorHAnsi"/>
          <w:b/>
          <w:bCs/>
        </w:rPr>
        <w:t>UNA</w:t>
      </w:r>
      <w:r w:rsidRPr="00DF3262">
        <w:rPr>
          <w:rFonts w:asciiTheme="minorHAnsi" w:hAnsiTheme="minorHAnsi" w:cstheme="minorHAnsi"/>
          <w:sz w:val="22"/>
          <w:szCs w:val="22"/>
        </w:rPr>
        <w:t xml:space="preserve"> </w:t>
      </w:r>
      <w:r w:rsidRPr="00DF3262">
        <w:rPr>
          <w:rFonts w:asciiTheme="minorHAnsi" w:hAnsiTheme="minorHAnsi" w:cstheme="minorHAnsi"/>
          <w:b/>
          <w:bCs/>
        </w:rPr>
        <w:t>PASSEGGIATA NEL NUOVO TESTAMENTO</w:t>
      </w:r>
      <w:r>
        <w:rPr>
          <w:rFonts w:asciiTheme="minorHAnsi" w:hAnsiTheme="minorHAnsi" w:cstheme="minorHAnsi"/>
          <w:b/>
          <w:bCs/>
        </w:rPr>
        <w:br/>
      </w:r>
      <w:r w:rsidRPr="0017437B">
        <w:rPr>
          <w:rFonts w:asciiTheme="minorHAnsi" w:hAnsiTheme="minorHAnsi" w:cstheme="minorHAnsi"/>
          <w:b/>
          <w:bCs/>
          <w:i/>
        </w:rPr>
        <w:t>Tra Bibbia e psicologia</w:t>
      </w:r>
      <w:r w:rsidRPr="0017437B">
        <w:rPr>
          <w:rFonts w:asciiTheme="minorHAnsi" w:hAnsiTheme="minorHAnsi" w:cstheme="minorHAnsi"/>
          <w:b/>
          <w:bCs/>
          <w:i/>
        </w:rPr>
        <w:br/>
      </w:r>
      <w:r w:rsidRPr="00DF3262">
        <w:rPr>
          <w:rFonts w:asciiTheme="minorHAnsi" w:hAnsiTheme="minorHAnsi" w:cstheme="minorHAnsi"/>
          <w:bCs/>
        </w:rPr>
        <w:t>di</w:t>
      </w:r>
      <w:r w:rsidR="00561745" w:rsidRPr="00DF3262">
        <w:rPr>
          <w:rFonts w:asciiTheme="minorHAnsi" w:hAnsiTheme="minorHAnsi" w:cstheme="minorHAnsi"/>
          <w:sz w:val="22"/>
          <w:szCs w:val="22"/>
        </w:rPr>
        <w:t xml:space="preserve"> </w:t>
      </w:r>
      <w:r w:rsidR="00561745" w:rsidRPr="00DF3262">
        <w:rPr>
          <w:rFonts w:asciiTheme="minorHAnsi" w:hAnsiTheme="minorHAnsi" w:cstheme="minorHAnsi"/>
          <w:b/>
          <w:bCs/>
        </w:rPr>
        <w:t>Arianna Colli</w:t>
      </w:r>
      <w:r w:rsidRPr="00DF3262">
        <w:rPr>
          <w:rFonts w:asciiTheme="minorHAnsi" w:hAnsiTheme="minorHAnsi" w:cstheme="minorHAnsi"/>
          <w:b/>
          <w:bCs/>
        </w:rPr>
        <w:t>,</w:t>
      </w:r>
      <w:r w:rsidR="00561745" w:rsidRPr="00DF3262">
        <w:rPr>
          <w:rFonts w:asciiTheme="minorHAnsi" w:hAnsiTheme="minorHAnsi" w:cstheme="minorHAnsi"/>
          <w:b/>
          <w:bCs/>
        </w:rPr>
        <w:t xml:space="preserve"> Annamaria Corallo</w:t>
      </w:r>
    </w:p>
    <w:p w:rsidR="00DF3262" w:rsidRPr="00DF3262" w:rsidRDefault="00DF3262" w:rsidP="00DF3262">
      <w:pPr>
        <w:pStyle w:val="Normale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È un </w:t>
      </w:r>
      <w:r w:rsidRPr="00DF3262">
        <w:rPr>
          <w:rFonts w:asciiTheme="minorHAnsi" w:hAnsiTheme="minorHAnsi" w:cstheme="minorHAnsi"/>
          <w:sz w:val="20"/>
          <w:szCs w:val="20"/>
        </w:rPr>
        <w:t>invito piuttosto insolito</w:t>
      </w:r>
      <w:r>
        <w:rPr>
          <w:rFonts w:asciiTheme="minorHAnsi" w:hAnsiTheme="minorHAnsi" w:cstheme="minorHAnsi"/>
          <w:sz w:val="20"/>
          <w:szCs w:val="20"/>
        </w:rPr>
        <w:t xml:space="preserve"> quello proposto dal volume di Arianna Colli, </w:t>
      </w:r>
      <w:r w:rsidRPr="00DF3262">
        <w:rPr>
          <w:rFonts w:asciiTheme="minorHAnsi" w:hAnsiTheme="minorHAnsi" w:cstheme="minorHAnsi"/>
          <w:sz w:val="20"/>
          <w:szCs w:val="20"/>
        </w:rPr>
        <w:t xml:space="preserve">psicologa e </w:t>
      </w:r>
      <w:proofErr w:type="spellStart"/>
      <w:r w:rsidRPr="00DF3262">
        <w:rPr>
          <w:rFonts w:asciiTheme="minorHAnsi" w:hAnsiTheme="minorHAnsi" w:cstheme="minorHAnsi"/>
          <w:sz w:val="20"/>
          <w:szCs w:val="20"/>
        </w:rPr>
        <w:t>professional</w:t>
      </w:r>
      <w:proofErr w:type="spellEnd"/>
      <w:r w:rsidRPr="00DF32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F3262">
        <w:rPr>
          <w:rFonts w:asciiTheme="minorHAnsi" w:hAnsiTheme="minorHAnsi" w:cstheme="minorHAnsi"/>
          <w:sz w:val="20"/>
          <w:szCs w:val="20"/>
        </w:rPr>
        <w:t>counselor</w:t>
      </w:r>
      <w:proofErr w:type="spellEnd"/>
      <w:r w:rsidRPr="00DF326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e Annamaria Corallo, </w:t>
      </w:r>
      <w:r w:rsidRPr="00DF3262">
        <w:rPr>
          <w:rFonts w:asciiTheme="minorHAnsi" w:hAnsiTheme="minorHAnsi" w:cstheme="minorHAnsi"/>
          <w:sz w:val="20"/>
          <w:szCs w:val="20"/>
        </w:rPr>
        <w:t>teologa biblista</w:t>
      </w:r>
      <w:r w:rsidR="00377FFC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fare </w:t>
      </w:r>
      <w:r w:rsidRPr="00DF3262">
        <w:rPr>
          <w:rFonts w:asciiTheme="minorHAnsi" w:hAnsiTheme="minorHAnsi" w:cstheme="minorHAnsi"/>
          <w:i/>
          <w:sz w:val="20"/>
          <w:szCs w:val="20"/>
        </w:rPr>
        <w:t>Una passeggiata nel Nuovo Testamento</w:t>
      </w:r>
      <w:r w:rsidRPr="00DF3262">
        <w:rPr>
          <w:rFonts w:asciiTheme="minorHAnsi" w:hAnsiTheme="minorHAnsi" w:cstheme="minorHAnsi"/>
          <w:sz w:val="20"/>
          <w:szCs w:val="20"/>
        </w:rPr>
        <w:t xml:space="preserve">, la raccolta di libri che custodisce il racconto di fede nel Dio di Gesù Cristo. </w:t>
      </w:r>
      <w:r>
        <w:rPr>
          <w:rFonts w:asciiTheme="minorHAnsi" w:hAnsiTheme="minorHAnsi" w:cstheme="minorHAnsi"/>
          <w:sz w:val="20"/>
          <w:szCs w:val="20"/>
        </w:rPr>
        <w:t xml:space="preserve">Dieci intensi capitoli che tracciano il percorso di questa originale </w:t>
      </w:r>
      <w:r w:rsidRPr="00DF3262">
        <w:rPr>
          <w:rFonts w:asciiTheme="minorHAnsi" w:hAnsiTheme="minorHAnsi" w:cstheme="minorHAnsi"/>
          <w:sz w:val="20"/>
          <w:szCs w:val="20"/>
        </w:rPr>
        <w:t xml:space="preserve">passeggiata in compagnia dei </w:t>
      </w:r>
      <w:r w:rsidRPr="00DF3262">
        <w:rPr>
          <w:rFonts w:asciiTheme="minorHAnsi" w:hAnsiTheme="minorHAnsi" w:cstheme="minorHAnsi"/>
          <w:bCs/>
          <w:sz w:val="20"/>
          <w:szCs w:val="20"/>
        </w:rPr>
        <w:t>grandi interrogativi del cuore umano</w:t>
      </w:r>
      <w:r w:rsidRPr="00DF3262">
        <w:rPr>
          <w:rFonts w:asciiTheme="minorHAnsi" w:hAnsiTheme="minorHAnsi" w:cstheme="minorHAnsi"/>
          <w:sz w:val="20"/>
          <w:szCs w:val="20"/>
        </w:rPr>
        <w:t>, illuminati dalle parole del Nuovo Testamento in dialogo con la psicologia.</w:t>
      </w:r>
      <w:r>
        <w:rPr>
          <w:rFonts w:asciiTheme="minorHAnsi" w:hAnsiTheme="minorHAnsi" w:cstheme="minorHAnsi"/>
          <w:sz w:val="20"/>
          <w:szCs w:val="20"/>
        </w:rPr>
        <w:t xml:space="preserve"> Come raccontano le autrici</w:t>
      </w:r>
      <w:r w:rsidR="00787EF8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«</w:t>
      </w:r>
      <w:r w:rsidRPr="00DF3262">
        <w:rPr>
          <w:rFonts w:asciiTheme="minorHAnsi" w:hAnsiTheme="minorHAnsi" w:cstheme="minorHAnsi"/>
          <w:sz w:val="20"/>
          <w:szCs w:val="20"/>
        </w:rPr>
        <w:t xml:space="preserve">I temi della </w:t>
      </w:r>
      <w:r w:rsidRPr="00DF3262">
        <w:rPr>
          <w:rFonts w:asciiTheme="minorHAnsi" w:hAnsiTheme="minorHAnsi" w:cstheme="minorHAnsi"/>
          <w:bCs/>
          <w:sz w:val="20"/>
          <w:szCs w:val="20"/>
        </w:rPr>
        <w:t>psicologia umanistica</w:t>
      </w:r>
      <w:r w:rsidRPr="00DF3262">
        <w:rPr>
          <w:rFonts w:asciiTheme="minorHAnsi" w:hAnsiTheme="minorHAnsi" w:cstheme="minorHAnsi"/>
          <w:sz w:val="20"/>
          <w:szCs w:val="20"/>
        </w:rPr>
        <w:t xml:space="preserve">, che considera l’essere umano nella sua totalità, nella sua unicità e nella sua complessità, incontrano quindi i libri del Nuovo Testamento e divengono invito a passeggiare lungo i loro sentieri. Durante queste passeggiate, </w:t>
      </w:r>
      <w:r w:rsidRPr="00DF3262">
        <w:rPr>
          <w:rFonts w:asciiTheme="minorHAnsi" w:hAnsiTheme="minorHAnsi" w:cstheme="minorHAnsi"/>
          <w:bCs/>
          <w:sz w:val="20"/>
          <w:szCs w:val="20"/>
        </w:rPr>
        <w:t>potremo conoscere meglio la Bibbia</w:t>
      </w:r>
      <w:r w:rsidRPr="00DF3262">
        <w:rPr>
          <w:rFonts w:asciiTheme="minorHAnsi" w:hAnsiTheme="minorHAnsi" w:cstheme="minorHAnsi"/>
          <w:sz w:val="20"/>
          <w:szCs w:val="20"/>
        </w:rPr>
        <w:t xml:space="preserve">, andando oltre la sua </w:t>
      </w:r>
      <w:proofErr w:type="spellStart"/>
      <w:r w:rsidRPr="00DF3262">
        <w:rPr>
          <w:rFonts w:asciiTheme="minorHAnsi" w:hAnsiTheme="minorHAnsi" w:cstheme="minorHAnsi"/>
          <w:sz w:val="20"/>
          <w:szCs w:val="20"/>
        </w:rPr>
        <w:t>letteralità</w:t>
      </w:r>
      <w:proofErr w:type="spellEnd"/>
      <w:r w:rsidRPr="00DF3262">
        <w:rPr>
          <w:rFonts w:asciiTheme="minorHAnsi" w:hAnsiTheme="minorHAnsi" w:cstheme="minorHAnsi"/>
          <w:sz w:val="20"/>
          <w:szCs w:val="20"/>
        </w:rPr>
        <w:t>, per cogliere la potenzialità umanizzante delle sue pagine</w:t>
      </w:r>
      <w:r>
        <w:rPr>
          <w:rFonts w:asciiTheme="minorHAnsi" w:hAnsiTheme="minorHAnsi" w:cstheme="minorHAnsi"/>
          <w:sz w:val="20"/>
          <w:szCs w:val="20"/>
        </w:rPr>
        <w:t>».</w:t>
      </w:r>
      <w:r w:rsidRPr="00DF3262">
        <w:rPr>
          <w:rFonts w:asciiTheme="minorHAnsi" w:hAnsiTheme="minorHAnsi" w:cstheme="minorHAnsi"/>
          <w:sz w:val="20"/>
          <w:szCs w:val="20"/>
        </w:rPr>
        <w:br/>
      </w:r>
      <w:r w:rsidRPr="000D0C8D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3" w:history="1">
        <w:r w:rsidRPr="00DF3262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Pr="000D0C8D">
        <w:rPr>
          <w:rFonts w:asciiTheme="minorHAnsi" w:hAnsiTheme="minorHAnsi" w:cstheme="minorHAnsi"/>
          <w:sz w:val="20"/>
          <w:szCs w:val="20"/>
        </w:rPr>
        <w:t>.</w:t>
      </w:r>
    </w:p>
    <w:p w:rsidR="00B42ED8" w:rsidRPr="00EB7BF0" w:rsidRDefault="00527D9B" w:rsidP="00561745">
      <w:pPr>
        <w:pStyle w:val="NormaleWeb"/>
        <w:rPr>
          <w:rFonts w:asciiTheme="minorHAnsi" w:hAnsiTheme="minorHAnsi" w:cstheme="minorHAnsi"/>
          <w:b/>
          <w:i/>
          <w:u w:val="single"/>
        </w:rPr>
      </w:pPr>
      <w:r>
        <w:br/>
      </w:r>
      <w:r w:rsidR="00EB7BF0" w:rsidRPr="00EB7BF0">
        <w:rPr>
          <w:rFonts w:asciiTheme="minorHAnsi" w:hAnsiTheme="minorHAnsi" w:cstheme="minorHAnsi"/>
          <w:b/>
          <w:i/>
          <w:u w:val="single"/>
        </w:rPr>
        <w:t>Ristampe</w:t>
      </w:r>
    </w:p>
    <w:p w:rsidR="00DF3262" w:rsidRPr="00DF3262" w:rsidRDefault="00EB7BF0" w:rsidP="00DF326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F3262">
        <w:rPr>
          <w:sz w:val="20"/>
          <w:szCs w:val="20"/>
        </w:rPr>
        <w:t xml:space="preserve">Tra le ristampe, da segnalare </w:t>
      </w:r>
      <w:r w:rsidR="00DF3262" w:rsidRPr="00DF3262">
        <w:rPr>
          <w:sz w:val="20"/>
          <w:szCs w:val="20"/>
        </w:rPr>
        <w:t xml:space="preserve">due ormai best </w:t>
      </w:r>
      <w:proofErr w:type="spellStart"/>
      <w:r w:rsidR="00DF3262" w:rsidRPr="00DF3262">
        <w:rPr>
          <w:sz w:val="20"/>
          <w:szCs w:val="20"/>
        </w:rPr>
        <w:t>sellers</w:t>
      </w:r>
      <w:proofErr w:type="spellEnd"/>
      <w:r w:rsidR="00DF3262" w:rsidRPr="00DF3262">
        <w:rPr>
          <w:sz w:val="20"/>
          <w:szCs w:val="20"/>
        </w:rPr>
        <w:t xml:space="preserve"> delle Edizioni Messaggero Padova del monaco </w:t>
      </w:r>
      <w:proofErr w:type="spellStart"/>
      <w:r w:rsidR="00DF3262" w:rsidRPr="00DF3262">
        <w:rPr>
          <w:sz w:val="20"/>
          <w:szCs w:val="20"/>
        </w:rPr>
        <w:t>tanatologo</w:t>
      </w:r>
      <w:proofErr w:type="spellEnd"/>
      <w:r w:rsidR="00DF3262" w:rsidRPr="00DF3262">
        <w:rPr>
          <w:sz w:val="20"/>
          <w:szCs w:val="20"/>
        </w:rPr>
        <w:t xml:space="preserve"> </w:t>
      </w:r>
      <w:r w:rsidR="00DF3262" w:rsidRPr="00DF3262">
        <w:rPr>
          <w:rFonts w:asciiTheme="minorHAnsi" w:hAnsiTheme="minorHAnsi" w:cstheme="minorHAnsi"/>
          <w:sz w:val="20"/>
          <w:szCs w:val="20"/>
        </w:rPr>
        <w:t xml:space="preserve">Guidalberto </w:t>
      </w:r>
      <w:proofErr w:type="spellStart"/>
      <w:r w:rsidR="00DF3262" w:rsidRPr="00DF3262">
        <w:rPr>
          <w:rFonts w:asciiTheme="minorHAnsi" w:hAnsiTheme="minorHAnsi" w:cstheme="minorHAnsi"/>
          <w:sz w:val="20"/>
          <w:szCs w:val="20"/>
        </w:rPr>
        <w:t>Bormolini</w:t>
      </w:r>
      <w:proofErr w:type="spellEnd"/>
      <w:r w:rsidR="00DF3262" w:rsidRPr="00DF3262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history="1">
        <w:r w:rsidR="00561745" w:rsidRPr="00DF3262">
          <w:rPr>
            <w:rStyle w:val="Collegamentoipertestuale"/>
            <w:rFonts w:asciiTheme="minorHAnsi" w:hAnsiTheme="minorHAnsi" w:cstheme="minorHAnsi"/>
            <w:i/>
            <w:sz w:val="20"/>
            <w:szCs w:val="20"/>
          </w:rPr>
          <w:t>Accompagnatori accompagnati</w:t>
        </w:r>
      </w:hyperlink>
      <w:r w:rsidR="00DF3262" w:rsidRPr="00DF3262">
        <w:rPr>
          <w:rFonts w:asciiTheme="minorHAnsi" w:hAnsiTheme="minorHAnsi" w:cstheme="minorHAnsi"/>
          <w:sz w:val="20"/>
          <w:szCs w:val="20"/>
        </w:rPr>
        <w:t xml:space="preserve">, che </w:t>
      </w:r>
      <w:r w:rsidR="00DF3262" w:rsidRPr="00DF3262">
        <w:rPr>
          <w:sz w:val="20"/>
          <w:szCs w:val="20"/>
        </w:rPr>
        <w:t xml:space="preserve">propone un’approfondita riflessione nell’ambito dell’«umanizzazione delle cure», utile a chi si occupa di qualunque forma di crisi, di disagio o difficoltà, pensato in particolare come sussidio di formazione all’accompagnamento alla morte, </w:t>
      </w:r>
      <w:r w:rsidR="00DF3262" w:rsidRPr="00DF3262">
        <w:rPr>
          <w:rFonts w:asciiTheme="minorHAnsi" w:hAnsiTheme="minorHAnsi" w:cstheme="minorHAnsi"/>
          <w:sz w:val="20"/>
          <w:szCs w:val="20"/>
        </w:rPr>
        <w:t xml:space="preserve">e </w:t>
      </w:r>
      <w:hyperlink r:id="rId15" w:history="1">
        <w:r w:rsidR="00DF3262" w:rsidRPr="00DF3262">
          <w:rPr>
            <w:rStyle w:val="Collegamentoipertestuale"/>
            <w:rFonts w:asciiTheme="minorHAnsi" w:hAnsiTheme="minorHAnsi" w:cstheme="minorHAnsi"/>
            <w:i/>
            <w:sz w:val="20"/>
            <w:szCs w:val="20"/>
          </w:rPr>
          <w:t>Ricordati che devi morire!</w:t>
        </w:r>
      </w:hyperlink>
      <w:r w:rsidR="00DF3262" w:rsidRPr="00DF3262">
        <w:rPr>
          <w:rFonts w:asciiTheme="minorHAnsi" w:hAnsiTheme="minorHAnsi" w:cstheme="minorHAnsi"/>
          <w:sz w:val="20"/>
          <w:szCs w:val="20"/>
        </w:rPr>
        <w:t xml:space="preserve"> , </w:t>
      </w:r>
      <w:r w:rsidR="00DF3262" w:rsidRPr="00DF3262">
        <w:rPr>
          <w:sz w:val="20"/>
          <w:szCs w:val="20"/>
        </w:rPr>
        <w:t>che affronta il tema del prepararsi alla morte nelle grandi tradizioni sapienziali, con la serenità e la leggerezza che caratterizza l’eclettico autore.</w:t>
      </w:r>
    </w:p>
    <w:p w:rsidR="00DF3262" w:rsidRPr="00DF3262" w:rsidRDefault="00A632C5" w:rsidP="00DF3262">
      <w:pPr>
        <w:spacing w:line="240" w:lineRule="auto"/>
        <w:rPr>
          <w:sz w:val="20"/>
          <w:szCs w:val="20"/>
        </w:rPr>
      </w:pPr>
      <w:hyperlink r:id="rId16" w:history="1">
        <w:r w:rsidR="00561745" w:rsidRPr="00DF3262">
          <w:rPr>
            <w:rStyle w:val="Collegamentoipertestuale"/>
            <w:rFonts w:asciiTheme="minorHAnsi" w:hAnsiTheme="minorHAnsi" w:cstheme="minorHAnsi"/>
            <w:i/>
            <w:sz w:val="20"/>
            <w:szCs w:val="20"/>
          </w:rPr>
          <w:t>L'Infinito bambino</w:t>
        </w:r>
        <w:r w:rsidR="00561745" w:rsidRPr="00DF3262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 </w:t>
        </w:r>
        <w:r w:rsidR="00DF3262" w:rsidRPr="00DF3262">
          <w:rPr>
            <w:rStyle w:val="Collegamentoipertestuale"/>
            <w:rFonts w:asciiTheme="minorHAnsi" w:hAnsiTheme="minorHAnsi" w:cstheme="minorHAnsi"/>
            <w:sz w:val="20"/>
            <w:szCs w:val="20"/>
          </w:rPr>
          <w:t>di don</w:t>
        </w:r>
        <w:r w:rsidR="00561745" w:rsidRPr="00DF3262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 </w:t>
        </w:r>
        <w:r w:rsidR="00DF3262" w:rsidRPr="00DF3262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Gabriele </w:t>
        </w:r>
        <w:proofErr w:type="spellStart"/>
        <w:r w:rsidR="00561745" w:rsidRPr="00DF3262">
          <w:rPr>
            <w:rStyle w:val="Collegamentoipertestuale"/>
            <w:rFonts w:asciiTheme="minorHAnsi" w:hAnsiTheme="minorHAnsi" w:cstheme="minorHAnsi"/>
            <w:sz w:val="20"/>
            <w:szCs w:val="20"/>
          </w:rPr>
          <w:t>Pipinato</w:t>
        </w:r>
        <w:proofErr w:type="spellEnd"/>
      </w:hyperlink>
      <w:r w:rsidR="00DF3262" w:rsidRPr="00DF3262">
        <w:rPr>
          <w:rFonts w:asciiTheme="minorHAnsi" w:hAnsiTheme="minorHAnsi" w:cstheme="minorHAnsi"/>
          <w:sz w:val="20"/>
          <w:szCs w:val="20"/>
        </w:rPr>
        <w:t>, m</w:t>
      </w:r>
      <w:r w:rsidR="00DF3262" w:rsidRPr="00DF3262">
        <w:rPr>
          <w:sz w:val="20"/>
          <w:szCs w:val="20"/>
        </w:rPr>
        <w:t xml:space="preserve">issionario </w:t>
      </w:r>
      <w:proofErr w:type="spellStart"/>
      <w:r w:rsidR="00DF3262" w:rsidRPr="00DF3262">
        <w:rPr>
          <w:sz w:val="20"/>
          <w:szCs w:val="20"/>
        </w:rPr>
        <w:t>fidei</w:t>
      </w:r>
      <w:proofErr w:type="spellEnd"/>
      <w:r w:rsidR="00DF3262" w:rsidRPr="00DF3262">
        <w:rPr>
          <w:sz w:val="20"/>
          <w:szCs w:val="20"/>
        </w:rPr>
        <w:t xml:space="preserve"> </w:t>
      </w:r>
      <w:proofErr w:type="spellStart"/>
      <w:r w:rsidR="00DF3262" w:rsidRPr="00DF3262">
        <w:rPr>
          <w:sz w:val="20"/>
          <w:szCs w:val="20"/>
        </w:rPr>
        <w:t>donum</w:t>
      </w:r>
      <w:proofErr w:type="spellEnd"/>
      <w:r w:rsidR="00DF3262" w:rsidRPr="00DF3262">
        <w:rPr>
          <w:sz w:val="20"/>
          <w:szCs w:val="20"/>
        </w:rPr>
        <w:t xml:space="preserve"> in Africa dal 1994 al 2013, </w:t>
      </w:r>
      <w:r w:rsidR="00DF3262" w:rsidRPr="00DF3262">
        <w:rPr>
          <w:rFonts w:asciiTheme="minorHAnsi" w:hAnsiTheme="minorHAnsi" w:cstheme="minorHAnsi"/>
          <w:sz w:val="20"/>
          <w:szCs w:val="20"/>
        </w:rPr>
        <w:t>è invece u</w:t>
      </w:r>
      <w:r w:rsidR="00DF3262" w:rsidRPr="00DF3262">
        <w:rPr>
          <w:sz w:val="20"/>
          <w:szCs w:val="20"/>
        </w:rPr>
        <w:t xml:space="preserve">na raccolta di lettere scritte dal Kenya dall’allora giovane prete padovano durante gli anni di missione svolti all’interno dell’organizzazione Saint Martin, attiva a </w:t>
      </w:r>
      <w:proofErr w:type="spellStart"/>
      <w:r w:rsidR="00DF3262" w:rsidRPr="00DF3262">
        <w:rPr>
          <w:sz w:val="20"/>
          <w:szCs w:val="20"/>
        </w:rPr>
        <w:t>Nyahururu</w:t>
      </w:r>
      <w:proofErr w:type="spellEnd"/>
      <w:r w:rsidR="00DF3262" w:rsidRPr="00DF3262">
        <w:rPr>
          <w:sz w:val="20"/>
          <w:szCs w:val="20"/>
        </w:rPr>
        <w:t>, sugli altopiani kenioti</w:t>
      </w:r>
      <w:r w:rsidR="00787EF8">
        <w:rPr>
          <w:sz w:val="20"/>
          <w:szCs w:val="20"/>
        </w:rPr>
        <w:t>.</w:t>
      </w:r>
    </w:p>
    <w:p w:rsidR="00AD066D" w:rsidRPr="00DF3262" w:rsidRDefault="00A632C5" w:rsidP="00DF3262">
      <w:pPr>
        <w:spacing w:line="240" w:lineRule="auto"/>
        <w:rPr>
          <w:rFonts w:eastAsia="Times New Roman" w:cs="Calibri"/>
          <w:b/>
          <w:i/>
          <w:color w:val="000000"/>
          <w:sz w:val="20"/>
          <w:szCs w:val="20"/>
          <w:lang w:eastAsia="it-IT"/>
        </w:rPr>
      </w:pPr>
      <w:hyperlink r:id="rId17" w:history="1">
        <w:r w:rsidR="00561745" w:rsidRPr="00DF3262">
          <w:rPr>
            <w:rStyle w:val="Collegamentoipertestuale"/>
            <w:rFonts w:asciiTheme="minorHAnsi" w:hAnsiTheme="minorHAnsi" w:cstheme="minorHAnsi"/>
            <w:i/>
            <w:sz w:val="20"/>
            <w:szCs w:val="20"/>
          </w:rPr>
          <w:t>Nove mesi con Maria</w:t>
        </w:r>
        <w:r w:rsidR="00DF3262" w:rsidRPr="00DF3262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 di </w:t>
        </w:r>
        <w:proofErr w:type="spellStart"/>
        <w:r w:rsidR="00DF3262" w:rsidRPr="00DF3262">
          <w:rPr>
            <w:rStyle w:val="Collegamentoipertestuale"/>
            <w:rFonts w:asciiTheme="minorHAnsi" w:hAnsiTheme="minorHAnsi" w:cstheme="minorHAnsi"/>
            <w:sz w:val="20"/>
            <w:szCs w:val="20"/>
          </w:rPr>
          <w:t>Luìs</w:t>
        </w:r>
        <w:proofErr w:type="spellEnd"/>
        <w:r w:rsidR="00DF3262" w:rsidRPr="00DF3262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="00DF3262" w:rsidRPr="00DF3262">
          <w:rPr>
            <w:rStyle w:val="Collegamentoipertestuale"/>
            <w:rFonts w:asciiTheme="minorHAnsi" w:hAnsiTheme="minorHAnsi" w:cstheme="minorHAnsi"/>
            <w:sz w:val="20"/>
            <w:szCs w:val="20"/>
          </w:rPr>
          <w:t>Erlin</w:t>
        </w:r>
        <w:proofErr w:type="spellEnd"/>
      </w:hyperlink>
      <w:r w:rsidR="00DF3262" w:rsidRPr="00DF3262">
        <w:rPr>
          <w:rFonts w:asciiTheme="minorHAnsi" w:hAnsiTheme="minorHAnsi" w:cstheme="minorHAnsi"/>
          <w:sz w:val="20"/>
          <w:szCs w:val="20"/>
        </w:rPr>
        <w:t>,</w:t>
      </w:r>
      <w:r w:rsidR="00561745" w:rsidRPr="00DF3262">
        <w:rPr>
          <w:rFonts w:asciiTheme="minorHAnsi" w:hAnsiTheme="minorHAnsi" w:cstheme="minorHAnsi"/>
          <w:sz w:val="20"/>
          <w:szCs w:val="20"/>
        </w:rPr>
        <w:t xml:space="preserve"> </w:t>
      </w:r>
      <w:r w:rsidR="00DF3262" w:rsidRPr="00DF3262">
        <w:rPr>
          <w:rFonts w:asciiTheme="minorHAnsi" w:hAnsiTheme="minorHAnsi" w:cstheme="minorHAnsi"/>
          <w:sz w:val="20"/>
          <w:szCs w:val="20"/>
        </w:rPr>
        <w:t xml:space="preserve">missionario </w:t>
      </w:r>
      <w:proofErr w:type="spellStart"/>
      <w:r w:rsidR="00DF3262" w:rsidRPr="00DF3262">
        <w:rPr>
          <w:rFonts w:asciiTheme="minorHAnsi" w:hAnsiTheme="minorHAnsi" w:cstheme="minorHAnsi"/>
          <w:sz w:val="20"/>
          <w:szCs w:val="20"/>
        </w:rPr>
        <w:t>clarettiano</w:t>
      </w:r>
      <w:proofErr w:type="spellEnd"/>
      <w:r w:rsidR="00DF3262" w:rsidRPr="00DF3262">
        <w:rPr>
          <w:rFonts w:asciiTheme="minorHAnsi" w:hAnsiTheme="minorHAnsi" w:cstheme="minorHAnsi"/>
          <w:sz w:val="20"/>
          <w:szCs w:val="20"/>
        </w:rPr>
        <w:t xml:space="preserve">, filosofo e giornalista, è infine un’originale </w:t>
      </w:r>
      <w:r w:rsidR="00DF3262" w:rsidRPr="00DF3262">
        <w:rPr>
          <w:sz w:val="20"/>
          <w:szCs w:val="20"/>
        </w:rPr>
        <w:t>Novena per accompagnare il periodo di gestazione di Maria, che va dal 25 marzo, giorno dell’Annunciazione, fino al 25 dicembre, giorno della nascita di Gesù. Un diario quotidiano di umanità e semplicità disarmanti, corredato da riflessioni e riferimenti biblici.</w:t>
      </w:r>
    </w:p>
    <w:sectPr w:rsidR="00AD066D" w:rsidRPr="00DF3262" w:rsidSect="00BE5F02">
      <w:headerReference w:type="default" r:id="rId18"/>
      <w:foot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AE" w:rsidRDefault="005530AE" w:rsidP="00A30AAC">
      <w:pPr>
        <w:spacing w:after="0" w:line="240" w:lineRule="auto"/>
      </w:pPr>
      <w:r>
        <w:separator/>
      </w:r>
    </w:p>
  </w:endnote>
  <w:endnote w:type="continuationSeparator" w:id="0">
    <w:p w:rsidR="005530AE" w:rsidRDefault="005530AE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AE" w:rsidRDefault="005530AE" w:rsidP="00A30AAC">
      <w:pPr>
        <w:spacing w:after="0" w:line="240" w:lineRule="auto"/>
      </w:pPr>
      <w:r>
        <w:separator/>
      </w:r>
    </w:p>
  </w:footnote>
  <w:footnote w:type="continuationSeparator" w:id="0">
    <w:p w:rsidR="005530AE" w:rsidRDefault="005530AE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2082A"/>
    <w:rsid w:val="000217F2"/>
    <w:rsid w:val="00023F7D"/>
    <w:rsid w:val="000269DA"/>
    <w:rsid w:val="000319B2"/>
    <w:rsid w:val="00034371"/>
    <w:rsid w:val="00040F15"/>
    <w:rsid w:val="00042BA9"/>
    <w:rsid w:val="0004382A"/>
    <w:rsid w:val="00044262"/>
    <w:rsid w:val="000658A3"/>
    <w:rsid w:val="00070056"/>
    <w:rsid w:val="000717DA"/>
    <w:rsid w:val="0007436D"/>
    <w:rsid w:val="00082BE5"/>
    <w:rsid w:val="000A20CD"/>
    <w:rsid w:val="000A4CA3"/>
    <w:rsid w:val="000B64A2"/>
    <w:rsid w:val="000B6533"/>
    <w:rsid w:val="000B6719"/>
    <w:rsid w:val="000D024A"/>
    <w:rsid w:val="000D0C8D"/>
    <w:rsid w:val="000D6E00"/>
    <w:rsid w:val="000F1E5A"/>
    <w:rsid w:val="000F4C35"/>
    <w:rsid w:val="000F732F"/>
    <w:rsid w:val="001052C1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3FF5"/>
    <w:rsid w:val="00154043"/>
    <w:rsid w:val="00161698"/>
    <w:rsid w:val="001620DB"/>
    <w:rsid w:val="001629C4"/>
    <w:rsid w:val="00162C74"/>
    <w:rsid w:val="0016662A"/>
    <w:rsid w:val="0017437B"/>
    <w:rsid w:val="001758AA"/>
    <w:rsid w:val="00176669"/>
    <w:rsid w:val="0017694C"/>
    <w:rsid w:val="00177A1E"/>
    <w:rsid w:val="0018237D"/>
    <w:rsid w:val="0018435E"/>
    <w:rsid w:val="00187809"/>
    <w:rsid w:val="0019203E"/>
    <w:rsid w:val="001938AE"/>
    <w:rsid w:val="00195E52"/>
    <w:rsid w:val="0019660B"/>
    <w:rsid w:val="001A4A5F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20E35"/>
    <w:rsid w:val="00225423"/>
    <w:rsid w:val="0022547B"/>
    <w:rsid w:val="002254C0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3480"/>
    <w:rsid w:val="00295491"/>
    <w:rsid w:val="002958D7"/>
    <w:rsid w:val="002A29B6"/>
    <w:rsid w:val="002A2DEB"/>
    <w:rsid w:val="002A524A"/>
    <w:rsid w:val="002A6D72"/>
    <w:rsid w:val="002B26CB"/>
    <w:rsid w:val="002B7152"/>
    <w:rsid w:val="002B7D3F"/>
    <w:rsid w:val="002C0DA0"/>
    <w:rsid w:val="002D2706"/>
    <w:rsid w:val="002D7C5E"/>
    <w:rsid w:val="002E21C3"/>
    <w:rsid w:val="003061DE"/>
    <w:rsid w:val="00306D3F"/>
    <w:rsid w:val="00311304"/>
    <w:rsid w:val="00311449"/>
    <w:rsid w:val="003138AB"/>
    <w:rsid w:val="00313927"/>
    <w:rsid w:val="003206A5"/>
    <w:rsid w:val="00324B4B"/>
    <w:rsid w:val="00325A9C"/>
    <w:rsid w:val="0032665C"/>
    <w:rsid w:val="00334445"/>
    <w:rsid w:val="00342109"/>
    <w:rsid w:val="00342156"/>
    <w:rsid w:val="0034491F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62F6"/>
    <w:rsid w:val="003B6653"/>
    <w:rsid w:val="003C3A48"/>
    <w:rsid w:val="003D0151"/>
    <w:rsid w:val="003D5031"/>
    <w:rsid w:val="003D725B"/>
    <w:rsid w:val="003E4D53"/>
    <w:rsid w:val="003E680B"/>
    <w:rsid w:val="003F5013"/>
    <w:rsid w:val="003F5CE6"/>
    <w:rsid w:val="003F6434"/>
    <w:rsid w:val="003F6658"/>
    <w:rsid w:val="003F693B"/>
    <w:rsid w:val="0040534D"/>
    <w:rsid w:val="004065C3"/>
    <w:rsid w:val="00411D20"/>
    <w:rsid w:val="00412CE0"/>
    <w:rsid w:val="0041506F"/>
    <w:rsid w:val="00422F95"/>
    <w:rsid w:val="00425786"/>
    <w:rsid w:val="0043151A"/>
    <w:rsid w:val="004374AE"/>
    <w:rsid w:val="00450A9E"/>
    <w:rsid w:val="00450CFC"/>
    <w:rsid w:val="00451D97"/>
    <w:rsid w:val="0045245F"/>
    <w:rsid w:val="004533AE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688D"/>
    <w:rsid w:val="004A330F"/>
    <w:rsid w:val="004A4986"/>
    <w:rsid w:val="004A56F1"/>
    <w:rsid w:val="004A7976"/>
    <w:rsid w:val="004A7DD0"/>
    <w:rsid w:val="004B0606"/>
    <w:rsid w:val="004B0BB0"/>
    <w:rsid w:val="004B1F7D"/>
    <w:rsid w:val="004B35FA"/>
    <w:rsid w:val="004B6A3D"/>
    <w:rsid w:val="004C0ED6"/>
    <w:rsid w:val="004C5263"/>
    <w:rsid w:val="004D0068"/>
    <w:rsid w:val="004D04A0"/>
    <w:rsid w:val="004D10B2"/>
    <w:rsid w:val="004D15FE"/>
    <w:rsid w:val="004D5520"/>
    <w:rsid w:val="004D562A"/>
    <w:rsid w:val="004D5766"/>
    <w:rsid w:val="004E4C8F"/>
    <w:rsid w:val="004E7738"/>
    <w:rsid w:val="004F5B5D"/>
    <w:rsid w:val="004F6FDA"/>
    <w:rsid w:val="0050250C"/>
    <w:rsid w:val="005049B1"/>
    <w:rsid w:val="00504BC0"/>
    <w:rsid w:val="00504EF0"/>
    <w:rsid w:val="00506010"/>
    <w:rsid w:val="0051748D"/>
    <w:rsid w:val="0052568C"/>
    <w:rsid w:val="00527D9B"/>
    <w:rsid w:val="00533926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B16A4"/>
    <w:rsid w:val="005B7916"/>
    <w:rsid w:val="005C2DBC"/>
    <w:rsid w:val="005C7616"/>
    <w:rsid w:val="005C7890"/>
    <w:rsid w:val="005D1939"/>
    <w:rsid w:val="005E46B8"/>
    <w:rsid w:val="005E4956"/>
    <w:rsid w:val="005E6E3B"/>
    <w:rsid w:val="005E6ED7"/>
    <w:rsid w:val="005F13C5"/>
    <w:rsid w:val="005F35BE"/>
    <w:rsid w:val="00606CD1"/>
    <w:rsid w:val="006110D2"/>
    <w:rsid w:val="006172DB"/>
    <w:rsid w:val="00627736"/>
    <w:rsid w:val="00627A86"/>
    <w:rsid w:val="006312B0"/>
    <w:rsid w:val="00631E74"/>
    <w:rsid w:val="00632AB7"/>
    <w:rsid w:val="00636872"/>
    <w:rsid w:val="006417B2"/>
    <w:rsid w:val="00642B83"/>
    <w:rsid w:val="0064648B"/>
    <w:rsid w:val="00651F67"/>
    <w:rsid w:val="00652B5F"/>
    <w:rsid w:val="00661AEE"/>
    <w:rsid w:val="00665751"/>
    <w:rsid w:val="00666988"/>
    <w:rsid w:val="00667217"/>
    <w:rsid w:val="00674423"/>
    <w:rsid w:val="00675CF7"/>
    <w:rsid w:val="00676C20"/>
    <w:rsid w:val="006820F7"/>
    <w:rsid w:val="00682421"/>
    <w:rsid w:val="006838F3"/>
    <w:rsid w:val="006966FF"/>
    <w:rsid w:val="006A0625"/>
    <w:rsid w:val="006A44DA"/>
    <w:rsid w:val="006B5FCC"/>
    <w:rsid w:val="006B7156"/>
    <w:rsid w:val="006C52AF"/>
    <w:rsid w:val="006C66D2"/>
    <w:rsid w:val="006D5855"/>
    <w:rsid w:val="006E0DBE"/>
    <w:rsid w:val="006E6930"/>
    <w:rsid w:val="006F09EA"/>
    <w:rsid w:val="006F4B0F"/>
    <w:rsid w:val="006F652E"/>
    <w:rsid w:val="00720B26"/>
    <w:rsid w:val="00726622"/>
    <w:rsid w:val="00726684"/>
    <w:rsid w:val="0073315E"/>
    <w:rsid w:val="00737699"/>
    <w:rsid w:val="00737E75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3ABA"/>
    <w:rsid w:val="00774563"/>
    <w:rsid w:val="00777E43"/>
    <w:rsid w:val="007804B6"/>
    <w:rsid w:val="00780A1F"/>
    <w:rsid w:val="00780C6C"/>
    <w:rsid w:val="00780F28"/>
    <w:rsid w:val="0078172B"/>
    <w:rsid w:val="007835D9"/>
    <w:rsid w:val="00787EF8"/>
    <w:rsid w:val="00790249"/>
    <w:rsid w:val="007931F1"/>
    <w:rsid w:val="00796AD2"/>
    <w:rsid w:val="007971AD"/>
    <w:rsid w:val="007A162B"/>
    <w:rsid w:val="007A1BB9"/>
    <w:rsid w:val="007B7A9D"/>
    <w:rsid w:val="007C12C4"/>
    <w:rsid w:val="007C1BDB"/>
    <w:rsid w:val="007C546C"/>
    <w:rsid w:val="007C602B"/>
    <w:rsid w:val="007D10D1"/>
    <w:rsid w:val="007D13D3"/>
    <w:rsid w:val="007D489A"/>
    <w:rsid w:val="007E03CE"/>
    <w:rsid w:val="007E6598"/>
    <w:rsid w:val="007F4827"/>
    <w:rsid w:val="00803B62"/>
    <w:rsid w:val="008074F2"/>
    <w:rsid w:val="008145F7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40533"/>
    <w:rsid w:val="00843E60"/>
    <w:rsid w:val="00846E2B"/>
    <w:rsid w:val="008503A2"/>
    <w:rsid w:val="00851FA6"/>
    <w:rsid w:val="008520C9"/>
    <w:rsid w:val="008607C8"/>
    <w:rsid w:val="00864532"/>
    <w:rsid w:val="008652B4"/>
    <w:rsid w:val="00867284"/>
    <w:rsid w:val="00872A1E"/>
    <w:rsid w:val="00880190"/>
    <w:rsid w:val="0088316F"/>
    <w:rsid w:val="00887AC6"/>
    <w:rsid w:val="00890480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D02A6"/>
    <w:rsid w:val="008D249C"/>
    <w:rsid w:val="008D3698"/>
    <w:rsid w:val="008D5CC2"/>
    <w:rsid w:val="008E035E"/>
    <w:rsid w:val="008F0A8D"/>
    <w:rsid w:val="008F3AB6"/>
    <w:rsid w:val="008F474E"/>
    <w:rsid w:val="008F69B8"/>
    <w:rsid w:val="008F7C52"/>
    <w:rsid w:val="00914D67"/>
    <w:rsid w:val="009318C9"/>
    <w:rsid w:val="00931BDB"/>
    <w:rsid w:val="009404B8"/>
    <w:rsid w:val="009549C6"/>
    <w:rsid w:val="009555E5"/>
    <w:rsid w:val="00957B84"/>
    <w:rsid w:val="00960D81"/>
    <w:rsid w:val="00962121"/>
    <w:rsid w:val="009636BE"/>
    <w:rsid w:val="0097012A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50AC"/>
    <w:rsid w:val="009A559B"/>
    <w:rsid w:val="009B3434"/>
    <w:rsid w:val="009B5175"/>
    <w:rsid w:val="009C1AC2"/>
    <w:rsid w:val="009C3CA0"/>
    <w:rsid w:val="009C5686"/>
    <w:rsid w:val="009C725A"/>
    <w:rsid w:val="009D34CC"/>
    <w:rsid w:val="009D34D1"/>
    <w:rsid w:val="009D3C12"/>
    <w:rsid w:val="009E1228"/>
    <w:rsid w:val="009E51E7"/>
    <w:rsid w:val="009E5533"/>
    <w:rsid w:val="009F1366"/>
    <w:rsid w:val="009F6F18"/>
    <w:rsid w:val="00A03DE6"/>
    <w:rsid w:val="00A04231"/>
    <w:rsid w:val="00A11C85"/>
    <w:rsid w:val="00A12764"/>
    <w:rsid w:val="00A1497B"/>
    <w:rsid w:val="00A17559"/>
    <w:rsid w:val="00A22D5E"/>
    <w:rsid w:val="00A23121"/>
    <w:rsid w:val="00A25D8A"/>
    <w:rsid w:val="00A30AAC"/>
    <w:rsid w:val="00A346DE"/>
    <w:rsid w:val="00A408BD"/>
    <w:rsid w:val="00A41615"/>
    <w:rsid w:val="00A427D7"/>
    <w:rsid w:val="00A47BDF"/>
    <w:rsid w:val="00A55FBA"/>
    <w:rsid w:val="00A61D0D"/>
    <w:rsid w:val="00A632C5"/>
    <w:rsid w:val="00A63E9D"/>
    <w:rsid w:val="00A66EAC"/>
    <w:rsid w:val="00A73DBE"/>
    <w:rsid w:val="00A821B4"/>
    <w:rsid w:val="00A9047A"/>
    <w:rsid w:val="00A939F7"/>
    <w:rsid w:val="00AA0D66"/>
    <w:rsid w:val="00AA4C2A"/>
    <w:rsid w:val="00AB1477"/>
    <w:rsid w:val="00AC07A2"/>
    <w:rsid w:val="00AC0AB5"/>
    <w:rsid w:val="00AC435B"/>
    <w:rsid w:val="00AC5685"/>
    <w:rsid w:val="00AC6109"/>
    <w:rsid w:val="00AD066D"/>
    <w:rsid w:val="00AD4C6A"/>
    <w:rsid w:val="00AD63EC"/>
    <w:rsid w:val="00AD698D"/>
    <w:rsid w:val="00AE297D"/>
    <w:rsid w:val="00AE2BFC"/>
    <w:rsid w:val="00AE3F87"/>
    <w:rsid w:val="00AF51B2"/>
    <w:rsid w:val="00AF55E6"/>
    <w:rsid w:val="00AF684B"/>
    <w:rsid w:val="00B03301"/>
    <w:rsid w:val="00B05E45"/>
    <w:rsid w:val="00B0738F"/>
    <w:rsid w:val="00B1060E"/>
    <w:rsid w:val="00B14847"/>
    <w:rsid w:val="00B157F2"/>
    <w:rsid w:val="00B21A5F"/>
    <w:rsid w:val="00B252B8"/>
    <w:rsid w:val="00B30603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5E69"/>
    <w:rsid w:val="00B82D07"/>
    <w:rsid w:val="00B86456"/>
    <w:rsid w:val="00BB02D8"/>
    <w:rsid w:val="00BB4FA4"/>
    <w:rsid w:val="00BB6D66"/>
    <w:rsid w:val="00BC354D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637B"/>
    <w:rsid w:val="00BF744C"/>
    <w:rsid w:val="00C00476"/>
    <w:rsid w:val="00C01EE1"/>
    <w:rsid w:val="00C0210D"/>
    <w:rsid w:val="00C06D76"/>
    <w:rsid w:val="00C0710B"/>
    <w:rsid w:val="00C12780"/>
    <w:rsid w:val="00C13913"/>
    <w:rsid w:val="00C1522C"/>
    <w:rsid w:val="00C16ED5"/>
    <w:rsid w:val="00C1789D"/>
    <w:rsid w:val="00C2134B"/>
    <w:rsid w:val="00C25541"/>
    <w:rsid w:val="00C30591"/>
    <w:rsid w:val="00C33E0D"/>
    <w:rsid w:val="00C42F12"/>
    <w:rsid w:val="00C46C16"/>
    <w:rsid w:val="00C56129"/>
    <w:rsid w:val="00C574FC"/>
    <w:rsid w:val="00C65173"/>
    <w:rsid w:val="00C67BEF"/>
    <w:rsid w:val="00C97D1B"/>
    <w:rsid w:val="00CA2796"/>
    <w:rsid w:val="00CA2B8F"/>
    <w:rsid w:val="00CB0BCB"/>
    <w:rsid w:val="00CB68C8"/>
    <w:rsid w:val="00CB70F1"/>
    <w:rsid w:val="00CC2104"/>
    <w:rsid w:val="00CC274D"/>
    <w:rsid w:val="00CC5BA2"/>
    <w:rsid w:val="00CC7AA8"/>
    <w:rsid w:val="00CD3342"/>
    <w:rsid w:val="00CD5029"/>
    <w:rsid w:val="00CD57E3"/>
    <w:rsid w:val="00CD66F8"/>
    <w:rsid w:val="00CE03CC"/>
    <w:rsid w:val="00CE454A"/>
    <w:rsid w:val="00CE5C33"/>
    <w:rsid w:val="00CE6CE4"/>
    <w:rsid w:val="00CF63D7"/>
    <w:rsid w:val="00CF6BF4"/>
    <w:rsid w:val="00CF6DFC"/>
    <w:rsid w:val="00D000E4"/>
    <w:rsid w:val="00D0079C"/>
    <w:rsid w:val="00D05710"/>
    <w:rsid w:val="00D06359"/>
    <w:rsid w:val="00D07D63"/>
    <w:rsid w:val="00D11DC0"/>
    <w:rsid w:val="00D161C2"/>
    <w:rsid w:val="00D16954"/>
    <w:rsid w:val="00D221B5"/>
    <w:rsid w:val="00D228BD"/>
    <w:rsid w:val="00D27A50"/>
    <w:rsid w:val="00D31623"/>
    <w:rsid w:val="00D320EA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6A18"/>
    <w:rsid w:val="00D675A8"/>
    <w:rsid w:val="00D81755"/>
    <w:rsid w:val="00D83CC9"/>
    <w:rsid w:val="00D84082"/>
    <w:rsid w:val="00D9105D"/>
    <w:rsid w:val="00D91461"/>
    <w:rsid w:val="00D922E6"/>
    <w:rsid w:val="00D93727"/>
    <w:rsid w:val="00D938BC"/>
    <w:rsid w:val="00DA41D5"/>
    <w:rsid w:val="00DA77C8"/>
    <w:rsid w:val="00DB42B0"/>
    <w:rsid w:val="00DB66D7"/>
    <w:rsid w:val="00DB7F30"/>
    <w:rsid w:val="00DC12BE"/>
    <w:rsid w:val="00DC4B45"/>
    <w:rsid w:val="00DC50B3"/>
    <w:rsid w:val="00DC54D1"/>
    <w:rsid w:val="00DC595B"/>
    <w:rsid w:val="00DD1934"/>
    <w:rsid w:val="00DD2630"/>
    <w:rsid w:val="00DD2B1C"/>
    <w:rsid w:val="00DD3FEA"/>
    <w:rsid w:val="00DD4420"/>
    <w:rsid w:val="00DD5BB4"/>
    <w:rsid w:val="00DE04B4"/>
    <w:rsid w:val="00DE21B2"/>
    <w:rsid w:val="00DE51BF"/>
    <w:rsid w:val="00DE7666"/>
    <w:rsid w:val="00DE7939"/>
    <w:rsid w:val="00DF0013"/>
    <w:rsid w:val="00DF008F"/>
    <w:rsid w:val="00DF3262"/>
    <w:rsid w:val="00DF65A0"/>
    <w:rsid w:val="00DF695F"/>
    <w:rsid w:val="00DF6C13"/>
    <w:rsid w:val="00DF7B4D"/>
    <w:rsid w:val="00E04ED0"/>
    <w:rsid w:val="00E06FD1"/>
    <w:rsid w:val="00E13D2E"/>
    <w:rsid w:val="00E150CD"/>
    <w:rsid w:val="00E2267F"/>
    <w:rsid w:val="00E27830"/>
    <w:rsid w:val="00E31012"/>
    <w:rsid w:val="00E32222"/>
    <w:rsid w:val="00E45174"/>
    <w:rsid w:val="00E46ACE"/>
    <w:rsid w:val="00E51F7E"/>
    <w:rsid w:val="00E53151"/>
    <w:rsid w:val="00E61496"/>
    <w:rsid w:val="00E632D7"/>
    <w:rsid w:val="00E63423"/>
    <w:rsid w:val="00E70518"/>
    <w:rsid w:val="00E769BF"/>
    <w:rsid w:val="00E81A59"/>
    <w:rsid w:val="00E840EC"/>
    <w:rsid w:val="00E876DA"/>
    <w:rsid w:val="00E87A17"/>
    <w:rsid w:val="00E9127B"/>
    <w:rsid w:val="00E95711"/>
    <w:rsid w:val="00EA0C41"/>
    <w:rsid w:val="00EA22DF"/>
    <w:rsid w:val="00EB2BE5"/>
    <w:rsid w:val="00EB2C34"/>
    <w:rsid w:val="00EB7BF0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11A0D"/>
    <w:rsid w:val="00F11AAC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099D"/>
    <w:rsid w:val="00F66AF7"/>
    <w:rsid w:val="00F679CD"/>
    <w:rsid w:val="00F72B5B"/>
    <w:rsid w:val="00F73A43"/>
    <w:rsid w:val="00F76EBB"/>
    <w:rsid w:val="00F82A9B"/>
    <w:rsid w:val="00F91F46"/>
    <w:rsid w:val="00F951E7"/>
    <w:rsid w:val="00F95B6B"/>
    <w:rsid w:val="00FA3ECC"/>
    <w:rsid w:val="00FA60F5"/>
    <w:rsid w:val="00FB2751"/>
    <w:rsid w:val="00FB71FD"/>
    <w:rsid w:val="00FC12B4"/>
    <w:rsid w:val="00FC22E3"/>
    <w:rsid w:val="00FC2E25"/>
    <w:rsid w:val="00FC3296"/>
    <w:rsid w:val="00FC3BC1"/>
    <w:rsid w:val="00FC45BE"/>
    <w:rsid w:val="00FC4748"/>
    <w:rsid w:val="00FC7DB9"/>
    <w:rsid w:val="00FD0DC7"/>
    <w:rsid w:val="00FD114F"/>
    <w:rsid w:val="00FD32D7"/>
    <w:rsid w:val="00FD7855"/>
    <w:rsid w:val="00FE4273"/>
    <w:rsid w:val="00FE76EB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garbossa\AppData\Local\AppData\Local\Temp\ufficiostampa@santantantonio.org" TargetMode="External"/><Relationship Id="rId13" Type="http://schemas.openxmlformats.org/officeDocument/2006/relationships/hyperlink" Target="https://www.edizionimessaggero.it/scheda-libro/arianna-colli-annamaria-corallo/una-passeggiata-nel-nuovo-testamento-9788825056594-14609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dizionimessaggero.it/scheda-libro/antonio-bertazzo-cosetta-derni/papa-francesco-e-il-tesoro-degli-anziani-9788825055733-14562.html" TargetMode="External"/><Relationship Id="rId17" Type="http://schemas.openxmlformats.org/officeDocument/2006/relationships/hyperlink" Target="https://www.edizionimessaggero.it/scheda-libro/luis-erlin/nove-mesi-con-maria-9788825039870-159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izionimessaggero.it/scheda-libro/gabriele-pipinato/linfinito-bambino-9788825039467-48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zionimessaggero.it/scheda-libro/marcello-lanza/gabriele-pietro-amorth-9788825056488-1456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izionimessaggero.it/scheda-libro/guidalberto-bormolini/ricordati-che-devi-morire-9788825051148-772.html" TargetMode="External"/><Relationship Id="rId10" Type="http://schemas.openxmlformats.org/officeDocument/2006/relationships/hyperlink" Target="https://www.edizionimessaggero.it/scheda-libro/filomena-rizzo-paolo-scarafoni/parola-di-dio-e-discernimento-comunitario-9788825055955-14563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izionimessaggero.it/scheda-libro/roberto-tavelli/viaggio-nel-cielo-dellanima-con-teresa-davila-9788825056426-14565.html" TargetMode="External"/><Relationship Id="rId14" Type="http://schemas.openxmlformats.org/officeDocument/2006/relationships/hyperlink" Target="https://www.edizionimessaggero.it/scheda-libro/guidalberto-bormolini/accompagnatori-accompagnati-9788825051179-773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EA232-3B60-40F7-ACAF-EC6F9EA5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8590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5</cp:revision>
  <cp:lastPrinted>2023-04-20T07:36:00Z</cp:lastPrinted>
  <dcterms:created xsi:type="dcterms:W3CDTF">2023-04-20T07:35:00Z</dcterms:created>
  <dcterms:modified xsi:type="dcterms:W3CDTF">2023-04-20T08:30:00Z</dcterms:modified>
</cp:coreProperties>
</file>