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D32836">
        <w:rPr>
          <w:i/>
          <w:sz w:val="20"/>
          <w:szCs w:val="20"/>
          <w:u w:val="single"/>
        </w:rPr>
        <w:t xml:space="preserve">Comunicato stampa – </w:t>
      </w:r>
      <w:r w:rsidR="009A5F4E">
        <w:rPr>
          <w:i/>
          <w:sz w:val="20"/>
          <w:szCs w:val="20"/>
          <w:u w:val="single"/>
        </w:rPr>
        <w:t>2</w:t>
      </w:r>
      <w:r w:rsidR="00873A5E">
        <w:rPr>
          <w:i/>
          <w:sz w:val="20"/>
          <w:szCs w:val="20"/>
          <w:u w:val="single"/>
        </w:rPr>
        <w:t>9</w:t>
      </w:r>
      <w:r w:rsidR="00C15174">
        <w:rPr>
          <w:i/>
          <w:sz w:val="20"/>
          <w:szCs w:val="20"/>
          <w:u w:val="single"/>
        </w:rPr>
        <w:t xml:space="preserve"> </w:t>
      </w:r>
      <w:r w:rsidR="00BB7BD5">
        <w:rPr>
          <w:i/>
          <w:sz w:val="20"/>
          <w:szCs w:val="20"/>
          <w:u w:val="single"/>
        </w:rPr>
        <w:t>marzo</w:t>
      </w:r>
      <w:r w:rsidR="00C15174">
        <w:rPr>
          <w:i/>
          <w:sz w:val="20"/>
          <w:szCs w:val="20"/>
          <w:u w:val="single"/>
        </w:rPr>
        <w:t xml:space="preserve"> 2024</w:t>
      </w:r>
    </w:p>
    <w:p w:rsidR="00B70910" w:rsidRPr="00533926"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B566FD" w:rsidRPr="00930018" w:rsidRDefault="00B566FD" w:rsidP="00B566FD">
      <w:pPr>
        <w:spacing w:line="240" w:lineRule="auto"/>
        <w:rPr>
          <w:rFonts w:eastAsia="Times New Roman" w:cs="Calibri"/>
          <w:b/>
          <w:i/>
          <w:color w:val="000000"/>
          <w:lang w:eastAsia="it-IT"/>
        </w:rPr>
      </w:pPr>
      <w:r w:rsidRPr="00285B5C">
        <w:rPr>
          <w:rFonts w:eastAsia="Times New Roman" w:cs="Calibri"/>
          <w:b/>
          <w:color w:val="000000"/>
          <w:sz w:val="26"/>
          <w:szCs w:val="26"/>
          <w:lang w:eastAsia="it-IT"/>
        </w:rPr>
        <w:t xml:space="preserve">Le novità delle Edizioni Messaggero </w:t>
      </w:r>
      <w:r w:rsidRPr="003E353C">
        <w:rPr>
          <w:rFonts w:eastAsia="Times New Roman" w:cs="Calibri"/>
          <w:b/>
          <w:color w:val="000000"/>
          <w:sz w:val="26"/>
          <w:szCs w:val="26"/>
          <w:lang w:eastAsia="it-IT"/>
        </w:rPr>
        <w:t>Padova</w:t>
      </w:r>
      <w:r w:rsidR="00B12D8F" w:rsidRPr="003E353C">
        <w:rPr>
          <w:rFonts w:eastAsia="Times New Roman" w:cs="Calibri"/>
          <w:b/>
          <w:color w:val="000000"/>
          <w:sz w:val="26"/>
          <w:szCs w:val="26"/>
          <w:lang w:eastAsia="it-IT"/>
        </w:rPr>
        <w:t xml:space="preserve"> </w:t>
      </w:r>
      <w:r w:rsidR="00D72AEA" w:rsidRPr="003E353C">
        <w:rPr>
          <w:rFonts w:eastAsia="Times New Roman" w:cs="Calibri"/>
          <w:b/>
          <w:color w:val="000000"/>
          <w:sz w:val="26"/>
          <w:szCs w:val="26"/>
          <w:lang w:eastAsia="it-IT"/>
        </w:rPr>
        <w:t xml:space="preserve">di </w:t>
      </w:r>
      <w:r w:rsidR="00BB7BD5">
        <w:rPr>
          <w:rFonts w:eastAsia="Times New Roman" w:cs="Calibri"/>
          <w:b/>
          <w:color w:val="000000"/>
          <w:sz w:val="26"/>
          <w:szCs w:val="26"/>
          <w:lang w:eastAsia="it-IT"/>
        </w:rPr>
        <w:t>marzo</w:t>
      </w:r>
      <w:r w:rsidR="00C15174">
        <w:rPr>
          <w:rFonts w:eastAsia="Times New Roman" w:cs="Calibri"/>
          <w:b/>
          <w:color w:val="000000"/>
          <w:sz w:val="26"/>
          <w:szCs w:val="26"/>
          <w:lang w:eastAsia="it-IT"/>
        </w:rPr>
        <w:t xml:space="preserve"> 2024</w:t>
      </w:r>
      <w:r w:rsidR="00FD789E">
        <w:rPr>
          <w:rFonts w:eastAsia="Times New Roman" w:cs="Calibri"/>
          <w:b/>
          <w:color w:val="000000"/>
          <w:sz w:val="26"/>
          <w:szCs w:val="26"/>
          <w:lang w:eastAsia="it-IT"/>
        </w:rPr>
        <w:br/>
      </w:r>
      <w:r w:rsidR="00FD789E" w:rsidRPr="00FD789E">
        <w:rPr>
          <w:rFonts w:eastAsia="Times New Roman" w:cs="Calibri"/>
          <w:b/>
          <w:color w:val="000000"/>
          <w:sz w:val="26"/>
          <w:szCs w:val="26"/>
          <w:lang w:eastAsia="it-IT"/>
        </w:rPr>
        <w:t xml:space="preserve">Luca Vitali/L’ARIA NUOVA DELLO SPIRITO, Antonio </w:t>
      </w:r>
      <w:proofErr w:type="spellStart"/>
      <w:r w:rsidR="00FD789E" w:rsidRPr="00FD789E">
        <w:rPr>
          <w:rFonts w:eastAsia="Times New Roman" w:cs="Calibri"/>
          <w:b/>
          <w:color w:val="000000"/>
          <w:sz w:val="26"/>
          <w:szCs w:val="26"/>
          <w:lang w:eastAsia="it-IT"/>
        </w:rPr>
        <w:t>Bonato</w:t>
      </w:r>
      <w:proofErr w:type="spellEnd"/>
      <w:r w:rsidR="00FD789E" w:rsidRPr="00FD789E">
        <w:rPr>
          <w:rFonts w:eastAsia="Times New Roman" w:cs="Calibri"/>
          <w:b/>
          <w:color w:val="000000"/>
          <w:sz w:val="26"/>
          <w:szCs w:val="26"/>
          <w:lang w:eastAsia="it-IT"/>
        </w:rPr>
        <w:t xml:space="preserve">/CIPRIANO </w:t>
      </w:r>
      <w:proofErr w:type="spellStart"/>
      <w:r w:rsidR="00FD789E" w:rsidRPr="00FD789E">
        <w:rPr>
          <w:rFonts w:eastAsia="Times New Roman" w:cs="Calibri"/>
          <w:b/>
          <w:color w:val="000000"/>
          <w:sz w:val="26"/>
          <w:szCs w:val="26"/>
          <w:lang w:eastAsia="it-IT"/>
        </w:rPr>
        <w:t>DI</w:t>
      </w:r>
      <w:proofErr w:type="spellEnd"/>
      <w:r w:rsidR="00FD789E" w:rsidRPr="00FD789E">
        <w:rPr>
          <w:rFonts w:eastAsia="Times New Roman" w:cs="Calibri"/>
          <w:b/>
          <w:color w:val="000000"/>
          <w:sz w:val="26"/>
          <w:szCs w:val="26"/>
          <w:lang w:eastAsia="it-IT"/>
        </w:rPr>
        <w:t xml:space="preserve"> CARTAGINE, Gino </w:t>
      </w:r>
      <w:proofErr w:type="spellStart"/>
      <w:r w:rsidR="00FD789E" w:rsidRPr="00FD789E">
        <w:rPr>
          <w:rFonts w:eastAsia="Times New Roman" w:cs="Calibri"/>
          <w:b/>
          <w:color w:val="000000"/>
          <w:sz w:val="26"/>
          <w:szCs w:val="26"/>
          <w:lang w:eastAsia="it-IT"/>
        </w:rPr>
        <w:t>Ragozzino</w:t>
      </w:r>
      <w:proofErr w:type="spellEnd"/>
      <w:r w:rsidR="00FD789E" w:rsidRPr="00FD789E">
        <w:rPr>
          <w:rFonts w:eastAsia="Times New Roman" w:cs="Calibri"/>
          <w:b/>
          <w:color w:val="000000"/>
          <w:sz w:val="26"/>
          <w:szCs w:val="26"/>
          <w:lang w:eastAsia="it-IT"/>
        </w:rPr>
        <w:t>/LA MEDAGLIA MIRACOLOSA</w:t>
      </w:r>
      <w:r w:rsidRPr="00285B5C">
        <w:rPr>
          <w:rFonts w:eastAsia="Times New Roman" w:cs="Calibri"/>
          <w:b/>
          <w:color w:val="000000"/>
          <w:sz w:val="26"/>
          <w:szCs w:val="26"/>
          <w:lang w:eastAsia="it-IT"/>
        </w:rPr>
        <w:br/>
      </w:r>
      <w:r w:rsidR="00742650" w:rsidRPr="00930018">
        <w:rPr>
          <w:rFonts w:eastAsia="Times New Roman" w:cs="Calibri"/>
          <w:b/>
          <w:i/>
          <w:iCs/>
          <w:color w:val="000000"/>
          <w:lang w:eastAsia="it-IT"/>
        </w:rPr>
        <w:t xml:space="preserve">Le ultime pubblicazioni della casa editrice padovana con </w:t>
      </w:r>
      <w:proofErr w:type="spellStart"/>
      <w:r w:rsidR="00742650" w:rsidRPr="00930018">
        <w:rPr>
          <w:rFonts w:eastAsia="Times New Roman" w:cs="Calibri"/>
          <w:b/>
          <w:i/>
          <w:iCs/>
          <w:color w:val="000000"/>
          <w:lang w:eastAsia="it-IT"/>
        </w:rPr>
        <w:t>abstract</w:t>
      </w:r>
      <w:proofErr w:type="spellEnd"/>
      <w:r w:rsidR="00742650" w:rsidRPr="00930018">
        <w:rPr>
          <w:rFonts w:eastAsia="Times New Roman" w:cs="Calibri"/>
          <w:b/>
          <w:i/>
          <w:iCs/>
          <w:color w:val="000000"/>
          <w:lang w:eastAsia="it-IT"/>
        </w:rPr>
        <w:t xml:space="preserve"> e copertine</w:t>
      </w:r>
      <w:r w:rsidR="000447C8">
        <w:rPr>
          <w:rFonts w:eastAsia="Times New Roman" w:cs="Calibri"/>
          <w:b/>
          <w:i/>
          <w:iCs/>
          <w:color w:val="000000"/>
          <w:lang w:eastAsia="it-IT"/>
        </w:rPr>
        <w:t xml:space="preserve"> e tutte le ristampe</w:t>
      </w:r>
    </w:p>
    <w:p w:rsidR="00B566FD" w:rsidRPr="009B5175" w:rsidRDefault="002426BC" w:rsidP="00BA14E8">
      <w:pPr>
        <w:spacing w:after="0" w:line="240" w:lineRule="auto"/>
        <w:jc w:val="both"/>
        <w:rPr>
          <w:rFonts w:cs="Calibri"/>
          <w:sz w:val="20"/>
          <w:szCs w:val="20"/>
        </w:rPr>
      </w:pPr>
      <w:r>
        <w:rPr>
          <w:rFonts w:cs="Calibri"/>
          <w:sz w:val="20"/>
          <w:szCs w:val="20"/>
        </w:rPr>
        <w:t>Gentili colleghi e colleghe,</w:t>
      </w:r>
    </w:p>
    <w:p w:rsidR="00B566FD" w:rsidRDefault="00B566FD" w:rsidP="00BA14E8">
      <w:pPr>
        <w:spacing w:after="0" w:line="240" w:lineRule="auto"/>
        <w:jc w:val="both"/>
        <w:rPr>
          <w:rFonts w:cs="Calibri"/>
          <w:sz w:val="20"/>
          <w:szCs w:val="20"/>
        </w:rPr>
      </w:pPr>
      <w:r w:rsidRPr="009B5175">
        <w:rPr>
          <w:rFonts w:cs="Calibri"/>
          <w:sz w:val="20"/>
          <w:szCs w:val="20"/>
        </w:rPr>
        <w:t xml:space="preserve">di seguito </w:t>
      </w:r>
      <w:r>
        <w:rPr>
          <w:rFonts w:cs="Calibri"/>
          <w:sz w:val="20"/>
          <w:szCs w:val="20"/>
        </w:rPr>
        <w:t>le</w:t>
      </w:r>
      <w:r w:rsidRPr="009B5175">
        <w:rPr>
          <w:rFonts w:cs="Calibri"/>
          <w:sz w:val="20"/>
          <w:szCs w:val="20"/>
        </w:rPr>
        <w:t xml:space="preserve"> novità delle Edizioni Messaggero Padova</w:t>
      </w:r>
      <w:r w:rsidR="00C15174">
        <w:rPr>
          <w:rFonts w:cs="Calibri"/>
          <w:sz w:val="20"/>
          <w:szCs w:val="20"/>
        </w:rPr>
        <w:t xml:space="preserve"> di questo mese</w:t>
      </w:r>
      <w:r w:rsidR="000462E6">
        <w:rPr>
          <w:rFonts w:cs="Calibri"/>
          <w:sz w:val="20"/>
          <w:szCs w:val="20"/>
        </w:rPr>
        <w:t>.</w:t>
      </w:r>
    </w:p>
    <w:p w:rsidR="002261C7" w:rsidRPr="002261C7" w:rsidRDefault="002261C7" w:rsidP="00BA14E8">
      <w:pPr>
        <w:spacing w:after="0" w:line="240" w:lineRule="auto"/>
        <w:jc w:val="both"/>
        <w:rPr>
          <w:rFonts w:cs="Calibri"/>
          <w:sz w:val="20"/>
          <w:szCs w:val="20"/>
        </w:rPr>
      </w:pPr>
      <w:r w:rsidRPr="002261C7">
        <w:rPr>
          <w:rFonts w:cs="Calibri"/>
          <w:sz w:val="20"/>
          <w:szCs w:val="20"/>
        </w:rPr>
        <w:t xml:space="preserve">Per ogni libro sono disponibili </w:t>
      </w:r>
      <w:proofErr w:type="spellStart"/>
      <w:r w:rsidRPr="002261C7">
        <w:rPr>
          <w:rFonts w:cs="Calibri"/>
          <w:sz w:val="20"/>
          <w:szCs w:val="20"/>
        </w:rPr>
        <w:t>abstract</w:t>
      </w:r>
      <w:proofErr w:type="spellEnd"/>
      <w:r w:rsidRPr="002261C7">
        <w:rPr>
          <w:rFonts w:cs="Calibri"/>
          <w:sz w:val="20"/>
          <w:szCs w:val="20"/>
        </w:rPr>
        <w:t xml:space="preserve"> e copertina dall'area download "Allegati disponibili" (in calce al comunicato). Sul sito dell'editore, la scheda libro contiene, a seconda dei casi, anche il </w:t>
      </w:r>
      <w:proofErr w:type="spellStart"/>
      <w:r w:rsidRPr="002261C7">
        <w:rPr>
          <w:rFonts w:cs="Calibri"/>
          <w:sz w:val="20"/>
          <w:szCs w:val="20"/>
        </w:rPr>
        <w:t>booktrailer</w:t>
      </w:r>
      <w:proofErr w:type="spellEnd"/>
      <w:r w:rsidRPr="002261C7">
        <w:rPr>
          <w:rFonts w:cs="Calibri"/>
          <w:sz w:val="20"/>
          <w:szCs w:val="20"/>
        </w:rPr>
        <w:t>.</w:t>
      </w:r>
    </w:p>
    <w:p w:rsidR="00B566FD" w:rsidRPr="009B5175" w:rsidRDefault="00B566FD" w:rsidP="00BA14E8">
      <w:pPr>
        <w:spacing w:after="0" w:line="240" w:lineRule="auto"/>
        <w:jc w:val="both"/>
        <w:rPr>
          <w:rFonts w:cs="Calibri"/>
          <w:sz w:val="20"/>
          <w:szCs w:val="20"/>
        </w:rPr>
      </w:pPr>
      <w:r w:rsidRPr="009B5175">
        <w:rPr>
          <w:rFonts w:cs="Calibri"/>
          <w:sz w:val="20"/>
          <w:szCs w:val="20"/>
        </w:rPr>
        <w:t xml:space="preserve">Per richieste di libri per recensione e per interviste agli autori e alle autrici potete scrivere a </w:t>
      </w:r>
      <w:hyperlink r:id="rId8" w:history="1">
        <w:r w:rsidRPr="009B5175">
          <w:rPr>
            <w:rStyle w:val="Collegamentoipertestuale"/>
            <w:rFonts w:cs="Calibri"/>
            <w:sz w:val="20"/>
            <w:szCs w:val="20"/>
          </w:rPr>
          <w:t>ufficio</w:t>
        </w:r>
        <w:r w:rsidRPr="009B5175">
          <w:rPr>
            <w:rStyle w:val="Collegamentoipertestuale"/>
            <w:sz w:val="20"/>
            <w:szCs w:val="20"/>
          </w:rPr>
          <w:t>stampa@santantantonio.org</w:t>
        </w:r>
      </w:hyperlink>
      <w:r w:rsidRPr="009B5175">
        <w:rPr>
          <w:rFonts w:cs="Calibri"/>
          <w:sz w:val="20"/>
          <w:szCs w:val="20"/>
        </w:rPr>
        <w:t>.</w:t>
      </w:r>
    </w:p>
    <w:p w:rsidR="0094042E" w:rsidRDefault="00B566FD" w:rsidP="00BA14E8">
      <w:pPr>
        <w:spacing w:after="0" w:line="240" w:lineRule="auto"/>
        <w:jc w:val="both"/>
        <w:rPr>
          <w:rFonts w:cs="Calibri"/>
          <w:sz w:val="20"/>
          <w:szCs w:val="20"/>
        </w:rPr>
      </w:pPr>
      <w:r w:rsidRPr="009B5175">
        <w:rPr>
          <w:rFonts w:cs="Calibri"/>
          <w:sz w:val="20"/>
          <w:szCs w:val="20"/>
        </w:rPr>
        <w:t>Buona lettura!</w:t>
      </w:r>
    </w:p>
    <w:p w:rsidR="000B5ED3" w:rsidRDefault="000B5ED3" w:rsidP="000B5ED3">
      <w:pPr>
        <w:spacing w:after="0" w:line="240" w:lineRule="auto"/>
        <w:rPr>
          <w:rFonts w:ascii="Segoe UI" w:hAnsi="Segoe UI" w:cs="Segoe UI"/>
          <w:color w:val="0000FF"/>
          <w:sz w:val="10"/>
          <w:szCs w:val="10"/>
          <w:shd w:val="clear" w:color="auto" w:fill="FFFFFF"/>
        </w:rPr>
      </w:pPr>
    </w:p>
    <w:p w:rsidR="00BB7BD5" w:rsidRDefault="00BB7BD5" w:rsidP="00BB7BD5">
      <w:pPr>
        <w:pStyle w:val="NormaleWeb"/>
        <w:rPr>
          <w:rFonts w:asciiTheme="minorHAnsi" w:eastAsia="Calibri" w:hAnsiTheme="minorHAnsi" w:cstheme="minorHAnsi"/>
          <w:b/>
          <w:lang w:eastAsia="en-US"/>
        </w:rPr>
      </w:pPr>
      <w:r w:rsidRPr="00BB7BD5">
        <w:rPr>
          <w:rFonts w:asciiTheme="minorHAnsi" w:eastAsia="Calibri" w:hAnsiTheme="minorHAnsi" w:cstheme="minorHAnsi"/>
          <w:b/>
          <w:lang w:eastAsia="en-US"/>
        </w:rPr>
        <w:t>L’ARIA NUOVA DELLO SPIRITO</w:t>
      </w:r>
      <w:r w:rsidR="00F06E49">
        <w:rPr>
          <w:rFonts w:ascii="Segoe UI" w:hAnsi="Segoe UI" w:cs="Segoe UI"/>
          <w:color w:val="0000FF"/>
          <w:sz w:val="10"/>
          <w:szCs w:val="10"/>
          <w:shd w:val="clear" w:color="auto" w:fill="FFFFFF"/>
        </w:rPr>
        <w:br/>
      </w:r>
      <w:r>
        <w:rPr>
          <w:rFonts w:asciiTheme="minorHAnsi" w:eastAsia="Calibri" w:hAnsiTheme="minorHAnsi" w:cstheme="minorHAnsi"/>
          <w:b/>
          <w:lang w:eastAsia="en-US"/>
        </w:rPr>
        <w:t>di</w:t>
      </w:r>
      <w:r w:rsidRPr="00BB7BD5">
        <w:rPr>
          <w:rFonts w:asciiTheme="minorHAnsi" w:eastAsia="Calibri" w:hAnsiTheme="minorHAnsi" w:cstheme="minorHAnsi"/>
          <w:b/>
          <w:lang w:eastAsia="en-US"/>
        </w:rPr>
        <w:t xml:space="preserve"> Luca Vitali</w:t>
      </w:r>
    </w:p>
    <w:p w:rsidR="00BB7BD5" w:rsidRPr="00F1573C" w:rsidRDefault="00BB7BD5" w:rsidP="00F1573C">
      <w:pPr>
        <w:spacing w:after="0" w:line="240" w:lineRule="auto"/>
        <w:rPr>
          <w:rFonts w:eastAsia="Times New Roman" w:cstheme="minorHAnsi"/>
          <w:bCs/>
          <w:sz w:val="20"/>
          <w:szCs w:val="20"/>
          <w:lang w:eastAsia="it-IT"/>
        </w:rPr>
      </w:pPr>
      <w:r w:rsidRPr="00BB7BD5">
        <w:rPr>
          <w:rFonts w:eastAsia="Times New Roman" w:cstheme="minorHAnsi"/>
          <w:bCs/>
          <w:sz w:val="20"/>
          <w:szCs w:val="20"/>
          <w:lang w:eastAsia="it-IT"/>
        </w:rPr>
        <w:t>Chi è lo Spirito? Come lo incontro? Cosa può fare nella mia vita? A queste e altre domande risponde questo breve libro che racconta l’azione dello Spirito Santo nell’esistenza credente.</w:t>
      </w:r>
      <w:r w:rsidR="00F1573C">
        <w:rPr>
          <w:rFonts w:eastAsia="Times New Roman" w:cstheme="minorHAnsi"/>
          <w:bCs/>
          <w:sz w:val="20"/>
          <w:szCs w:val="20"/>
          <w:lang w:eastAsia="it-IT"/>
        </w:rPr>
        <w:t xml:space="preserve"> </w:t>
      </w:r>
      <w:r w:rsidRPr="00BB7BD5">
        <w:rPr>
          <w:rFonts w:eastAsia="Times New Roman" w:cstheme="minorHAnsi"/>
          <w:bCs/>
          <w:sz w:val="20"/>
          <w:szCs w:val="20"/>
          <w:lang w:eastAsia="it-IT"/>
        </w:rPr>
        <w:t xml:space="preserve">Attraverso ampi riferimenti biblici e lasciandosi provocare dalla vita della gente delle periferie del mondo </w:t>
      </w:r>
      <w:r w:rsidR="00F1573C">
        <w:rPr>
          <w:rFonts w:eastAsia="Times New Roman" w:cstheme="minorHAnsi"/>
          <w:bCs/>
          <w:sz w:val="20"/>
          <w:szCs w:val="20"/>
          <w:lang w:eastAsia="it-IT"/>
        </w:rPr>
        <w:t>dove</w:t>
      </w:r>
      <w:r w:rsidRPr="00BB7BD5">
        <w:rPr>
          <w:rFonts w:eastAsia="Times New Roman" w:cstheme="minorHAnsi"/>
          <w:bCs/>
          <w:sz w:val="20"/>
          <w:szCs w:val="20"/>
          <w:lang w:eastAsia="it-IT"/>
        </w:rPr>
        <w:t xml:space="preserve"> ha vissuto, </w:t>
      </w:r>
      <w:r w:rsidR="00F1573C">
        <w:rPr>
          <w:rFonts w:eastAsia="Times New Roman" w:cstheme="minorHAnsi"/>
          <w:bCs/>
          <w:sz w:val="20"/>
          <w:szCs w:val="20"/>
          <w:lang w:eastAsia="it-IT"/>
        </w:rPr>
        <w:t xml:space="preserve">Luca Vitali, missionario, scrittore e teologo, </w:t>
      </w:r>
      <w:r w:rsidRPr="00BB7BD5">
        <w:rPr>
          <w:rFonts w:eastAsia="Times New Roman" w:cstheme="minorHAnsi"/>
          <w:bCs/>
          <w:sz w:val="20"/>
          <w:szCs w:val="20"/>
          <w:lang w:eastAsia="it-IT"/>
        </w:rPr>
        <w:t xml:space="preserve">traccia un percorso nel quale ciascuno possa “respirare” l’aria del Soffio di Dio, conoscerne l’azione nella propria vita mediante la descrizione di alcune “parole” nelle quali Egli opera, e scoprirne i curiosi spazi e luoghi </w:t>
      </w:r>
      <w:r w:rsidR="00F1573C">
        <w:rPr>
          <w:rFonts w:eastAsia="Times New Roman" w:cstheme="minorHAnsi"/>
          <w:bCs/>
          <w:sz w:val="20"/>
          <w:szCs w:val="20"/>
          <w:lang w:eastAsia="it-IT"/>
        </w:rPr>
        <w:t xml:space="preserve">in cui lo si </w:t>
      </w:r>
      <w:r w:rsidRPr="00BB7BD5">
        <w:rPr>
          <w:rFonts w:eastAsia="Times New Roman" w:cstheme="minorHAnsi"/>
          <w:bCs/>
          <w:sz w:val="20"/>
          <w:szCs w:val="20"/>
          <w:lang w:eastAsia="it-IT"/>
        </w:rPr>
        <w:t xml:space="preserve">trova. </w:t>
      </w:r>
      <w:r w:rsidR="00F1573C">
        <w:rPr>
          <w:rFonts w:eastAsia="Times New Roman" w:cstheme="minorHAnsi"/>
          <w:bCs/>
          <w:sz w:val="20"/>
          <w:szCs w:val="20"/>
          <w:lang w:eastAsia="it-IT"/>
        </w:rPr>
        <w:t>Un testo scritto con linguaggio</w:t>
      </w:r>
      <w:r w:rsidR="00F1573C" w:rsidRPr="00BB7BD5">
        <w:rPr>
          <w:rFonts w:eastAsia="Times New Roman" w:cstheme="minorHAnsi"/>
          <w:bCs/>
          <w:sz w:val="20"/>
          <w:szCs w:val="20"/>
          <w:lang w:eastAsia="it-IT"/>
        </w:rPr>
        <w:t xml:space="preserve"> semplice, nuovo, creativo, comprensibile a tutti</w:t>
      </w:r>
      <w:r w:rsidR="00F1573C">
        <w:rPr>
          <w:rFonts w:eastAsia="Times New Roman" w:cstheme="minorHAnsi"/>
          <w:bCs/>
          <w:sz w:val="20"/>
          <w:szCs w:val="20"/>
          <w:lang w:eastAsia="it-IT"/>
        </w:rPr>
        <w:t>, u</w:t>
      </w:r>
      <w:r w:rsidR="00F1573C" w:rsidRPr="00BB7BD5">
        <w:rPr>
          <w:rFonts w:eastAsia="Times New Roman" w:cstheme="minorHAnsi"/>
          <w:bCs/>
          <w:sz w:val="20"/>
          <w:szCs w:val="20"/>
          <w:lang w:eastAsia="it-IT"/>
        </w:rPr>
        <w:t>tile per rinnovare la catechesi sullo S</w:t>
      </w:r>
      <w:r w:rsidR="00F1573C">
        <w:rPr>
          <w:rFonts w:eastAsia="Times New Roman" w:cstheme="minorHAnsi"/>
          <w:bCs/>
          <w:sz w:val="20"/>
          <w:szCs w:val="20"/>
          <w:lang w:eastAsia="it-IT"/>
        </w:rPr>
        <w:t>pirito Santo e a</w:t>
      </w:r>
      <w:r w:rsidR="00F1573C" w:rsidRPr="00BB7BD5">
        <w:rPr>
          <w:rFonts w:eastAsia="Times New Roman" w:cstheme="minorHAnsi"/>
          <w:bCs/>
          <w:sz w:val="20"/>
          <w:szCs w:val="20"/>
          <w:lang w:eastAsia="it-IT"/>
        </w:rPr>
        <w:t xml:space="preserve">datto ai percorsi </w:t>
      </w:r>
      <w:r w:rsidR="00F1573C">
        <w:rPr>
          <w:rFonts w:eastAsia="Times New Roman" w:cstheme="minorHAnsi"/>
          <w:bCs/>
          <w:sz w:val="20"/>
          <w:szCs w:val="20"/>
          <w:lang w:eastAsia="it-IT"/>
        </w:rPr>
        <w:t>di</w:t>
      </w:r>
      <w:r w:rsidR="00F1573C" w:rsidRPr="00BB7BD5">
        <w:rPr>
          <w:rFonts w:eastAsia="Times New Roman" w:cstheme="minorHAnsi"/>
          <w:bCs/>
          <w:sz w:val="20"/>
          <w:szCs w:val="20"/>
          <w:lang w:eastAsia="it-IT"/>
        </w:rPr>
        <w:t xml:space="preserve"> preparazione alla Cresima.</w:t>
      </w:r>
      <w:r w:rsidR="00F1573C" w:rsidRPr="00F1573C">
        <w:rPr>
          <w:rFonts w:eastAsia="Times New Roman" w:cstheme="minorHAnsi"/>
          <w:bCs/>
          <w:sz w:val="20"/>
          <w:szCs w:val="20"/>
          <w:lang w:eastAsia="it-IT"/>
        </w:rPr>
        <w:t xml:space="preserve"> </w:t>
      </w:r>
      <w:r w:rsidR="00D5762E">
        <w:rPr>
          <w:rFonts w:eastAsia="Times New Roman" w:cstheme="minorHAnsi"/>
          <w:bCs/>
          <w:sz w:val="20"/>
          <w:szCs w:val="20"/>
          <w:lang w:eastAsia="it-IT"/>
        </w:rPr>
        <w:t xml:space="preserve">La </w:t>
      </w:r>
      <w:r w:rsidR="00D5762E" w:rsidRPr="00497C29">
        <w:rPr>
          <w:rFonts w:eastAsia="Times New Roman" w:cstheme="minorHAnsi"/>
          <w:bCs/>
          <w:sz w:val="20"/>
          <w:szCs w:val="20"/>
          <w:lang w:eastAsia="it-IT"/>
        </w:rPr>
        <w:t>prefazione è di Lidia Maggi</w:t>
      </w:r>
      <w:r w:rsidR="00497C29" w:rsidRPr="00497C29">
        <w:rPr>
          <w:rFonts w:eastAsia="Times New Roman" w:cstheme="minorHAnsi"/>
          <w:bCs/>
          <w:sz w:val="20"/>
          <w:szCs w:val="20"/>
          <w:lang w:eastAsia="it-IT"/>
        </w:rPr>
        <w:t>, pastora battista, appartenente a una confessione cristiana di tradizione riformata.</w:t>
      </w:r>
      <w:r w:rsidR="00F1573C">
        <w:rPr>
          <w:rFonts w:eastAsia="Times New Roman" w:cstheme="minorHAnsi"/>
          <w:bCs/>
          <w:sz w:val="20"/>
          <w:szCs w:val="20"/>
          <w:lang w:eastAsia="it-IT"/>
        </w:rPr>
        <w:br/>
      </w:r>
      <w:r w:rsidRPr="00BB7BD5">
        <w:rPr>
          <w:rFonts w:asciiTheme="minorHAnsi" w:eastAsia="Times New Roman" w:hAnsiTheme="minorHAnsi" w:cstheme="minorHAnsi"/>
          <w:bCs/>
          <w:sz w:val="20"/>
          <w:szCs w:val="20"/>
          <w:lang w:eastAsia="it-IT"/>
        </w:rPr>
        <w:t xml:space="preserve">Vai alla </w:t>
      </w:r>
      <w:hyperlink r:id="rId9" w:history="1">
        <w:r w:rsidRPr="00F06E49">
          <w:rPr>
            <w:rStyle w:val="Collegamentoipertestuale"/>
            <w:rFonts w:asciiTheme="minorHAnsi" w:eastAsia="Times New Roman" w:hAnsiTheme="minorHAnsi" w:cstheme="minorHAnsi"/>
            <w:bCs/>
            <w:sz w:val="20"/>
            <w:szCs w:val="20"/>
            <w:lang w:eastAsia="it-IT"/>
          </w:rPr>
          <w:t>scheda libro sul sito dell’editore</w:t>
        </w:r>
      </w:hyperlink>
      <w:r w:rsidRPr="00BB7BD5">
        <w:rPr>
          <w:rFonts w:asciiTheme="minorHAnsi" w:eastAsia="Times New Roman" w:hAnsiTheme="minorHAnsi" w:cstheme="minorHAnsi"/>
          <w:bCs/>
          <w:sz w:val="20"/>
          <w:szCs w:val="20"/>
          <w:lang w:eastAsia="it-IT"/>
        </w:rPr>
        <w:t>.</w:t>
      </w:r>
    </w:p>
    <w:p w:rsidR="00283580" w:rsidRPr="001278BD" w:rsidRDefault="00283580" w:rsidP="00BB7BD5">
      <w:pPr>
        <w:pStyle w:val="NormaleWeb"/>
        <w:rPr>
          <w:rFonts w:asciiTheme="minorHAnsi" w:eastAsia="Calibri" w:hAnsiTheme="minorHAnsi" w:cstheme="minorHAnsi"/>
          <w:b/>
          <w:sz w:val="18"/>
          <w:szCs w:val="16"/>
          <w:lang w:eastAsia="en-US"/>
        </w:rPr>
      </w:pPr>
    </w:p>
    <w:p w:rsidR="00BB7BD5" w:rsidRDefault="00BB7BD5" w:rsidP="00BB7BD5">
      <w:pPr>
        <w:pStyle w:val="NormaleWeb"/>
        <w:rPr>
          <w:rFonts w:asciiTheme="minorHAnsi" w:eastAsia="Calibri" w:hAnsiTheme="minorHAnsi" w:cstheme="minorHAnsi"/>
          <w:b/>
          <w:lang w:eastAsia="en-US"/>
        </w:rPr>
      </w:pPr>
      <w:r w:rsidRPr="00BB7BD5">
        <w:rPr>
          <w:rFonts w:asciiTheme="minorHAnsi" w:eastAsia="Calibri" w:hAnsiTheme="minorHAnsi" w:cstheme="minorHAnsi"/>
          <w:b/>
          <w:lang w:eastAsia="en-US"/>
        </w:rPr>
        <w:t xml:space="preserve">CIPRIANO </w:t>
      </w:r>
      <w:proofErr w:type="spellStart"/>
      <w:r w:rsidRPr="00BB7BD5">
        <w:rPr>
          <w:rFonts w:asciiTheme="minorHAnsi" w:eastAsia="Calibri" w:hAnsiTheme="minorHAnsi" w:cstheme="minorHAnsi"/>
          <w:b/>
          <w:lang w:eastAsia="en-US"/>
        </w:rPr>
        <w:t>DI</w:t>
      </w:r>
      <w:proofErr w:type="spellEnd"/>
      <w:r w:rsidRPr="00BB7BD5">
        <w:rPr>
          <w:rFonts w:asciiTheme="minorHAnsi" w:eastAsia="Calibri" w:hAnsiTheme="minorHAnsi" w:cstheme="minorHAnsi"/>
          <w:b/>
          <w:lang w:eastAsia="en-US"/>
        </w:rPr>
        <w:t xml:space="preserve"> CARTAGINE </w:t>
      </w:r>
      <w:r w:rsidR="00283580">
        <w:rPr>
          <w:rFonts w:ascii="Segoe UI" w:hAnsi="Segoe UI" w:cs="Segoe UI"/>
          <w:color w:val="0000FF"/>
          <w:sz w:val="10"/>
          <w:szCs w:val="10"/>
          <w:shd w:val="clear" w:color="auto" w:fill="FFFFFF"/>
        </w:rPr>
        <w:br/>
      </w:r>
      <w:r w:rsidR="00283580" w:rsidRPr="00283580">
        <w:rPr>
          <w:rFonts w:asciiTheme="minorHAnsi" w:eastAsia="Calibri" w:hAnsiTheme="minorHAnsi" w:cstheme="minorHAnsi"/>
          <w:b/>
          <w:i/>
          <w:lang w:eastAsia="en-US"/>
        </w:rPr>
        <w:t>Un vescovo sapiente e coraggioso in tempo di persecuzione</w:t>
      </w:r>
      <w:r w:rsidR="00283580">
        <w:rPr>
          <w:rFonts w:asciiTheme="minorHAnsi" w:eastAsia="Calibri" w:hAnsiTheme="minorHAnsi" w:cstheme="minorHAnsi"/>
          <w:b/>
          <w:i/>
          <w:lang w:eastAsia="en-US"/>
        </w:rPr>
        <w:br/>
      </w:r>
      <w:r>
        <w:rPr>
          <w:rFonts w:asciiTheme="minorHAnsi" w:eastAsia="Calibri" w:hAnsiTheme="minorHAnsi" w:cstheme="minorHAnsi"/>
          <w:b/>
          <w:lang w:eastAsia="en-US"/>
        </w:rPr>
        <w:t>di</w:t>
      </w:r>
      <w:r w:rsidRPr="00BB7BD5">
        <w:rPr>
          <w:rFonts w:asciiTheme="minorHAnsi" w:eastAsia="Calibri" w:hAnsiTheme="minorHAnsi" w:cstheme="minorHAnsi"/>
          <w:b/>
          <w:lang w:eastAsia="en-US"/>
        </w:rPr>
        <w:t xml:space="preserve"> Antonio </w:t>
      </w:r>
      <w:proofErr w:type="spellStart"/>
      <w:r w:rsidRPr="00BB7BD5">
        <w:rPr>
          <w:rFonts w:asciiTheme="minorHAnsi" w:eastAsia="Calibri" w:hAnsiTheme="minorHAnsi" w:cstheme="minorHAnsi"/>
          <w:b/>
          <w:lang w:eastAsia="en-US"/>
        </w:rPr>
        <w:t>Bonato</w:t>
      </w:r>
      <w:proofErr w:type="spellEnd"/>
    </w:p>
    <w:p w:rsidR="00283580" w:rsidRPr="00283580" w:rsidRDefault="00283580" w:rsidP="00283580">
      <w:pPr>
        <w:pStyle w:val="NormaleWeb"/>
        <w:rPr>
          <w:rFonts w:ascii="Calibri" w:hAnsi="Calibri" w:cstheme="minorHAnsi"/>
          <w:bCs/>
          <w:sz w:val="20"/>
          <w:szCs w:val="20"/>
        </w:rPr>
      </w:pPr>
      <w:r w:rsidRPr="002F5CFB">
        <w:rPr>
          <w:rFonts w:ascii="Calibri" w:hAnsi="Calibri" w:cstheme="minorHAnsi"/>
          <w:bCs/>
          <w:sz w:val="20"/>
          <w:szCs w:val="20"/>
        </w:rPr>
        <w:t>L’esperienza della peste, vissuta e testimoniata dal vescovo cartaginese Cipriano</w:t>
      </w:r>
      <w:r w:rsidR="00F06E49">
        <w:rPr>
          <w:rFonts w:ascii="Calibri" w:hAnsi="Calibri" w:cstheme="minorHAnsi"/>
          <w:bCs/>
          <w:sz w:val="20"/>
          <w:szCs w:val="20"/>
        </w:rPr>
        <w:t>,</w:t>
      </w:r>
      <w:bookmarkStart w:id="0" w:name="_Hlk162423823"/>
      <w:r w:rsidR="006C33B3">
        <w:rPr>
          <w:rFonts w:ascii="Calibri" w:hAnsi="Calibri" w:cstheme="minorHAnsi"/>
          <w:bCs/>
          <w:sz w:val="20"/>
          <w:szCs w:val="20"/>
        </w:rPr>
        <w:t xml:space="preserve"> </w:t>
      </w:r>
      <w:r w:rsidR="00F06E49" w:rsidRPr="00F06E49">
        <w:rPr>
          <w:rFonts w:ascii="Calibri" w:hAnsi="Calibri" w:cstheme="minorHAnsi"/>
          <w:bCs/>
          <w:sz w:val="20"/>
          <w:szCs w:val="20"/>
        </w:rPr>
        <w:t>una delle figure più significative della Chiesa africana del III secolo</w:t>
      </w:r>
      <w:bookmarkEnd w:id="0"/>
      <w:r w:rsidR="00F06E49" w:rsidRPr="00F06E49">
        <w:rPr>
          <w:rFonts w:ascii="Calibri" w:hAnsi="Calibri" w:cstheme="minorHAnsi"/>
          <w:bCs/>
          <w:sz w:val="20"/>
          <w:szCs w:val="20"/>
        </w:rPr>
        <w:t>,</w:t>
      </w:r>
      <w:r w:rsidR="00F06E49" w:rsidRPr="002F5CFB">
        <w:rPr>
          <w:rFonts w:ascii="Calibri" w:hAnsi="Calibri" w:cstheme="minorHAnsi"/>
          <w:bCs/>
          <w:sz w:val="20"/>
          <w:szCs w:val="20"/>
        </w:rPr>
        <w:t xml:space="preserve"> </w:t>
      </w:r>
      <w:r w:rsidRPr="002F5CFB">
        <w:rPr>
          <w:rFonts w:ascii="Calibri" w:hAnsi="Calibri" w:cstheme="minorHAnsi"/>
          <w:bCs/>
          <w:sz w:val="20"/>
          <w:szCs w:val="20"/>
        </w:rPr>
        <w:t>è occasione e termine di confronto per la nostra epoca.</w:t>
      </w:r>
      <w:r>
        <w:rPr>
          <w:rFonts w:ascii="Calibri" w:hAnsi="Calibri" w:cstheme="minorHAnsi"/>
          <w:bCs/>
          <w:sz w:val="20"/>
          <w:szCs w:val="20"/>
        </w:rPr>
        <w:t xml:space="preserve"> </w:t>
      </w:r>
      <w:r w:rsidR="0017250F">
        <w:rPr>
          <w:rFonts w:ascii="Calibri" w:hAnsi="Calibri" w:cstheme="minorHAnsi"/>
          <w:bCs/>
          <w:sz w:val="20"/>
          <w:szCs w:val="20"/>
        </w:rPr>
        <w:t>I suoi scritti</w:t>
      </w:r>
      <w:r>
        <w:rPr>
          <w:rFonts w:ascii="Calibri" w:hAnsi="Calibri" w:cstheme="minorHAnsi"/>
          <w:bCs/>
          <w:sz w:val="20"/>
          <w:szCs w:val="20"/>
        </w:rPr>
        <w:t xml:space="preserve"> manifestano infatti </w:t>
      </w:r>
      <w:r w:rsidRPr="002F5CFB">
        <w:rPr>
          <w:rFonts w:ascii="Calibri" w:hAnsi="Calibri" w:cstheme="minorHAnsi"/>
          <w:bCs/>
          <w:sz w:val="20"/>
          <w:szCs w:val="20"/>
        </w:rPr>
        <w:t xml:space="preserve">un’attualità esemplare nel saper mantenere un dialogo continuo tra </w:t>
      </w:r>
      <w:r>
        <w:rPr>
          <w:rFonts w:ascii="Calibri" w:hAnsi="Calibri" w:cstheme="minorHAnsi"/>
          <w:bCs/>
          <w:sz w:val="20"/>
          <w:szCs w:val="20"/>
        </w:rPr>
        <w:t>quegli</w:t>
      </w:r>
      <w:r w:rsidRPr="002F5CFB">
        <w:rPr>
          <w:rFonts w:ascii="Calibri" w:hAnsi="Calibri" w:cstheme="minorHAnsi"/>
          <w:bCs/>
          <w:sz w:val="20"/>
          <w:szCs w:val="20"/>
        </w:rPr>
        <w:t xml:space="preserve"> eventi </w:t>
      </w:r>
      <w:r>
        <w:rPr>
          <w:rFonts w:ascii="Calibri" w:hAnsi="Calibri" w:cstheme="minorHAnsi"/>
          <w:bCs/>
          <w:sz w:val="20"/>
          <w:szCs w:val="20"/>
        </w:rPr>
        <w:t xml:space="preserve">tragici </w:t>
      </w:r>
      <w:r w:rsidRPr="002F5CFB">
        <w:rPr>
          <w:rFonts w:ascii="Calibri" w:hAnsi="Calibri" w:cstheme="minorHAnsi"/>
          <w:bCs/>
          <w:sz w:val="20"/>
          <w:szCs w:val="20"/>
        </w:rPr>
        <w:t xml:space="preserve">e la capacità umana di cercare significati profondi </w:t>
      </w:r>
      <w:r>
        <w:rPr>
          <w:rFonts w:ascii="Calibri" w:hAnsi="Calibri" w:cstheme="minorHAnsi"/>
          <w:bCs/>
          <w:sz w:val="20"/>
          <w:szCs w:val="20"/>
        </w:rPr>
        <w:t>nella</w:t>
      </w:r>
      <w:r w:rsidRPr="002F5CFB">
        <w:rPr>
          <w:rFonts w:ascii="Calibri" w:hAnsi="Calibri" w:cstheme="minorHAnsi"/>
          <w:bCs/>
          <w:sz w:val="20"/>
          <w:szCs w:val="20"/>
        </w:rPr>
        <w:t xml:space="preserve"> fede in Cristo. </w:t>
      </w:r>
      <w:r w:rsidR="0017250F">
        <w:rPr>
          <w:rFonts w:ascii="Calibri" w:hAnsi="Calibri" w:cstheme="minorHAnsi"/>
          <w:bCs/>
          <w:sz w:val="20"/>
          <w:szCs w:val="20"/>
        </w:rPr>
        <w:t xml:space="preserve">A mettere in luce queste caratteristiche l’indagine di Antonio </w:t>
      </w:r>
      <w:proofErr w:type="spellStart"/>
      <w:r w:rsidR="0017250F">
        <w:rPr>
          <w:rFonts w:ascii="Calibri" w:hAnsi="Calibri" w:cstheme="minorHAnsi"/>
          <w:bCs/>
          <w:sz w:val="20"/>
          <w:szCs w:val="20"/>
        </w:rPr>
        <w:t>Bonato</w:t>
      </w:r>
      <w:proofErr w:type="spellEnd"/>
      <w:r w:rsidR="0017250F">
        <w:rPr>
          <w:rFonts w:ascii="Calibri" w:hAnsi="Calibri" w:cstheme="minorHAnsi"/>
          <w:bCs/>
          <w:sz w:val="20"/>
          <w:szCs w:val="20"/>
        </w:rPr>
        <w:t>, sacerdote della Diocesi di Vicenza, che prende in rassegna i</w:t>
      </w:r>
      <w:r w:rsidR="00F06E49">
        <w:rPr>
          <w:rFonts w:ascii="Calibri" w:hAnsi="Calibri" w:cstheme="minorHAnsi"/>
          <w:bCs/>
          <w:sz w:val="20"/>
          <w:szCs w:val="20"/>
        </w:rPr>
        <w:t>l</w:t>
      </w:r>
      <w:r w:rsidRPr="002F5CFB">
        <w:rPr>
          <w:rFonts w:ascii="Calibri" w:hAnsi="Calibri" w:cstheme="minorHAnsi"/>
          <w:bCs/>
          <w:sz w:val="20"/>
          <w:szCs w:val="20"/>
        </w:rPr>
        <w:t xml:space="preserve"> </w:t>
      </w:r>
      <w:r w:rsidRPr="002F5CFB">
        <w:rPr>
          <w:rFonts w:ascii="Calibri" w:hAnsi="Calibri" w:cstheme="minorHAnsi"/>
          <w:bCs/>
          <w:i/>
          <w:sz w:val="20"/>
          <w:szCs w:val="20"/>
        </w:rPr>
        <w:t xml:space="preserve">De </w:t>
      </w:r>
      <w:proofErr w:type="spellStart"/>
      <w:r w:rsidRPr="002F5CFB">
        <w:rPr>
          <w:rFonts w:ascii="Calibri" w:hAnsi="Calibri" w:cstheme="minorHAnsi"/>
          <w:bCs/>
          <w:i/>
          <w:sz w:val="20"/>
          <w:szCs w:val="20"/>
        </w:rPr>
        <w:t>mortalitate</w:t>
      </w:r>
      <w:proofErr w:type="spellEnd"/>
      <w:r w:rsidRPr="002F5CFB">
        <w:rPr>
          <w:rFonts w:ascii="Calibri" w:hAnsi="Calibri" w:cstheme="minorHAnsi"/>
          <w:bCs/>
          <w:sz w:val="20"/>
          <w:szCs w:val="20"/>
        </w:rPr>
        <w:t xml:space="preserve"> sulla condizione creaturale dell’uomo; </w:t>
      </w:r>
      <w:r w:rsidR="00F06E49">
        <w:rPr>
          <w:rFonts w:ascii="Calibri" w:hAnsi="Calibri" w:cstheme="minorHAnsi"/>
          <w:bCs/>
          <w:sz w:val="20"/>
          <w:szCs w:val="20"/>
        </w:rPr>
        <w:t>il</w:t>
      </w:r>
      <w:r w:rsidRPr="002F5CFB">
        <w:rPr>
          <w:rFonts w:ascii="Calibri" w:hAnsi="Calibri" w:cstheme="minorHAnsi"/>
          <w:bCs/>
          <w:sz w:val="20"/>
          <w:szCs w:val="20"/>
        </w:rPr>
        <w:t xml:space="preserve"> </w:t>
      </w:r>
      <w:r w:rsidRPr="002F5CFB">
        <w:rPr>
          <w:rFonts w:ascii="Calibri" w:hAnsi="Calibri" w:cstheme="minorHAnsi"/>
          <w:bCs/>
          <w:i/>
          <w:sz w:val="20"/>
          <w:szCs w:val="20"/>
        </w:rPr>
        <w:t xml:space="preserve">De opere </w:t>
      </w:r>
      <w:proofErr w:type="spellStart"/>
      <w:r w:rsidRPr="002F5CFB">
        <w:rPr>
          <w:rFonts w:ascii="Calibri" w:hAnsi="Calibri" w:cstheme="minorHAnsi"/>
          <w:bCs/>
          <w:i/>
          <w:sz w:val="20"/>
          <w:szCs w:val="20"/>
        </w:rPr>
        <w:t>et</w:t>
      </w:r>
      <w:proofErr w:type="spellEnd"/>
      <w:r w:rsidRPr="002F5CFB">
        <w:rPr>
          <w:rFonts w:ascii="Calibri" w:hAnsi="Calibri" w:cstheme="minorHAnsi"/>
          <w:bCs/>
          <w:i/>
          <w:sz w:val="20"/>
          <w:szCs w:val="20"/>
        </w:rPr>
        <w:t xml:space="preserve"> </w:t>
      </w:r>
      <w:proofErr w:type="spellStart"/>
      <w:r w:rsidRPr="002F5CFB">
        <w:rPr>
          <w:rFonts w:ascii="Calibri" w:hAnsi="Calibri" w:cstheme="minorHAnsi"/>
          <w:bCs/>
          <w:i/>
          <w:sz w:val="20"/>
          <w:szCs w:val="20"/>
        </w:rPr>
        <w:t>eleemosynis</w:t>
      </w:r>
      <w:proofErr w:type="spellEnd"/>
      <w:r w:rsidRPr="002F5CFB">
        <w:rPr>
          <w:rFonts w:ascii="Calibri" w:hAnsi="Calibri" w:cstheme="minorHAnsi"/>
          <w:bCs/>
          <w:sz w:val="20"/>
          <w:szCs w:val="20"/>
        </w:rPr>
        <w:t xml:space="preserve"> </w:t>
      </w:r>
      <w:r w:rsidR="0017250F">
        <w:rPr>
          <w:rFonts w:ascii="Calibri" w:hAnsi="Calibri" w:cstheme="minorHAnsi"/>
          <w:bCs/>
          <w:sz w:val="20"/>
          <w:szCs w:val="20"/>
        </w:rPr>
        <w:t>sulla</w:t>
      </w:r>
      <w:r w:rsidRPr="002F5CFB">
        <w:rPr>
          <w:rFonts w:ascii="Calibri" w:hAnsi="Calibri" w:cstheme="minorHAnsi"/>
          <w:bCs/>
          <w:sz w:val="20"/>
          <w:szCs w:val="20"/>
        </w:rPr>
        <w:t xml:space="preserve"> carità fraterna </w:t>
      </w:r>
      <w:r w:rsidR="00F06E49">
        <w:rPr>
          <w:rFonts w:ascii="Calibri" w:hAnsi="Calibri" w:cstheme="minorHAnsi"/>
          <w:bCs/>
          <w:sz w:val="20"/>
          <w:szCs w:val="20"/>
        </w:rPr>
        <w:t>in tempo di prova e di carestia; i</w:t>
      </w:r>
      <w:r w:rsidRPr="002F5CFB">
        <w:rPr>
          <w:rFonts w:ascii="Calibri" w:hAnsi="Calibri" w:cstheme="minorHAnsi"/>
          <w:bCs/>
          <w:sz w:val="20"/>
          <w:szCs w:val="20"/>
        </w:rPr>
        <w:t xml:space="preserve">l </w:t>
      </w:r>
      <w:r w:rsidRPr="002F5CFB">
        <w:rPr>
          <w:rFonts w:ascii="Calibri" w:hAnsi="Calibri" w:cstheme="minorHAnsi"/>
          <w:bCs/>
          <w:i/>
          <w:sz w:val="20"/>
          <w:szCs w:val="20"/>
        </w:rPr>
        <w:t xml:space="preserve">De </w:t>
      </w:r>
      <w:proofErr w:type="spellStart"/>
      <w:r w:rsidRPr="002F5CFB">
        <w:rPr>
          <w:rFonts w:ascii="Calibri" w:hAnsi="Calibri" w:cstheme="minorHAnsi"/>
          <w:bCs/>
          <w:i/>
          <w:sz w:val="20"/>
          <w:szCs w:val="20"/>
        </w:rPr>
        <w:t>habitu</w:t>
      </w:r>
      <w:proofErr w:type="spellEnd"/>
      <w:r w:rsidRPr="002F5CFB">
        <w:rPr>
          <w:rFonts w:ascii="Calibri" w:hAnsi="Calibri" w:cstheme="minorHAnsi"/>
          <w:bCs/>
          <w:i/>
          <w:sz w:val="20"/>
          <w:szCs w:val="20"/>
        </w:rPr>
        <w:t xml:space="preserve"> </w:t>
      </w:r>
      <w:proofErr w:type="spellStart"/>
      <w:r w:rsidRPr="002F5CFB">
        <w:rPr>
          <w:rFonts w:ascii="Calibri" w:hAnsi="Calibri" w:cstheme="minorHAnsi"/>
          <w:bCs/>
          <w:i/>
          <w:sz w:val="20"/>
          <w:szCs w:val="20"/>
        </w:rPr>
        <w:t>virginum</w:t>
      </w:r>
      <w:proofErr w:type="spellEnd"/>
      <w:r w:rsidRPr="002F5CFB">
        <w:rPr>
          <w:rFonts w:ascii="Calibri" w:hAnsi="Calibri" w:cstheme="minorHAnsi"/>
          <w:bCs/>
          <w:sz w:val="20"/>
          <w:szCs w:val="20"/>
        </w:rPr>
        <w:t xml:space="preserve"> </w:t>
      </w:r>
      <w:r w:rsidR="0017250F">
        <w:rPr>
          <w:rFonts w:ascii="Calibri" w:hAnsi="Calibri" w:cstheme="minorHAnsi"/>
          <w:bCs/>
          <w:sz w:val="20"/>
          <w:szCs w:val="20"/>
        </w:rPr>
        <w:t>sulla</w:t>
      </w:r>
      <w:r w:rsidRPr="002F5CFB">
        <w:rPr>
          <w:rFonts w:ascii="Calibri" w:hAnsi="Calibri" w:cstheme="minorHAnsi"/>
          <w:bCs/>
          <w:sz w:val="20"/>
          <w:szCs w:val="20"/>
        </w:rPr>
        <w:t xml:space="preserve"> disciplina </w:t>
      </w:r>
      <w:r w:rsidR="00F06E49">
        <w:rPr>
          <w:rFonts w:ascii="Calibri" w:hAnsi="Calibri" w:cstheme="minorHAnsi"/>
          <w:bCs/>
          <w:sz w:val="20"/>
          <w:szCs w:val="20"/>
        </w:rPr>
        <w:t>ne</w:t>
      </w:r>
      <w:r w:rsidRPr="002F5CFB">
        <w:rPr>
          <w:rFonts w:ascii="Calibri" w:hAnsi="Calibri" w:cstheme="minorHAnsi"/>
          <w:bCs/>
          <w:sz w:val="20"/>
          <w:szCs w:val="20"/>
        </w:rPr>
        <w:t>lla vita ascetica</w:t>
      </w:r>
      <w:r w:rsidR="00F06E49">
        <w:rPr>
          <w:rFonts w:ascii="Calibri" w:hAnsi="Calibri" w:cstheme="minorHAnsi"/>
          <w:bCs/>
          <w:sz w:val="20"/>
          <w:szCs w:val="20"/>
        </w:rPr>
        <w:t>;</w:t>
      </w:r>
      <w:r w:rsidR="00F06E49" w:rsidRPr="00F06E49">
        <w:rPr>
          <w:rFonts w:ascii="Calibri" w:hAnsi="Calibri" w:cstheme="minorHAnsi"/>
          <w:bCs/>
          <w:sz w:val="20"/>
          <w:szCs w:val="20"/>
        </w:rPr>
        <w:t xml:space="preserve"> </w:t>
      </w:r>
      <w:r w:rsidR="00F06E49" w:rsidRPr="002F5CFB">
        <w:rPr>
          <w:rFonts w:ascii="Calibri" w:hAnsi="Calibri" w:cstheme="minorHAnsi"/>
          <w:bCs/>
          <w:sz w:val="20"/>
          <w:szCs w:val="20"/>
        </w:rPr>
        <w:t xml:space="preserve">il </w:t>
      </w:r>
      <w:r w:rsidR="00F06E49" w:rsidRPr="002F5CFB">
        <w:rPr>
          <w:rFonts w:ascii="Calibri" w:hAnsi="Calibri" w:cstheme="minorHAnsi"/>
          <w:bCs/>
          <w:i/>
          <w:sz w:val="20"/>
          <w:szCs w:val="20"/>
        </w:rPr>
        <w:t xml:space="preserve">De </w:t>
      </w:r>
      <w:proofErr w:type="spellStart"/>
      <w:r w:rsidR="00F06E49" w:rsidRPr="002F5CFB">
        <w:rPr>
          <w:rFonts w:ascii="Calibri" w:hAnsi="Calibri" w:cstheme="minorHAnsi"/>
          <w:bCs/>
          <w:i/>
          <w:sz w:val="20"/>
          <w:szCs w:val="20"/>
        </w:rPr>
        <w:t>lapsis</w:t>
      </w:r>
      <w:proofErr w:type="spellEnd"/>
      <w:r w:rsidR="00F06E49">
        <w:rPr>
          <w:rFonts w:ascii="Calibri" w:hAnsi="Calibri" w:cstheme="minorHAnsi"/>
          <w:bCs/>
          <w:i/>
          <w:sz w:val="20"/>
          <w:szCs w:val="20"/>
        </w:rPr>
        <w:t xml:space="preserve"> </w:t>
      </w:r>
      <w:r w:rsidR="0017250F">
        <w:rPr>
          <w:rFonts w:ascii="Calibri" w:hAnsi="Calibri" w:cstheme="minorHAnsi"/>
          <w:bCs/>
          <w:sz w:val="20"/>
          <w:szCs w:val="20"/>
        </w:rPr>
        <w:t>riconciliazione con Dio da parte degli apostati (</w:t>
      </w:r>
      <w:proofErr w:type="spellStart"/>
      <w:r w:rsidR="0017250F">
        <w:rPr>
          <w:rFonts w:ascii="Calibri" w:hAnsi="Calibri" w:cstheme="minorHAnsi"/>
          <w:bCs/>
          <w:sz w:val="20"/>
          <w:szCs w:val="20"/>
        </w:rPr>
        <w:t>lapsi</w:t>
      </w:r>
      <w:proofErr w:type="spellEnd"/>
      <w:r w:rsidR="0017250F">
        <w:rPr>
          <w:rFonts w:ascii="Calibri" w:hAnsi="Calibri" w:cstheme="minorHAnsi"/>
          <w:bCs/>
          <w:sz w:val="20"/>
          <w:szCs w:val="20"/>
        </w:rPr>
        <w:t>).</w:t>
      </w:r>
      <w:r w:rsidR="00F06E49">
        <w:rPr>
          <w:rFonts w:ascii="Calibri" w:hAnsi="Calibri" w:cstheme="minorHAnsi"/>
          <w:bCs/>
          <w:sz w:val="20"/>
          <w:szCs w:val="20"/>
        </w:rPr>
        <w:t xml:space="preserve"> Il libro è frutto della coedizione tra Edizioni Messaggero Padova e </w:t>
      </w:r>
      <w:r w:rsidR="00F06E49" w:rsidRPr="00F06E49">
        <w:rPr>
          <w:rFonts w:ascii="Calibri" w:hAnsi="Calibri" w:cstheme="minorHAnsi"/>
          <w:bCs/>
          <w:sz w:val="20"/>
          <w:szCs w:val="20"/>
        </w:rPr>
        <w:t>Facoltà Teologica del Triveneto.</w:t>
      </w:r>
      <w:r w:rsidR="0017250F">
        <w:rPr>
          <w:rFonts w:ascii="Calibri" w:hAnsi="Calibri" w:cstheme="minorHAnsi"/>
          <w:bCs/>
          <w:sz w:val="20"/>
          <w:szCs w:val="20"/>
        </w:rPr>
        <w:br/>
      </w:r>
      <w:r w:rsidR="0017250F" w:rsidRPr="00BB7BD5">
        <w:rPr>
          <w:rFonts w:asciiTheme="minorHAnsi" w:hAnsiTheme="minorHAnsi" w:cstheme="minorHAnsi"/>
          <w:bCs/>
          <w:sz w:val="20"/>
          <w:szCs w:val="20"/>
        </w:rPr>
        <w:t xml:space="preserve">Vai alla </w:t>
      </w:r>
      <w:hyperlink r:id="rId10" w:history="1">
        <w:r w:rsidR="0017250F" w:rsidRPr="0017250F">
          <w:rPr>
            <w:rStyle w:val="Collegamentoipertestuale"/>
            <w:rFonts w:asciiTheme="minorHAnsi" w:hAnsiTheme="minorHAnsi" w:cstheme="minorHAnsi"/>
            <w:bCs/>
            <w:sz w:val="20"/>
            <w:szCs w:val="20"/>
          </w:rPr>
          <w:t>scheda libro sul sito dell’editore</w:t>
        </w:r>
      </w:hyperlink>
      <w:r w:rsidR="0017250F" w:rsidRPr="00BB7BD5">
        <w:rPr>
          <w:rFonts w:asciiTheme="minorHAnsi" w:hAnsiTheme="minorHAnsi" w:cstheme="minorHAnsi"/>
          <w:bCs/>
          <w:sz w:val="20"/>
          <w:szCs w:val="20"/>
        </w:rPr>
        <w:t>.</w:t>
      </w:r>
      <w:r w:rsidRPr="002F5CFB">
        <w:rPr>
          <w:rFonts w:ascii="Calibri" w:hAnsi="Calibri" w:cstheme="minorHAnsi"/>
          <w:bCs/>
          <w:sz w:val="20"/>
          <w:szCs w:val="20"/>
        </w:rPr>
        <w:br/>
      </w:r>
    </w:p>
    <w:p w:rsidR="0017250F" w:rsidRDefault="00BB7BD5" w:rsidP="001278BD">
      <w:pPr>
        <w:pStyle w:val="NormaleWeb"/>
        <w:rPr>
          <w:rFonts w:ascii="Segoe UI" w:hAnsi="Segoe UI" w:cs="Segoe UI"/>
          <w:b/>
          <w:bCs/>
          <w:color w:val="FF8000"/>
          <w:sz w:val="10"/>
          <w:szCs w:val="10"/>
        </w:rPr>
      </w:pPr>
      <w:r w:rsidRPr="00BB7BD5">
        <w:rPr>
          <w:rFonts w:asciiTheme="minorHAnsi" w:eastAsia="Calibri" w:hAnsiTheme="minorHAnsi" w:cstheme="minorHAnsi"/>
          <w:b/>
          <w:lang w:eastAsia="en-US"/>
        </w:rPr>
        <w:t>LA MEDAGLIA MIRACOLOSA</w:t>
      </w:r>
      <w:r>
        <w:rPr>
          <w:rFonts w:asciiTheme="minorHAnsi" w:eastAsia="Calibri" w:hAnsiTheme="minorHAnsi" w:cstheme="minorHAnsi"/>
          <w:b/>
          <w:lang w:eastAsia="en-US"/>
        </w:rPr>
        <w:t>,</w:t>
      </w:r>
      <w:r w:rsidRPr="00BB7BD5">
        <w:rPr>
          <w:rFonts w:asciiTheme="minorHAnsi" w:eastAsia="Calibri" w:hAnsiTheme="minorHAnsi" w:cstheme="minorHAnsi"/>
          <w:b/>
          <w:lang w:eastAsia="en-US"/>
        </w:rPr>
        <w:t xml:space="preserve"> II ed. </w:t>
      </w:r>
      <w:r w:rsidR="00283580">
        <w:rPr>
          <w:rFonts w:asciiTheme="minorHAnsi" w:eastAsia="Calibri" w:hAnsiTheme="minorHAnsi" w:cstheme="minorHAnsi"/>
          <w:b/>
          <w:lang w:eastAsia="en-US"/>
        </w:rPr>
        <w:br/>
      </w:r>
      <w:r w:rsidR="00283580" w:rsidRPr="00283580">
        <w:rPr>
          <w:rFonts w:asciiTheme="minorHAnsi" w:eastAsia="Calibri" w:hAnsiTheme="minorHAnsi" w:cstheme="minorHAnsi"/>
          <w:b/>
          <w:lang w:eastAsia="en-US"/>
        </w:rPr>
        <w:t>Un messaggio da interpretare</w:t>
      </w:r>
      <w:r w:rsidR="001278BD">
        <w:rPr>
          <w:rFonts w:asciiTheme="minorHAnsi" w:eastAsia="Calibri" w:hAnsiTheme="minorHAnsi" w:cstheme="minorHAnsi"/>
          <w:b/>
          <w:lang w:eastAsia="en-US"/>
        </w:rPr>
        <w:br/>
      </w:r>
      <w:r>
        <w:rPr>
          <w:rFonts w:asciiTheme="minorHAnsi" w:eastAsia="Calibri" w:hAnsiTheme="minorHAnsi" w:cstheme="minorHAnsi"/>
          <w:b/>
          <w:lang w:eastAsia="en-US"/>
        </w:rPr>
        <w:t xml:space="preserve">di </w:t>
      </w:r>
      <w:r w:rsidRPr="00BB7BD5">
        <w:rPr>
          <w:rFonts w:asciiTheme="minorHAnsi" w:eastAsia="Calibri" w:hAnsiTheme="minorHAnsi" w:cstheme="minorHAnsi"/>
          <w:b/>
          <w:lang w:eastAsia="en-US"/>
        </w:rPr>
        <w:t xml:space="preserve">Gino </w:t>
      </w:r>
      <w:proofErr w:type="spellStart"/>
      <w:r w:rsidRPr="00BB7BD5">
        <w:rPr>
          <w:rFonts w:asciiTheme="minorHAnsi" w:eastAsia="Calibri" w:hAnsiTheme="minorHAnsi" w:cstheme="minorHAnsi"/>
          <w:b/>
          <w:lang w:eastAsia="en-US"/>
        </w:rPr>
        <w:t>Ragozzino</w:t>
      </w:r>
      <w:proofErr w:type="spellEnd"/>
      <w:r w:rsidR="00D5762E">
        <w:rPr>
          <w:rFonts w:asciiTheme="minorHAnsi" w:eastAsia="Calibri" w:hAnsiTheme="minorHAnsi" w:cstheme="minorHAnsi"/>
          <w:b/>
          <w:lang w:eastAsia="en-US"/>
        </w:rPr>
        <w:t xml:space="preserve"> </w:t>
      </w:r>
    </w:p>
    <w:p w:rsidR="0017250F" w:rsidRPr="0017250F" w:rsidRDefault="0017250F" w:rsidP="0017250F">
      <w:pPr>
        <w:spacing w:after="0" w:line="240" w:lineRule="auto"/>
        <w:rPr>
          <w:rFonts w:eastAsia="Times New Roman" w:cstheme="minorHAnsi"/>
          <w:bCs/>
          <w:sz w:val="20"/>
          <w:szCs w:val="20"/>
          <w:lang w:eastAsia="it-IT"/>
        </w:rPr>
      </w:pPr>
      <w:r>
        <w:rPr>
          <w:rFonts w:eastAsia="Times New Roman" w:cstheme="minorHAnsi"/>
          <w:bCs/>
          <w:sz w:val="20"/>
          <w:szCs w:val="20"/>
          <w:lang w:eastAsia="it-IT"/>
        </w:rPr>
        <w:t>Il volume</w:t>
      </w:r>
      <w:r w:rsidR="00874638">
        <w:rPr>
          <w:rFonts w:eastAsia="Times New Roman" w:cstheme="minorHAnsi"/>
          <w:bCs/>
          <w:sz w:val="20"/>
          <w:szCs w:val="20"/>
          <w:lang w:eastAsia="it-IT"/>
        </w:rPr>
        <w:t>, presentato in una nuova edizione rivista</w:t>
      </w:r>
      <w:r w:rsidR="003410BC">
        <w:rPr>
          <w:rFonts w:eastAsia="Times New Roman" w:cstheme="minorHAnsi"/>
          <w:bCs/>
          <w:sz w:val="20"/>
          <w:szCs w:val="20"/>
          <w:lang w:eastAsia="it-IT"/>
        </w:rPr>
        <w:t xml:space="preserve"> a cura dell’editore</w:t>
      </w:r>
      <w:r w:rsidR="00874638">
        <w:rPr>
          <w:rFonts w:eastAsia="Times New Roman" w:cstheme="minorHAnsi"/>
          <w:bCs/>
          <w:sz w:val="20"/>
          <w:szCs w:val="20"/>
          <w:lang w:eastAsia="it-IT"/>
        </w:rPr>
        <w:t>,</w:t>
      </w:r>
      <w:r>
        <w:rPr>
          <w:rFonts w:eastAsia="Times New Roman" w:cstheme="minorHAnsi"/>
          <w:bCs/>
          <w:sz w:val="20"/>
          <w:szCs w:val="20"/>
          <w:lang w:eastAsia="it-IT"/>
        </w:rPr>
        <w:t xml:space="preserve"> del compianto Gino </w:t>
      </w:r>
      <w:proofErr w:type="spellStart"/>
      <w:r>
        <w:rPr>
          <w:rFonts w:eastAsia="Times New Roman" w:cstheme="minorHAnsi"/>
          <w:bCs/>
          <w:sz w:val="20"/>
          <w:szCs w:val="20"/>
          <w:lang w:eastAsia="it-IT"/>
        </w:rPr>
        <w:t>Ragozzino</w:t>
      </w:r>
      <w:proofErr w:type="spellEnd"/>
      <w:r>
        <w:rPr>
          <w:rFonts w:eastAsia="Times New Roman" w:cstheme="minorHAnsi"/>
          <w:bCs/>
          <w:sz w:val="20"/>
          <w:szCs w:val="20"/>
          <w:lang w:eastAsia="it-IT"/>
        </w:rPr>
        <w:t xml:space="preserve"> </w:t>
      </w:r>
      <w:r w:rsidRPr="00D5762E">
        <w:rPr>
          <w:rFonts w:eastAsia="Times New Roman" w:cstheme="minorHAnsi"/>
          <w:bCs/>
          <w:sz w:val="20"/>
          <w:szCs w:val="20"/>
          <w:lang w:eastAsia="it-IT"/>
        </w:rPr>
        <w:t xml:space="preserve">(1924-2021), docente di storia delle religioni </w:t>
      </w:r>
      <w:r>
        <w:rPr>
          <w:rFonts w:eastAsia="Times New Roman" w:cstheme="minorHAnsi"/>
          <w:bCs/>
          <w:sz w:val="20"/>
          <w:szCs w:val="20"/>
          <w:lang w:eastAsia="it-IT"/>
        </w:rPr>
        <w:t>al</w:t>
      </w:r>
      <w:r w:rsidRPr="00D5762E">
        <w:rPr>
          <w:rFonts w:eastAsia="Times New Roman" w:cstheme="minorHAnsi"/>
          <w:bCs/>
          <w:sz w:val="20"/>
          <w:szCs w:val="20"/>
          <w:lang w:eastAsia="it-IT"/>
        </w:rPr>
        <w:t>la Pontificia Facoltà Teologica dell’Italia meridionale (Napoli) e studioso del fenomeno religioso</w:t>
      </w:r>
      <w:r>
        <w:rPr>
          <w:rFonts w:eastAsia="Times New Roman" w:cstheme="minorHAnsi"/>
          <w:bCs/>
          <w:sz w:val="20"/>
          <w:szCs w:val="20"/>
          <w:lang w:eastAsia="it-IT"/>
        </w:rPr>
        <w:t>, offre una s</w:t>
      </w:r>
      <w:r w:rsidRPr="00D5762E">
        <w:rPr>
          <w:rFonts w:eastAsia="Times New Roman" w:cstheme="minorHAnsi"/>
          <w:bCs/>
          <w:sz w:val="20"/>
          <w:szCs w:val="20"/>
          <w:lang w:eastAsia="it-IT"/>
        </w:rPr>
        <w:t xml:space="preserve">piegazione della storia e del messaggio della Medaglia Miracolosa nata dall'apparizione della Madonna </w:t>
      </w:r>
      <w:r w:rsidR="001278BD" w:rsidRPr="00D5762E">
        <w:rPr>
          <w:rFonts w:eastAsia="Times New Roman" w:cstheme="minorHAnsi"/>
          <w:bCs/>
          <w:sz w:val="20"/>
          <w:szCs w:val="20"/>
          <w:lang w:eastAsia="it-IT"/>
        </w:rPr>
        <w:t xml:space="preserve">a suor Caterina </w:t>
      </w:r>
      <w:proofErr w:type="spellStart"/>
      <w:r w:rsidR="001278BD" w:rsidRPr="00D5762E">
        <w:rPr>
          <w:rFonts w:eastAsia="Times New Roman" w:cstheme="minorHAnsi"/>
          <w:bCs/>
          <w:sz w:val="20"/>
          <w:szCs w:val="20"/>
          <w:lang w:eastAsia="it-IT"/>
        </w:rPr>
        <w:t>Labouré</w:t>
      </w:r>
      <w:proofErr w:type="spellEnd"/>
      <w:r w:rsidR="001278BD" w:rsidRPr="00D5762E">
        <w:rPr>
          <w:rFonts w:eastAsia="Times New Roman" w:cstheme="minorHAnsi"/>
          <w:bCs/>
          <w:sz w:val="20"/>
          <w:szCs w:val="20"/>
          <w:lang w:eastAsia="it-IT"/>
        </w:rPr>
        <w:t xml:space="preserve">, avvenuta nel 1830 nella cappella di </w:t>
      </w:r>
      <w:r w:rsidRPr="00D5762E">
        <w:rPr>
          <w:rFonts w:eastAsia="Times New Roman" w:cstheme="minorHAnsi"/>
          <w:bCs/>
          <w:sz w:val="20"/>
          <w:szCs w:val="20"/>
          <w:lang w:eastAsia="it-IT"/>
        </w:rPr>
        <w:t xml:space="preserve">Rue </w:t>
      </w:r>
      <w:proofErr w:type="spellStart"/>
      <w:r w:rsidRPr="00D5762E">
        <w:rPr>
          <w:rFonts w:eastAsia="Times New Roman" w:cstheme="minorHAnsi"/>
          <w:bCs/>
          <w:sz w:val="20"/>
          <w:szCs w:val="20"/>
          <w:lang w:eastAsia="it-IT"/>
        </w:rPr>
        <w:t>du</w:t>
      </w:r>
      <w:proofErr w:type="spellEnd"/>
      <w:r w:rsidRPr="00D5762E">
        <w:rPr>
          <w:rFonts w:eastAsia="Times New Roman" w:cstheme="minorHAnsi"/>
          <w:bCs/>
          <w:sz w:val="20"/>
          <w:szCs w:val="20"/>
          <w:lang w:eastAsia="it-IT"/>
        </w:rPr>
        <w:t xml:space="preserve"> </w:t>
      </w:r>
      <w:proofErr w:type="spellStart"/>
      <w:r w:rsidRPr="00D5762E">
        <w:rPr>
          <w:rFonts w:eastAsia="Times New Roman" w:cstheme="minorHAnsi"/>
          <w:bCs/>
          <w:sz w:val="20"/>
          <w:szCs w:val="20"/>
          <w:lang w:eastAsia="it-IT"/>
        </w:rPr>
        <w:t>Bac</w:t>
      </w:r>
      <w:proofErr w:type="spellEnd"/>
      <w:r w:rsidRPr="00D5762E">
        <w:rPr>
          <w:rFonts w:eastAsia="Times New Roman" w:cstheme="minorHAnsi"/>
          <w:bCs/>
          <w:sz w:val="20"/>
          <w:szCs w:val="20"/>
          <w:lang w:eastAsia="it-IT"/>
        </w:rPr>
        <w:t xml:space="preserve"> a Parigi.</w:t>
      </w:r>
      <w:r>
        <w:rPr>
          <w:rFonts w:eastAsia="Times New Roman" w:cstheme="minorHAnsi"/>
          <w:bCs/>
          <w:sz w:val="20"/>
          <w:szCs w:val="20"/>
          <w:lang w:eastAsia="it-IT"/>
        </w:rPr>
        <w:t xml:space="preserve"> </w:t>
      </w:r>
      <w:r w:rsidRPr="00D5762E">
        <w:rPr>
          <w:rFonts w:eastAsia="Times New Roman" w:cstheme="minorHAnsi"/>
          <w:bCs/>
          <w:sz w:val="20"/>
          <w:szCs w:val="20"/>
          <w:lang w:eastAsia="it-IT"/>
        </w:rPr>
        <w:t xml:space="preserve">Con stile semplice, rigoroso e senza allusioni a segreti, l’autore spiega i simboli della medaglia miracolosa e la figura di Maria Immacolata. </w:t>
      </w:r>
      <w:r w:rsidR="001278BD">
        <w:rPr>
          <w:rFonts w:eastAsia="Times New Roman" w:cstheme="minorHAnsi"/>
          <w:bCs/>
          <w:sz w:val="20"/>
          <w:szCs w:val="20"/>
          <w:lang w:eastAsia="it-IT"/>
        </w:rPr>
        <w:t>Un’a</w:t>
      </w:r>
      <w:r w:rsidRPr="00D5762E">
        <w:rPr>
          <w:rFonts w:eastAsia="Times New Roman" w:cstheme="minorHAnsi"/>
          <w:bCs/>
          <w:sz w:val="20"/>
          <w:szCs w:val="20"/>
          <w:lang w:eastAsia="it-IT"/>
        </w:rPr>
        <w:t xml:space="preserve">nalisi precisa e storicamente documentata sull’origine </w:t>
      </w:r>
      <w:r w:rsidR="001278BD" w:rsidRPr="00D5762E">
        <w:rPr>
          <w:rFonts w:eastAsia="Times New Roman" w:cstheme="minorHAnsi"/>
          <w:bCs/>
          <w:sz w:val="20"/>
          <w:szCs w:val="20"/>
          <w:lang w:eastAsia="it-IT"/>
        </w:rPr>
        <w:lastRenderedPageBreak/>
        <w:t xml:space="preserve">soprannaturale </w:t>
      </w:r>
      <w:r w:rsidRPr="00D5762E">
        <w:rPr>
          <w:rFonts w:eastAsia="Times New Roman" w:cstheme="minorHAnsi"/>
          <w:bCs/>
          <w:sz w:val="20"/>
          <w:szCs w:val="20"/>
          <w:lang w:eastAsia="it-IT"/>
        </w:rPr>
        <w:t>e sui simboli delle due facce della Medaglia, riconosciuta dalla Santa Sede nel 1894.</w:t>
      </w:r>
      <w:r w:rsidR="001278BD">
        <w:rPr>
          <w:rFonts w:eastAsia="Times New Roman" w:cstheme="minorHAnsi"/>
          <w:bCs/>
          <w:sz w:val="20"/>
          <w:szCs w:val="20"/>
          <w:lang w:eastAsia="it-IT"/>
        </w:rPr>
        <w:br/>
      </w:r>
      <w:r w:rsidR="001278BD" w:rsidRPr="00BB7BD5">
        <w:rPr>
          <w:rFonts w:asciiTheme="minorHAnsi" w:eastAsia="Times New Roman" w:hAnsiTheme="minorHAnsi" w:cstheme="minorHAnsi"/>
          <w:bCs/>
          <w:sz w:val="20"/>
          <w:szCs w:val="20"/>
          <w:lang w:eastAsia="it-IT"/>
        </w:rPr>
        <w:t xml:space="preserve">Vai alla </w:t>
      </w:r>
      <w:hyperlink r:id="rId11" w:history="1">
        <w:r w:rsidR="001278BD" w:rsidRPr="001278BD">
          <w:rPr>
            <w:rStyle w:val="Collegamentoipertestuale"/>
            <w:rFonts w:asciiTheme="minorHAnsi" w:hAnsiTheme="minorHAnsi" w:cstheme="minorHAnsi"/>
            <w:bCs/>
            <w:sz w:val="20"/>
            <w:szCs w:val="20"/>
            <w:lang w:eastAsia="it-IT"/>
          </w:rPr>
          <w:t>scheda libro sul sito dell’editore</w:t>
        </w:r>
      </w:hyperlink>
      <w:r w:rsidR="001278BD" w:rsidRPr="00BB7BD5">
        <w:rPr>
          <w:rFonts w:asciiTheme="minorHAnsi" w:eastAsia="Times New Roman" w:hAnsiTheme="minorHAnsi" w:cstheme="minorHAnsi"/>
          <w:bCs/>
          <w:sz w:val="20"/>
          <w:szCs w:val="20"/>
          <w:lang w:eastAsia="it-IT"/>
        </w:rPr>
        <w:t>.</w:t>
      </w:r>
      <w:r w:rsidR="001278BD" w:rsidRPr="002F5CFB">
        <w:rPr>
          <w:rFonts w:eastAsia="Times New Roman" w:cstheme="minorHAnsi"/>
          <w:bCs/>
          <w:sz w:val="20"/>
          <w:szCs w:val="20"/>
          <w:lang w:eastAsia="it-IT"/>
        </w:rPr>
        <w:br/>
      </w:r>
      <w:r w:rsidRPr="00D5762E">
        <w:rPr>
          <w:rFonts w:eastAsia="Times New Roman" w:cstheme="minorHAnsi"/>
          <w:bCs/>
          <w:sz w:val="20"/>
          <w:szCs w:val="20"/>
          <w:lang w:eastAsia="it-IT"/>
        </w:rPr>
        <w:br/>
      </w:r>
    </w:p>
    <w:p w:rsidR="00614C86" w:rsidRPr="00FF03D5" w:rsidRDefault="00FF03D5" w:rsidP="00FF03D5">
      <w:pPr>
        <w:spacing w:after="0" w:line="240" w:lineRule="auto"/>
        <w:jc w:val="both"/>
        <w:rPr>
          <w:rFonts w:asciiTheme="minorHAnsi" w:hAnsiTheme="minorHAnsi" w:cstheme="minorHAnsi"/>
          <w:b/>
          <w:i/>
          <w:sz w:val="24"/>
          <w:szCs w:val="24"/>
        </w:rPr>
      </w:pPr>
      <w:r w:rsidRPr="00FF03D5">
        <w:rPr>
          <w:rFonts w:asciiTheme="minorHAnsi" w:hAnsiTheme="minorHAnsi" w:cstheme="minorHAnsi"/>
          <w:b/>
          <w:i/>
          <w:sz w:val="24"/>
          <w:szCs w:val="24"/>
        </w:rPr>
        <w:t>RISTAMPE</w:t>
      </w:r>
    </w:p>
    <w:p w:rsidR="00FC36D5" w:rsidRPr="009B57E9" w:rsidRDefault="001278BD" w:rsidP="00FC36D5">
      <w:pPr>
        <w:pStyle w:val="NormaleWeb"/>
        <w:jc w:val="both"/>
        <w:rPr>
          <w:rFonts w:asciiTheme="minorHAnsi" w:hAnsiTheme="minorHAnsi" w:cstheme="minorHAnsi"/>
          <w:sz w:val="20"/>
          <w:szCs w:val="20"/>
        </w:rPr>
      </w:pPr>
      <w:r w:rsidRPr="009B57E9">
        <w:rPr>
          <w:rFonts w:asciiTheme="minorHAnsi" w:hAnsiTheme="minorHAnsi" w:cstheme="minorHAnsi"/>
          <w:sz w:val="20"/>
          <w:szCs w:val="20"/>
        </w:rPr>
        <w:t xml:space="preserve">Tra </w:t>
      </w:r>
      <w:r w:rsidRPr="009B57E9">
        <w:rPr>
          <w:rFonts w:asciiTheme="minorHAnsi" w:hAnsiTheme="minorHAnsi" w:cstheme="minorHAnsi"/>
          <w:bCs/>
          <w:sz w:val="20"/>
          <w:szCs w:val="20"/>
        </w:rPr>
        <w:t>le</w:t>
      </w:r>
      <w:r w:rsidRPr="009B57E9">
        <w:rPr>
          <w:rFonts w:asciiTheme="minorHAnsi" w:hAnsiTheme="minorHAnsi" w:cstheme="minorHAnsi"/>
          <w:sz w:val="20"/>
          <w:szCs w:val="20"/>
        </w:rPr>
        <w:t xml:space="preserve"> ristampe, da segnalare </w:t>
      </w:r>
      <w:hyperlink r:id="rId12" w:history="1">
        <w:r w:rsidRPr="009B57E9">
          <w:rPr>
            <w:rStyle w:val="Enfasicorsivo"/>
            <w:rFonts w:asciiTheme="minorHAnsi" w:hAnsiTheme="minorHAnsi" w:cstheme="minorHAnsi"/>
            <w:b/>
            <w:color w:val="0000FF"/>
            <w:sz w:val="20"/>
            <w:szCs w:val="20"/>
            <w:u w:val="single"/>
          </w:rPr>
          <w:t>Accompagnatori accompagnati</w:t>
        </w:r>
      </w:hyperlink>
      <w:r w:rsidRPr="009B57E9">
        <w:rPr>
          <w:rFonts w:asciiTheme="minorHAnsi" w:hAnsiTheme="minorHAnsi" w:cstheme="minorHAnsi"/>
          <w:sz w:val="20"/>
          <w:szCs w:val="20"/>
        </w:rPr>
        <w:t xml:space="preserve">, il best </w:t>
      </w:r>
      <w:proofErr w:type="spellStart"/>
      <w:r w:rsidRPr="009B57E9">
        <w:rPr>
          <w:rFonts w:asciiTheme="minorHAnsi" w:hAnsiTheme="minorHAnsi" w:cstheme="minorHAnsi"/>
          <w:sz w:val="20"/>
          <w:szCs w:val="20"/>
        </w:rPr>
        <w:t>sellers</w:t>
      </w:r>
      <w:proofErr w:type="spellEnd"/>
      <w:r w:rsidRPr="009B57E9">
        <w:rPr>
          <w:rFonts w:asciiTheme="minorHAnsi" w:hAnsiTheme="minorHAnsi" w:cstheme="minorHAnsi"/>
          <w:sz w:val="20"/>
          <w:szCs w:val="20"/>
        </w:rPr>
        <w:t xml:space="preserve"> delle Edizioni Messaggero Padova scritto dal monaco </w:t>
      </w:r>
      <w:proofErr w:type="spellStart"/>
      <w:r w:rsidRPr="009B57E9">
        <w:rPr>
          <w:rFonts w:asciiTheme="minorHAnsi" w:hAnsiTheme="minorHAnsi" w:cstheme="minorHAnsi"/>
          <w:sz w:val="20"/>
          <w:szCs w:val="20"/>
        </w:rPr>
        <w:t>tanatologo</w:t>
      </w:r>
      <w:proofErr w:type="spellEnd"/>
      <w:r w:rsidRPr="009B57E9">
        <w:rPr>
          <w:rFonts w:asciiTheme="minorHAnsi" w:hAnsiTheme="minorHAnsi" w:cstheme="minorHAnsi"/>
          <w:sz w:val="20"/>
          <w:szCs w:val="20"/>
        </w:rPr>
        <w:t xml:space="preserve"> </w:t>
      </w:r>
      <w:r w:rsidRPr="009B57E9">
        <w:rPr>
          <w:rFonts w:asciiTheme="minorHAnsi" w:hAnsiTheme="minorHAnsi" w:cstheme="minorHAnsi"/>
          <w:b/>
          <w:sz w:val="20"/>
          <w:szCs w:val="20"/>
        </w:rPr>
        <w:t xml:space="preserve">Guidalberto </w:t>
      </w:r>
      <w:proofErr w:type="spellStart"/>
      <w:r w:rsidRPr="009B57E9">
        <w:rPr>
          <w:rFonts w:asciiTheme="minorHAnsi" w:hAnsiTheme="minorHAnsi" w:cstheme="minorHAnsi"/>
          <w:b/>
          <w:sz w:val="20"/>
          <w:szCs w:val="20"/>
        </w:rPr>
        <w:t>Bormolini</w:t>
      </w:r>
      <w:proofErr w:type="spellEnd"/>
      <w:r w:rsidRPr="009B57E9">
        <w:rPr>
          <w:rFonts w:asciiTheme="minorHAnsi" w:hAnsiTheme="minorHAnsi" w:cstheme="minorHAnsi"/>
          <w:sz w:val="20"/>
          <w:szCs w:val="20"/>
        </w:rPr>
        <w:t>, che propone un’approfondita riflessione nell’ambito dell’«umanizzazione delle cure», utile a chi si occupa di qualunque forma di crisi, di disagio o difficoltà, pensato in particolare come sussidio di formazione all’accompagnamento alla morte.</w:t>
      </w:r>
    </w:p>
    <w:p w:rsidR="001278BD" w:rsidRPr="009B57E9" w:rsidRDefault="001278BD" w:rsidP="00FC36D5">
      <w:pPr>
        <w:pStyle w:val="NormaleWeb"/>
        <w:jc w:val="both"/>
        <w:rPr>
          <w:rFonts w:asciiTheme="minorHAnsi" w:hAnsiTheme="minorHAnsi" w:cstheme="minorHAnsi"/>
          <w:sz w:val="20"/>
          <w:szCs w:val="20"/>
        </w:rPr>
      </w:pPr>
      <w:r w:rsidRPr="009B57E9">
        <w:rPr>
          <w:rFonts w:asciiTheme="minorHAnsi" w:hAnsiTheme="minorHAnsi" w:cstheme="minorHAnsi"/>
          <w:sz w:val="20"/>
          <w:szCs w:val="20"/>
        </w:rPr>
        <w:t xml:space="preserve">Una nuova ristampa (la precedente </w:t>
      </w:r>
      <w:r w:rsidR="009B57E9">
        <w:rPr>
          <w:rFonts w:asciiTheme="minorHAnsi" w:hAnsiTheme="minorHAnsi" w:cstheme="minorHAnsi"/>
          <w:sz w:val="20"/>
          <w:szCs w:val="20"/>
        </w:rPr>
        <w:t>è</w:t>
      </w:r>
      <w:r w:rsidRPr="009B57E9">
        <w:rPr>
          <w:rFonts w:asciiTheme="minorHAnsi" w:hAnsiTheme="minorHAnsi" w:cstheme="minorHAnsi"/>
          <w:sz w:val="20"/>
          <w:szCs w:val="20"/>
        </w:rPr>
        <w:t xml:space="preserve"> dell’ottobre scorso) di </w:t>
      </w:r>
      <w:hyperlink r:id="rId13" w:history="1">
        <w:r w:rsidRPr="009B57E9">
          <w:rPr>
            <w:rStyle w:val="Enfasicorsivo"/>
            <w:rFonts w:asciiTheme="minorHAnsi" w:hAnsiTheme="minorHAnsi" w:cstheme="minorHAnsi"/>
            <w:b/>
            <w:bCs/>
            <w:color w:val="0000FF"/>
            <w:sz w:val="20"/>
            <w:szCs w:val="20"/>
            <w:u w:val="single"/>
          </w:rPr>
          <w:t>Persone che devi conoscere</w:t>
        </w:r>
        <w:r w:rsidRPr="009B57E9">
          <w:rPr>
            <w:rStyle w:val="Collegamentoipertestuale"/>
            <w:rFonts w:asciiTheme="minorHAnsi" w:hAnsiTheme="minorHAnsi" w:cstheme="minorHAnsi"/>
            <w:sz w:val="20"/>
            <w:szCs w:val="20"/>
          </w:rPr>
          <w:t xml:space="preserve"> di </w:t>
        </w:r>
        <w:r w:rsidRPr="009B57E9">
          <w:rPr>
            <w:rStyle w:val="Enfasigrassetto"/>
            <w:rFonts w:asciiTheme="minorHAnsi" w:hAnsiTheme="minorHAnsi" w:cstheme="minorHAnsi"/>
            <w:color w:val="0000FF"/>
            <w:sz w:val="20"/>
            <w:szCs w:val="20"/>
            <w:u w:val="single"/>
          </w:rPr>
          <w:t xml:space="preserve">Michela </w:t>
        </w:r>
        <w:proofErr w:type="spellStart"/>
        <w:r w:rsidRPr="009B57E9">
          <w:rPr>
            <w:rStyle w:val="Enfasigrassetto"/>
            <w:rFonts w:asciiTheme="minorHAnsi" w:hAnsiTheme="minorHAnsi" w:cstheme="minorHAnsi"/>
            <w:color w:val="0000FF"/>
            <w:sz w:val="20"/>
            <w:szCs w:val="20"/>
            <w:u w:val="single"/>
          </w:rPr>
          <w:t>Murgia</w:t>
        </w:r>
        <w:proofErr w:type="spellEnd"/>
      </w:hyperlink>
      <w:r w:rsidRPr="009B57E9">
        <w:rPr>
          <w:rFonts w:asciiTheme="minorHAnsi" w:hAnsiTheme="minorHAnsi" w:cstheme="minorHAnsi"/>
          <w:sz w:val="20"/>
          <w:szCs w:val="20"/>
        </w:rPr>
        <w:t>. La</w:t>
      </w:r>
      <w:r w:rsidR="009B57E9" w:rsidRPr="009B57E9">
        <w:rPr>
          <w:rFonts w:asciiTheme="minorHAnsi" w:hAnsiTheme="minorHAnsi" w:cstheme="minorHAnsi"/>
          <w:sz w:val="20"/>
          <w:szCs w:val="20"/>
        </w:rPr>
        <w:t xml:space="preserve"> compianta</w:t>
      </w:r>
      <w:r w:rsidRPr="009B57E9">
        <w:rPr>
          <w:rFonts w:asciiTheme="minorHAnsi" w:hAnsiTheme="minorHAnsi" w:cstheme="minorHAnsi"/>
          <w:sz w:val="20"/>
          <w:szCs w:val="20"/>
        </w:rPr>
        <w:t xml:space="preserve"> scrittrice e collaboratrice del «Messaggero di sant’Antonio» aveva raccolto storie di eroismi gentili, santità tascabili, protagonisti comuni, tutte uniche eppure nessuna al punto tale da renderla più facile da ammirare che da rifare. Dentro queste pagine ci sono persone che dovremmo conoscere perché camminano per le stesse strade dove camminiamo tutti e tutte.</w:t>
      </w:r>
    </w:p>
    <w:p w:rsidR="009B57E9" w:rsidRDefault="00D251C6" w:rsidP="00FC36D5">
      <w:pPr>
        <w:pStyle w:val="NormaleWeb"/>
        <w:jc w:val="both"/>
        <w:rPr>
          <w:rFonts w:asciiTheme="minorHAnsi" w:hAnsiTheme="minorHAnsi" w:cstheme="minorHAnsi"/>
          <w:sz w:val="20"/>
          <w:szCs w:val="20"/>
        </w:rPr>
      </w:pPr>
      <w:hyperlink r:id="rId14" w:history="1">
        <w:r w:rsidR="009B57E9" w:rsidRPr="00143C50">
          <w:rPr>
            <w:rStyle w:val="Collegamentoipertestuale"/>
            <w:rFonts w:asciiTheme="minorHAnsi" w:hAnsiTheme="minorHAnsi" w:cstheme="minorHAnsi"/>
            <w:b/>
            <w:i/>
            <w:sz w:val="20"/>
            <w:szCs w:val="20"/>
          </w:rPr>
          <w:t>La bellezza del limite</w:t>
        </w:r>
      </w:hyperlink>
      <w:r w:rsidR="009B57E9" w:rsidRPr="00143C50">
        <w:rPr>
          <w:rFonts w:asciiTheme="minorHAnsi" w:hAnsiTheme="minorHAnsi" w:cstheme="minorHAnsi"/>
          <w:sz w:val="20"/>
          <w:szCs w:val="20"/>
        </w:rPr>
        <w:t xml:space="preserve"> </w:t>
      </w:r>
      <w:r w:rsidR="009B57E9" w:rsidRPr="009B57E9">
        <w:rPr>
          <w:rFonts w:asciiTheme="minorHAnsi" w:hAnsiTheme="minorHAnsi" w:cstheme="minorHAnsi"/>
          <w:sz w:val="20"/>
          <w:szCs w:val="20"/>
        </w:rPr>
        <w:t xml:space="preserve">è un viaggio nella profondità del vivere percorrendo il diario del medico padovano </w:t>
      </w:r>
      <w:r w:rsidR="009B57E9" w:rsidRPr="00143C50">
        <w:rPr>
          <w:rFonts w:asciiTheme="minorHAnsi" w:hAnsiTheme="minorHAnsi" w:cstheme="minorHAnsi"/>
          <w:b/>
          <w:sz w:val="20"/>
          <w:szCs w:val="20"/>
        </w:rPr>
        <w:t xml:space="preserve">Antonio </w:t>
      </w:r>
      <w:proofErr w:type="spellStart"/>
      <w:r w:rsidR="009B57E9" w:rsidRPr="00143C50">
        <w:rPr>
          <w:rFonts w:asciiTheme="minorHAnsi" w:hAnsiTheme="minorHAnsi" w:cstheme="minorHAnsi"/>
          <w:b/>
          <w:sz w:val="20"/>
          <w:szCs w:val="20"/>
        </w:rPr>
        <w:t>Busato</w:t>
      </w:r>
      <w:proofErr w:type="spellEnd"/>
      <w:r w:rsidR="009B57E9" w:rsidRPr="009B57E9">
        <w:rPr>
          <w:rFonts w:asciiTheme="minorHAnsi" w:hAnsiTheme="minorHAnsi" w:cstheme="minorHAnsi"/>
          <w:sz w:val="20"/>
          <w:szCs w:val="20"/>
        </w:rPr>
        <w:t xml:space="preserve"> (1967-2022). Il filo conduttore è il rapporto con il limite: vissuto nell’improvvisa morte del padre, nei quasi 30 anni di professione medica e nei drammatici mesi della propria malattia: u tumore imprevisto e imprevedibile. La consapevolezza di essere limitati è per l’autore la condizione essenziale per dare senso e profondità al tempo e alle cose. </w:t>
      </w:r>
    </w:p>
    <w:p w:rsidR="00143C50" w:rsidRPr="00143C50" w:rsidRDefault="00143C50" w:rsidP="00FC36D5">
      <w:pPr>
        <w:pStyle w:val="NormaleWeb"/>
        <w:jc w:val="both"/>
        <w:rPr>
          <w:rFonts w:asciiTheme="minorHAnsi" w:hAnsiTheme="minorHAnsi" w:cstheme="minorHAnsi"/>
          <w:sz w:val="20"/>
          <w:szCs w:val="20"/>
        </w:rPr>
      </w:pPr>
      <w:r w:rsidRPr="00143C50">
        <w:rPr>
          <w:rFonts w:asciiTheme="minorHAnsi" w:hAnsiTheme="minorHAnsi" w:cstheme="minorHAnsi"/>
          <w:sz w:val="20"/>
          <w:szCs w:val="20"/>
        </w:rPr>
        <w:t xml:space="preserve">Nuova ristampa anche per </w:t>
      </w:r>
      <w:hyperlink r:id="rId15" w:history="1">
        <w:r w:rsidRPr="00143C50">
          <w:rPr>
            <w:rStyle w:val="Enfasicorsivo"/>
            <w:rFonts w:asciiTheme="minorHAnsi" w:hAnsiTheme="minorHAnsi" w:cstheme="minorHAnsi"/>
            <w:b/>
            <w:bCs/>
            <w:color w:val="0000FF"/>
            <w:sz w:val="20"/>
            <w:szCs w:val="20"/>
            <w:u w:val="single"/>
          </w:rPr>
          <w:t>Servire la Parola, servire la comunione</w:t>
        </w:r>
      </w:hyperlink>
      <w:r w:rsidRPr="00143C50">
        <w:rPr>
          <w:rFonts w:asciiTheme="minorHAnsi" w:hAnsiTheme="minorHAnsi" w:cstheme="minorHAnsi"/>
          <w:sz w:val="20"/>
          <w:szCs w:val="20"/>
        </w:rPr>
        <w:t xml:space="preserve"> nato dalla collaborazione di un </w:t>
      </w:r>
      <w:r w:rsidRPr="00143C50">
        <w:rPr>
          <w:rStyle w:val="Enfasigrassetto"/>
          <w:rFonts w:asciiTheme="minorHAnsi" w:hAnsiTheme="minorHAnsi" w:cstheme="minorHAnsi"/>
          <w:sz w:val="20"/>
          <w:szCs w:val="20"/>
        </w:rPr>
        <w:t xml:space="preserve">gruppo di teologi, biblisti, liturgisti, </w:t>
      </w:r>
      <w:proofErr w:type="spellStart"/>
      <w:r w:rsidRPr="00143C50">
        <w:rPr>
          <w:rStyle w:val="Enfasigrassetto"/>
          <w:rFonts w:asciiTheme="minorHAnsi" w:hAnsiTheme="minorHAnsi" w:cstheme="minorHAnsi"/>
          <w:sz w:val="20"/>
          <w:szCs w:val="20"/>
        </w:rPr>
        <w:t>pastoralisti</w:t>
      </w:r>
      <w:proofErr w:type="spellEnd"/>
      <w:r w:rsidRPr="00143C50">
        <w:rPr>
          <w:rStyle w:val="Enfasigrassetto"/>
          <w:rFonts w:asciiTheme="minorHAnsi" w:hAnsiTheme="minorHAnsi" w:cstheme="minorHAnsi"/>
          <w:sz w:val="20"/>
          <w:szCs w:val="20"/>
        </w:rPr>
        <w:t>, uomini e donne</w:t>
      </w:r>
      <w:r w:rsidRPr="00143C50">
        <w:rPr>
          <w:rFonts w:asciiTheme="minorHAnsi" w:hAnsiTheme="minorHAnsi" w:cstheme="minorHAnsi"/>
          <w:sz w:val="20"/>
          <w:szCs w:val="20"/>
        </w:rPr>
        <w:t xml:space="preserve"> per promuovere una riflessione approfondita sul tema della </w:t>
      </w:r>
      <w:proofErr w:type="spellStart"/>
      <w:r w:rsidRPr="00143C50">
        <w:rPr>
          <w:rFonts w:asciiTheme="minorHAnsi" w:hAnsiTheme="minorHAnsi" w:cstheme="minorHAnsi"/>
          <w:sz w:val="20"/>
          <w:szCs w:val="20"/>
        </w:rPr>
        <w:t>ministerialità</w:t>
      </w:r>
      <w:proofErr w:type="spellEnd"/>
      <w:r w:rsidRPr="00143C50">
        <w:rPr>
          <w:rFonts w:asciiTheme="minorHAnsi" w:hAnsiTheme="minorHAnsi" w:cstheme="minorHAnsi"/>
          <w:sz w:val="20"/>
          <w:szCs w:val="20"/>
        </w:rPr>
        <w:t>, in particolare relativamente all’accesso delle donne al ministero istituito del lettorato e dell’accolitato, che segna una reale novità nel cammino di recezione del concilio Vaticano II.</w:t>
      </w:r>
    </w:p>
    <w:p w:rsidR="00143C50" w:rsidRPr="009B57E9" w:rsidRDefault="00D251C6" w:rsidP="00143C50">
      <w:pPr>
        <w:pStyle w:val="NormaleWeb"/>
        <w:jc w:val="both"/>
        <w:rPr>
          <w:rFonts w:asciiTheme="minorHAnsi" w:eastAsia="Calibri" w:hAnsiTheme="minorHAnsi" w:cstheme="minorHAnsi"/>
          <w:sz w:val="20"/>
          <w:szCs w:val="20"/>
          <w:lang w:eastAsia="en-US"/>
        </w:rPr>
      </w:pPr>
      <w:hyperlink r:id="rId16" w:history="1">
        <w:r w:rsidR="00143C50" w:rsidRPr="00143C50">
          <w:rPr>
            <w:rStyle w:val="Collegamentoipertestuale"/>
            <w:rFonts w:asciiTheme="minorHAnsi" w:eastAsia="Calibri" w:hAnsiTheme="minorHAnsi" w:cstheme="minorHAnsi"/>
            <w:b/>
            <w:i/>
            <w:sz w:val="20"/>
            <w:szCs w:val="20"/>
            <w:lang w:eastAsia="en-US"/>
          </w:rPr>
          <w:t>Ordinamento generale del Messale Romano</w:t>
        </w:r>
      </w:hyperlink>
      <w:r w:rsidR="00143C50" w:rsidRPr="00143C50">
        <w:rPr>
          <w:rFonts w:asciiTheme="minorHAnsi" w:eastAsia="Calibri" w:hAnsiTheme="minorHAnsi" w:cstheme="minorHAnsi"/>
          <w:sz w:val="20"/>
          <w:szCs w:val="20"/>
          <w:lang w:eastAsia="en-US"/>
        </w:rPr>
        <w:t xml:space="preserve"> (terza edizione tipica del 2002/2008 nella recente versione ufficiale in lingua italiana del 2020)</w:t>
      </w:r>
      <w:r w:rsidR="00143C50">
        <w:rPr>
          <w:rFonts w:asciiTheme="minorHAnsi" w:eastAsia="Calibri" w:hAnsiTheme="minorHAnsi" w:cstheme="minorHAnsi"/>
          <w:sz w:val="20"/>
          <w:szCs w:val="20"/>
          <w:lang w:eastAsia="en-US"/>
        </w:rPr>
        <w:t xml:space="preserve"> </w:t>
      </w:r>
      <w:r w:rsidR="003410BC">
        <w:rPr>
          <w:rFonts w:asciiTheme="minorHAnsi" w:eastAsia="Calibri" w:hAnsiTheme="minorHAnsi" w:cstheme="minorHAnsi"/>
          <w:sz w:val="20"/>
          <w:szCs w:val="20"/>
          <w:lang w:eastAsia="en-US"/>
        </w:rPr>
        <w:t>a cura di</w:t>
      </w:r>
      <w:r w:rsidR="00143C50">
        <w:rPr>
          <w:rFonts w:asciiTheme="minorHAnsi" w:eastAsia="Calibri" w:hAnsiTheme="minorHAnsi" w:cstheme="minorHAnsi"/>
          <w:sz w:val="20"/>
          <w:szCs w:val="20"/>
          <w:lang w:eastAsia="en-US"/>
        </w:rPr>
        <w:t xml:space="preserve"> </w:t>
      </w:r>
      <w:r w:rsidR="00143C50" w:rsidRPr="00143C50">
        <w:rPr>
          <w:rFonts w:asciiTheme="minorHAnsi" w:eastAsia="Calibri" w:hAnsiTheme="minorHAnsi" w:cstheme="minorHAnsi"/>
          <w:b/>
          <w:sz w:val="20"/>
          <w:szCs w:val="20"/>
          <w:lang w:eastAsia="en-US"/>
        </w:rPr>
        <w:t xml:space="preserve">Damiano </w:t>
      </w:r>
      <w:proofErr w:type="spellStart"/>
      <w:r w:rsidR="00143C50" w:rsidRPr="00143C50">
        <w:rPr>
          <w:rFonts w:asciiTheme="minorHAnsi" w:eastAsia="Calibri" w:hAnsiTheme="minorHAnsi" w:cstheme="minorHAnsi"/>
          <w:b/>
          <w:sz w:val="20"/>
          <w:szCs w:val="20"/>
          <w:lang w:eastAsia="en-US"/>
        </w:rPr>
        <w:t>Passarin</w:t>
      </w:r>
      <w:proofErr w:type="spellEnd"/>
      <w:r w:rsidR="00143C50">
        <w:rPr>
          <w:rFonts w:asciiTheme="minorHAnsi" w:eastAsia="Calibri" w:hAnsiTheme="minorHAnsi" w:cstheme="minorHAnsi"/>
          <w:sz w:val="20"/>
          <w:szCs w:val="20"/>
          <w:lang w:eastAsia="en-US"/>
        </w:rPr>
        <w:t xml:space="preserve"> è</w:t>
      </w:r>
      <w:r w:rsidR="00143C50" w:rsidRPr="00143C50">
        <w:rPr>
          <w:rFonts w:asciiTheme="minorHAnsi" w:eastAsia="Calibri" w:hAnsiTheme="minorHAnsi" w:cstheme="minorHAnsi"/>
          <w:sz w:val="20"/>
          <w:szCs w:val="20"/>
          <w:lang w:eastAsia="en-US"/>
        </w:rPr>
        <w:t xml:space="preserve"> la sintesi di una tradizione e lo spartito di un’esperienza da vivere insieme. Non basta capire chi fa cosa e come, ma il perché e che cosa il popolo radunato «celebra» e vive per sé e in comunità..</w:t>
      </w:r>
    </w:p>
    <w:p w:rsidR="00BB7BD5" w:rsidRDefault="00497C29" w:rsidP="00497C29">
      <w:pPr>
        <w:pStyle w:val="NormaleWeb"/>
        <w:rPr>
          <w:rFonts w:ascii="Calibri" w:eastAsia="Calibri" w:hAnsi="Calibri"/>
          <w:sz w:val="22"/>
          <w:szCs w:val="22"/>
          <w:lang w:eastAsia="en-US"/>
        </w:rPr>
      </w:pPr>
      <w:r w:rsidRPr="00497C29">
        <w:rPr>
          <w:rFonts w:asciiTheme="minorHAnsi" w:eastAsia="Calibri" w:hAnsiTheme="minorHAnsi" w:cstheme="minorHAnsi"/>
          <w:sz w:val="20"/>
          <w:szCs w:val="20"/>
          <w:lang w:eastAsia="en-US"/>
        </w:rPr>
        <w:t xml:space="preserve">Terza edizione anche per </w:t>
      </w:r>
      <w:r w:rsidR="003410BC">
        <w:rPr>
          <w:rFonts w:asciiTheme="minorHAnsi" w:eastAsia="Calibri" w:hAnsiTheme="minorHAnsi" w:cstheme="minorHAnsi"/>
          <w:sz w:val="20"/>
          <w:szCs w:val="20"/>
          <w:lang w:eastAsia="en-US"/>
        </w:rPr>
        <w:t xml:space="preserve">lo storico e richiestissimo </w:t>
      </w:r>
      <w:hyperlink r:id="rId17" w:history="1">
        <w:r w:rsidRPr="00497C29">
          <w:rPr>
            <w:rStyle w:val="Collegamentoipertestuale"/>
            <w:rFonts w:asciiTheme="minorHAnsi" w:eastAsia="Calibri" w:hAnsiTheme="minorHAnsi" w:cstheme="minorHAnsi"/>
            <w:b/>
            <w:i/>
            <w:sz w:val="20"/>
            <w:szCs w:val="20"/>
            <w:lang w:eastAsia="en-US"/>
          </w:rPr>
          <w:t>Sinossi Quadriforme dei quattro vangeli</w:t>
        </w:r>
        <w:r w:rsidRPr="00497C29">
          <w:rPr>
            <w:rStyle w:val="Collegamentoipertestuale"/>
            <w:rFonts w:asciiTheme="minorHAnsi" w:eastAsia="Calibri" w:hAnsiTheme="minorHAnsi" w:cstheme="minorHAnsi"/>
            <w:b/>
            <w:sz w:val="20"/>
            <w:szCs w:val="20"/>
            <w:lang w:eastAsia="en-US"/>
          </w:rPr>
          <w:t xml:space="preserve"> di Angelico Poppi</w:t>
        </w:r>
      </w:hyperlink>
      <w:r w:rsidRPr="00497C29">
        <w:rPr>
          <w:rFonts w:asciiTheme="minorHAnsi" w:eastAsia="Calibri" w:hAnsiTheme="minorHAnsi" w:cstheme="minorHAnsi"/>
          <w:sz w:val="20"/>
          <w:szCs w:val="20"/>
          <w:lang w:eastAsia="en-US"/>
        </w:rPr>
        <w:t xml:space="preserve"> in </w:t>
      </w:r>
      <w:proofErr w:type="spellStart"/>
      <w:r w:rsidRPr="00497C29">
        <w:rPr>
          <w:rFonts w:asciiTheme="minorHAnsi" w:eastAsia="Calibri" w:hAnsiTheme="minorHAnsi" w:cstheme="minorHAnsi"/>
          <w:sz w:val="20"/>
          <w:szCs w:val="20"/>
          <w:lang w:eastAsia="en-US"/>
        </w:rPr>
        <w:t>greco-italiano</w:t>
      </w:r>
      <w:proofErr w:type="spellEnd"/>
      <w:r w:rsidRPr="00497C29">
        <w:rPr>
          <w:rFonts w:asciiTheme="minorHAnsi" w:eastAsia="Calibri" w:hAnsiTheme="minorHAnsi" w:cstheme="minorHAnsi"/>
          <w:sz w:val="20"/>
          <w:szCs w:val="20"/>
          <w:lang w:eastAsia="en-US"/>
        </w:rPr>
        <w:t xml:space="preserve">, uno strumento </w:t>
      </w:r>
      <w:r w:rsidR="003410BC">
        <w:rPr>
          <w:rFonts w:asciiTheme="minorHAnsi" w:eastAsia="Calibri" w:hAnsiTheme="minorHAnsi" w:cstheme="minorHAnsi"/>
          <w:sz w:val="20"/>
          <w:szCs w:val="20"/>
          <w:lang w:eastAsia="en-US"/>
        </w:rPr>
        <w:t xml:space="preserve">indispensabile, </w:t>
      </w:r>
      <w:r w:rsidRPr="00497C29">
        <w:rPr>
          <w:rFonts w:asciiTheme="minorHAnsi" w:eastAsia="Calibri" w:hAnsiTheme="minorHAnsi" w:cstheme="minorHAnsi"/>
          <w:sz w:val="20"/>
          <w:szCs w:val="20"/>
          <w:lang w:eastAsia="en-US"/>
        </w:rPr>
        <w:t>privilegiato e completo per lo studio dei testi evangelici. La disposizione sinottica dei testi è chiara e precisa sia nella versione originale greca del Codice Vaticano (pagina a sinistra) sia nella versione tradotta in italiano (pagina a destra) dall'autore.</w:t>
      </w:r>
      <w:r w:rsidR="00BB7BD5" w:rsidRPr="00822F6B">
        <w:rPr>
          <w:rFonts w:asciiTheme="minorHAnsi" w:hAnsiTheme="minorHAnsi" w:cstheme="minorHAnsi"/>
          <w:color w:val="FF0000"/>
          <w:sz w:val="22"/>
          <w:szCs w:val="22"/>
        </w:rPr>
        <w:br/>
      </w:r>
    </w:p>
    <w:p w:rsidR="002261C7" w:rsidRPr="00154649" w:rsidRDefault="002261C7" w:rsidP="002261C7">
      <w:pPr>
        <w:rPr>
          <w:color w:val="FF0000"/>
          <w:lang w:eastAsia="it-IT"/>
        </w:rPr>
      </w:pPr>
    </w:p>
    <w:sectPr w:rsidR="002261C7" w:rsidRPr="00154649" w:rsidSect="00BE5F02">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6E" w:rsidRDefault="00E76E6E" w:rsidP="00A30AAC">
      <w:pPr>
        <w:spacing w:after="0" w:line="240" w:lineRule="auto"/>
      </w:pPr>
      <w:r>
        <w:separator/>
      </w:r>
    </w:p>
  </w:endnote>
  <w:endnote w:type="continuationSeparator" w:id="0">
    <w:p w:rsidR="00E76E6E" w:rsidRDefault="00E76E6E"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6E" w:rsidRDefault="00E76E6E" w:rsidP="00A30AAC">
      <w:pPr>
        <w:spacing w:after="0" w:line="240" w:lineRule="auto"/>
      </w:pPr>
      <w:r>
        <w:separator/>
      </w:r>
    </w:p>
  </w:footnote>
  <w:footnote w:type="continuationSeparator" w:id="0">
    <w:p w:rsidR="00E76E6E" w:rsidRDefault="00E76E6E"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D2E92"/>
    <w:multiLevelType w:val="hybridMultilevel"/>
    <w:tmpl w:val="850E0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
  </w:num>
  <w:num w:numId="5">
    <w:abstractNumId w:val="7"/>
  </w:num>
  <w:num w:numId="6">
    <w:abstractNumId w:val="6"/>
  </w:num>
  <w:num w:numId="7">
    <w:abstractNumId w:val="4"/>
  </w:num>
  <w:num w:numId="8">
    <w:abstractNumId w:val="0"/>
  </w:num>
  <w:num w:numId="9">
    <w:abstractNumId w:val="8"/>
  </w:num>
  <w:num w:numId="10">
    <w:abstractNumId w:val="12"/>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10"/>
  <w:displayHorizontalDrawingGridEvery w:val="2"/>
  <w:characterSpacingControl w:val="doNotCompress"/>
  <w:hdrShapeDefaults>
    <o:shapedefaults v:ext="edit" spidmax="147458"/>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F15"/>
    <w:rsid w:val="00042BA9"/>
    <w:rsid w:val="0004382A"/>
    <w:rsid w:val="00044262"/>
    <w:rsid w:val="000447C8"/>
    <w:rsid w:val="000462E6"/>
    <w:rsid w:val="000637F3"/>
    <w:rsid w:val="000658A3"/>
    <w:rsid w:val="00070056"/>
    <w:rsid w:val="000717DA"/>
    <w:rsid w:val="0007436D"/>
    <w:rsid w:val="00082BE5"/>
    <w:rsid w:val="000A2007"/>
    <w:rsid w:val="000A20CD"/>
    <w:rsid w:val="000A4CA3"/>
    <w:rsid w:val="000A6F3B"/>
    <w:rsid w:val="000B22F6"/>
    <w:rsid w:val="000B5ED3"/>
    <w:rsid w:val="000B64A2"/>
    <w:rsid w:val="000B6533"/>
    <w:rsid w:val="000B6719"/>
    <w:rsid w:val="000D024A"/>
    <w:rsid w:val="000D0C8D"/>
    <w:rsid w:val="000D6E00"/>
    <w:rsid w:val="000E0B38"/>
    <w:rsid w:val="000F1E5A"/>
    <w:rsid w:val="000F4C35"/>
    <w:rsid w:val="000F732F"/>
    <w:rsid w:val="00101CB4"/>
    <w:rsid w:val="0010481A"/>
    <w:rsid w:val="001052C1"/>
    <w:rsid w:val="001128AC"/>
    <w:rsid w:val="00114B47"/>
    <w:rsid w:val="00114E2C"/>
    <w:rsid w:val="00123311"/>
    <w:rsid w:val="00123B66"/>
    <w:rsid w:val="00127092"/>
    <w:rsid w:val="001278BD"/>
    <w:rsid w:val="00131595"/>
    <w:rsid w:val="001327D6"/>
    <w:rsid w:val="00134240"/>
    <w:rsid w:val="001361A8"/>
    <w:rsid w:val="00136D0C"/>
    <w:rsid w:val="00142435"/>
    <w:rsid w:val="00143C50"/>
    <w:rsid w:val="00143E91"/>
    <w:rsid w:val="0014442A"/>
    <w:rsid w:val="001446D3"/>
    <w:rsid w:val="00144C79"/>
    <w:rsid w:val="00151B78"/>
    <w:rsid w:val="001526A9"/>
    <w:rsid w:val="00152F75"/>
    <w:rsid w:val="00153FF5"/>
    <w:rsid w:val="00154043"/>
    <w:rsid w:val="00154649"/>
    <w:rsid w:val="00161698"/>
    <w:rsid w:val="001620DB"/>
    <w:rsid w:val="001629C4"/>
    <w:rsid w:val="00162C74"/>
    <w:rsid w:val="001639C6"/>
    <w:rsid w:val="0016662A"/>
    <w:rsid w:val="0017250F"/>
    <w:rsid w:val="0017437B"/>
    <w:rsid w:val="001758AA"/>
    <w:rsid w:val="00176669"/>
    <w:rsid w:val="0017694C"/>
    <w:rsid w:val="00177A1E"/>
    <w:rsid w:val="00177DC1"/>
    <w:rsid w:val="0018237D"/>
    <w:rsid w:val="00183B59"/>
    <w:rsid w:val="0018435E"/>
    <w:rsid w:val="00187809"/>
    <w:rsid w:val="0019203E"/>
    <w:rsid w:val="001938AE"/>
    <w:rsid w:val="00195E52"/>
    <w:rsid w:val="0019660B"/>
    <w:rsid w:val="001A4A5F"/>
    <w:rsid w:val="001B27CA"/>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1F4B9C"/>
    <w:rsid w:val="002020BC"/>
    <w:rsid w:val="00202399"/>
    <w:rsid w:val="00207AAB"/>
    <w:rsid w:val="00210C81"/>
    <w:rsid w:val="00211D48"/>
    <w:rsid w:val="00220E35"/>
    <w:rsid w:val="00225423"/>
    <w:rsid w:val="0022547B"/>
    <w:rsid w:val="002254C0"/>
    <w:rsid w:val="002261C7"/>
    <w:rsid w:val="00231D0A"/>
    <w:rsid w:val="00236BA8"/>
    <w:rsid w:val="002370FD"/>
    <w:rsid w:val="00237E42"/>
    <w:rsid w:val="00241CA7"/>
    <w:rsid w:val="002426BC"/>
    <w:rsid w:val="00242DC4"/>
    <w:rsid w:val="00246E96"/>
    <w:rsid w:val="00251095"/>
    <w:rsid w:val="0025262D"/>
    <w:rsid w:val="00254FE8"/>
    <w:rsid w:val="00255E3B"/>
    <w:rsid w:val="0025768B"/>
    <w:rsid w:val="002635AB"/>
    <w:rsid w:val="00264950"/>
    <w:rsid w:val="002652B0"/>
    <w:rsid w:val="00271AC2"/>
    <w:rsid w:val="0027305A"/>
    <w:rsid w:val="0027484C"/>
    <w:rsid w:val="00274A16"/>
    <w:rsid w:val="002754FD"/>
    <w:rsid w:val="00277AF0"/>
    <w:rsid w:val="002824DE"/>
    <w:rsid w:val="00283580"/>
    <w:rsid w:val="00285B5C"/>
    <w:rsid w:val="00286D84"/>
    <w:rsid w:val="00290247"/>
    <w:rsid w:val="00293480"/>
    <w:rsid w:val="002953C6"/>
    <w:rsid w:val="00295491"/>
    <w:rsid w:val="002958D7"/>
    <w:rsid w:val="00297CD4"/>
    <w:rsid w:val="002A29B6"/>
    <w:rsid w:val="002A2DEB"/>
    <w:rsid w:val="002A4707"/>
    <w:rsid w:val="002A524A"/>
    <w:rsid w:val="002A6D72"/>
    <w:rsid w:val="002B26CB"/>
    <w:rsid w:val="002B7152"/>
    <w:rsid w:val="002B7D3F"/>
    <w:rsid w:val="002C0DA0"/>
    <w:rsid w:val="002C1A6E"/>
    <w:rsid w:val="002C4B7D"/>
    <w:rsid w:val="002D2706"/>
    <w:rsid w:val="002D7C5E"/>
    <w:rsid w:val="002E1782"/>
    <w:rsid w:val="002E21C3"/>
    <w:rsid w:val="002F44EF"/>
    <w:rsid w:val="002F4DD4"/>
    <w:rsid w:val="002F5CFB"/>
    <w:rsid w:val="003061DE"/>
    <w:rsid w:val="00306D3F"/>
    <w:rsid w:val="00311304"/>
    <w:rsid w:val="00311449"/>
    <w:rsid w:val="003138AB"/>
    <w:rsid w:val="00313927"/>
    <w:rsid w:val="00315E4B"/>
    <w:rsid w:val="003206A5"/>
    <w:rsid w:val="00321C4A"/>
    <w:rsid w:val="00324B4B"/>
    <w:rsid w:val="00325131"/>
    <w:rsid w:val="00325A9C"/>
    <w:rsid w:val="0032665C"/>
    <w:rsid w:val="00327CF2"/>
    <w:rsid w:val="00334445"/>
    <w:rsid w:val="00335066"/>
    <w:rsid w:val="003410BC"/>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2633"/>
    <w:rsid w:val="003A3500"/>
    <w:rsid w:val="003B185A"/>
    <w:rsid w:val="003B62F6"/>
    <w:rsid w:val="003B6653"/>
    <w:rsid w:val="003C3A48"/>
    <w:rsid w:val="003D0151"/>
    <w:rsid w:val="003D5031"/>
    <w:rsid w:val="003D725B"/>
    <w:rsid w:val="003E353C"/>
    <w:rsid w:val="003E356F"/>
    <w:rsid w:val="003E4D3C"/>
    <w:rsid w:val="003E4D53"/>
    <w:rsid w:val="003E680B"/>
    <w:rsid w:val="003F5013"/>
    <w:rsid w:val="003F5CE6"/>
    <w:rsid w:val="003F6434"/>
    <w:rsid w:val="003F6658"/>
    <w:rsid w:val="003F693B"/>
    <w:rsid w:val="00403588"/>
    <w:rsid w:val="00403D7F"/>
    <w:rsid w:val="00404CF2"/>
    <w:rsid w:val="0040534D"/>
    <w:rsid w:val="004065C3"/>
    <w:rsid w:val="00411D20"/>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97C29"/>
    <w:rsid w:val="004A330F"/>
    <w:rsid w:val="004A4986"/>
    <w:rsid w:val="004A5242"/>
    <w:rsid w:val="004A56F1"/>
    <w:rsid w:val="004A7976"/>
    <w:rsid w:val="004A7DD0"/>
    <w:rsid w:val="004B0606"/>
    <w:rsid w:val="004B0BB0"/>
    <w:rsid w:val="004B1F7D"/>
    <w:rsid w:val="004B35FA"/>
    <w:rsid w:val="004B6A3D"/>
    <w:rsid w:val="004C0ED6"/>
    <w:rsid w:val="004C4DBC"/>
    <w:rsid w:val="004C5263"/>
    <w:rsid w:val="004D0068"/>
    <w:rsid w:val="004D04A0"/>
    <w:rsid w:val="004D10B2"/>
    <w:rsid w:val="004D15FE"/>
    <w:rsid w:val="004D17F3"/>
    <w:rsid w:val="004D5520"/>
    <w:rsid w:val="004D562A"/>
    <w:rsid w:val="004D5766"/>
    <w:rsid w:val="004E4B89"/>
    <w:rsid w:val="004E4C8F"/>
    <w:rsid w:val="004E7738"/>
    <w:rsid w:val="004F43AC"/>
    <w:rsid w:val="004F460E"/>
    <w:rsid w:val="004F5B5D"/>
    <w:rsid w:val="004F6FDA"/>
    <w:rsid w:val="00500FC0"/>
    <w:rsid w:val="0050250C"/>
    <w:rsid w:val="005045E0"/>
    <w:rsid w:val="005049B1"/>
    <w:rsid w:val="00504BC0"/>
    <w:rsid w:val="00504EF0"/>
    <w:rsid w:val="00506010"/>
    <w:rsid w:val="0051748D"/>
    <w:rsid w:val="00520A6E"/>
    <w:rsid w:val="00521BDD"/>
    <w:rsid w:val="0052568C"/>
    <w:rsid w:val="00527D9B"/>
    <w:rsid w:val="00533926"/>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537E"/>
    <w:rsid w:val="005B16A4"/>
    <w:rsid w:val="005B7916"/>
    <w:rsid w:val="005C2DBC"/>
    <w:rsid w:val="005C7616"/>
    <w:rsid w:val="005C7890"/>
    <w:rsid w:val="005D0B50"/>
    <w:rsid w:val="005D1939"/>
    <w:rsid w:val="005D5F0F"/>
    <w:rsid w:val="005D78CD"/>
    <w:rsid w:val="005E0B6E"/>
    <w:rsid w:val="005E46B8"/>
    <w:rsid w:val="005E4956"/>
    <w:rsid w:val="005E60B0"/>
    <w:rsid w:val="005E6E3B"/>
    <w:rsid w:val="005E6ED7"/>
    <w:rsid w:val="005F13C5"/>
    <w:rsid w:val="005F199D"/>
    <w:rsid w:val="005F35BE"/>
    <w:rsid w:val="00606CD1"/>
    <w:rsid w:val="006110D2"/>
    <w:rsid w:val="00614C86"/>
    <w:rsid w:val="006172DB"/>
    <w:rsid w:val="00623FDC"/>
    <w:rsid w:val="00627736"/>
    <w:rsid w:val="00627A86"/>
    <w:rsid w:val="006312B0"/>
    <w:rsid w:val="00631E74"/>
    <w:rsid w:val="00632AB7"/>
    <w:rsid w:val="00636872"/>
    <w:rsid w:val="006417B2"/>
    <w:rsid w:val="00642B83"/>
    <w:rsid w:val="0064648B"/>
    <w:rsid w:val="00651F67"/>
    <w:rsid w:val="00652B5F"/>
    <w:rsid w:val="00661AEE"/>
    <w:rsid w:val="006640D1"/>
    <w:rsid w:val="00665751"/>
    <w:rsid w:val="00666988"/>
    <w:rsid w:val="00666AB0"/>
    <w:rsid w:val="00667217"/>
    <w:rsid w:val="006730E9"/>
    <w:rsid w:val="00674423"/>
    <w:rsid w:val="00675CF7"/>
    <w:rsid w:val="00676C20"/>
    <w:rsid w:val="006820F7"/>
    <w:rsid w:val="00682421"/>
    <w:rsid w:val="006838F3"/>
    <w:rsid w:val="006966FF"/>
    <w:rsid w:val="006A0625"/>
    <w:rsid w:val="006A29D1"/>
    <w:rsid w:val="006A337B"/>
    <w:rsid w:val="006A44DA"/>
    <w:rsid w:val="006B5FCC"/>
    <w:rsid w:val="006B7156"/>
    <w:rsid w:val="006C33B3"/>
    <w:rsid w:val="006C52AF"/>
    <w:rsid w:val="006C5B3C"/>
    <w:rsid w:val="006C62C5"/>
    <w:rsid w:val="006C66D2"/>
    <w:rsid w:val="006D4293"/>
    <w:rsid w:val="006D5855"/>
    <w:rsid w:val="006E0DBE"/>
    <w:rsid w:val="006E5F7B"/>
    <w:rsid w:val="006E6930"/>
    <w:rsid w:val="006F09EA"/>
    <w:rsid w:val="006F4B0F"/>
    <w:rsid w:val="006F652E"/>
    <w:rsid w:val="007061A0"/>
    <w:rsid w:val="00720024"/>
    <w:rsid w:val="00720B26"/>
    <w:rsid w:val="00726622"/>
    <w:rsid w:val="00726684"/>
    <w:rsid w:val="007323BB"/>
    <w:rsid w:val="0073315E"/>
    <w:rsid w:val="00737699"/>
    <w:rsid w:val="00737E75"/>
    <w:rsid w:val="00742650"/>
    <w:rsid w:val="00744179"/>
    <w:rsid w:val="0074715D"/>
    <w:rsid w:val="00751249"/>
    <w:rsid w:val="00752677"/>
    <w:rsid w:val="007538A4"/>
    <w:rsid w:val="00753E58"/>
    <w:rsid w:val="00755567"/>
    <w:rsid w:val="0075736E"/>
    <w:rsid w:val="007573C1"/>
    <w:rsid w:val="007615F2"/>
    <w:rsid w:val="007739C6"/>
    <w:rsid w:val="00773ABA"/>
    <w:rsid w:val="00774563"/>
    <w:rsid w:val="00777E43"/>
    <w:rsid w:val="007804B6"/>
    <w:rsid w:val="00780A1F"/>
    <w:rsid w:val="00780C6C"/>
    <w:rsid w:val="00780F28"/>
    <w:rsid w:val="0078172B"/>
    <w:rsid w:val="00782101"/>
    <w:rsid w:val="007835D9"/>
    <w:rsid w:val="00785BA3"/>
    <w:rsid w:val="00787EF8"/>
    <w:rsid w:val="00790249"/>
    <w:rsid w:val="0079210F"/>
    <w:rsid w:val="007931F1"/>
    <w:rsid w:val="00796AD2"/>
    <w:rsid w:val="007971AD"/>
    <w:rsid w:val="007A162B"/>
    <w:rsid w:val="007A1BB9"/>
    <w:rsid w:val="007B7A9D"/>
    <w:rsid w:val="007C12C4"/>
    <w:rsid w:val="007C1BDB"/>
    <w:rsid w:val="007C546C"/>
    <w:rsid w:val="007C602B"/>
    <w:rsid w:val="007D0546"/>
    <w:rsid w:val="007D10D1"/>
    <w:rsid w:val="007D13D3"/>
    <w:rsid w:val="007D3301"/>
    <w:rsid w:val="007D489A"/>
    <w:rsid w:val="007E03CE"/>
    <w:rsid w:val="007E6598"/>
    <w:rsid w:val="007F4827"/>
    <w:rsid w:val="007F7B42"/>
    <w:rsid w:val="00803B62"/>
    <w:rsid w:val="008074F2"/>
    <w:rsid w:val="008145F7"/>
    <w:rsid w:val="0081528B"/>
    <w:rsid w:val="008167FB"/>
    <w:rsid w:val="008228EC"/>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2D4F"/>
    <w:rsid w:val="00864532"/>
    <w:rsid w:val="008652B4"/>
    <w:rsid w:val="00867284"/>
    <w:rsid w:val="00872A1E"/>
    <w:rsid w:val="00873A5E"/>
    <w:rsid w:val="00874638"/>
    <w:rsid w:val="00880190"/>
    <w:rsid w:val="0088316F"/>
    <w:rsid w:val="0088645E"/>
    <w:rsid w:val="00887AC6"/>
    <w:rsid w:val="00890480"/>
    <w:rsid w:val="00890894"/>
    <w:rsid w:val="00891B9F"/>
    <w:rsid w:val="00891C49"/>
    <w:rsid w:val="00894BAA"/>
    <w:rsid w:val="008A1F6C"/>
    <w:rsid w:val="008A2850"/>
    <w:rsid w:val="008A4050"/>
    <w:rsid w:val="008B7936"/>
    <w:rsid w:val="008C2D71"/>
    <w:rsid w:val="008C4684"/>
    <w:rsid w:val="008C4989"/>
    <w:rsid w:val="008C52B6"/>
    <w:rsid w:val="008C52F7"/>
    <w:rsid w:val="008D02A6"/>
    <w:rsid w:val="008D249C"/>
    <w:rsid w:val="008D3698"/>
    <w:rsid w:val="008D5540"/>
    <w:rsid w:val="008D5CC2"/>
    <w:rsid w:val="008E035E"/>
    <w:rsid w:val="008F0A8D"/>
    <w:rsid w:val="008F2B78"/>
    <w:rsid w:val="008F3AB6"/>
    <w:rsid w:val="008F474E"/>
    <w:rsid w:val="008F69B8"/>
    <w:rsid w:val="008F75A0"/>
    <w:rsid w:val="008F7C52"/>
    <w:rsid w:val="00912925"/>
    <w:rsid w:val="00914D67"/>
    <w:rsid w:val="00930018"/>
    <w:rsid w:val="009318C9"/>
    <w:rsid w:val="00931BDB"/>
    <w:rsid w:val="0094042E"/>
    <w:rsid w:val="009404B8"/>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CFD"/>
    <w:rsid w:val="00986FB6"/>
    <w:rsid w:val="0098797F"/>
    <w:rsid w:val="00993A56"/>
    <w:rsid w:val="00994F50"/>
    <w:rsid w:val="009A1F78"/>
    <w:rsid w:val="009A3C7F"/>
    <w:rsid w:val="009A42EA"/>
    <w:rsid w:val="009A45F1"/>
    <w:rsid w:val="009A50AC"/>
    <w:rsid w:val="009A559B"/>
    <w:rsid w:val="009A5F4E"/>
    <w:rsid w:val="009B3434"/>
    <w:rsid w:val="009B5175"/>
    <w:rsid w:val="009B57E9"/>
    <w:rsid w:val="009B7414"/>
    <w:rsid w:val="009C14D6"/>
    <w:rsid w:val="009C1AC2"/>
    <w:rsid w:val="009C3CA0"/>
    <w:rsid w:val="009C5686"/>
    <w:rsid w:val="009C725A"/>
    <w:rsid w:val="009D1101"/>
    <w:rsid w:val="009D34CC"/>
    <w:rsid w:val="009D34D1"/>
    <w:rsid w:val="009D3C12"/>
    <w:rsid w:val="009E0DDB"/>
    <w:rsid w:val="009E0E29"/>
    <w:rsid w:val="009E1228"/>
    <w:rsid w:val="009E51E7"/>
    <w:rsid w:val="009E5533"/>
    <w:rsid w:val="009F1366"/>
    <w:rsid w:val="009F48E0"/>
    <w:rsid w:val="009F6F18"/>
    <w:rsid w:val="00A007B0"/>
    <w:rsid w:val="00A03DE6"/>
    <w:rsid w:val="00A04231"/>
    <w:rsid w:val="00A04B8E"/>
    <w:rsid w:val="00A11C85"/>
    <w:rsid w:val="00A12764"/>
    <w:rsid w:val="00A1497B"/>
    <w:rsid w:val="00A17559"/>
    <w:rsid w:val="00A22183"/>
    <w:rsid w:val="00A22D5E"/>
    <w:rsid w:val="00A23121"/>
    <w:rsid w:val="00A25D8A"/>
    <w:rsid w:val="00A30AAC"/>
    <w:rsid w:val="00A30D23"/>
    <w:rsid w:val="00A346DE"/>
    <w:rsid w:val="00A408BD"/>
    <w:rsid w:val="00A41615"/>
    <w:rsid w:val="00A427D7"/>
    <w:rsid w:val="00A43DA6"/>
    <w:rsid w:val="00A47BDF"/>
    <w:rsid w:val="00A50776"/>
    <w:rsid w:val="00A55FBA"/>
    <w:rsid w:val="00A61D0D"/>
    <w:rsid w:val="00A632C5"/>
    <w:rsid w:val="00A63E9D"/>
    <w:rsid w:val="00A66D3C"/>
    <w:rsid w:val="00A66EAC"/>
    <w:rsid w:val="00A73DBE"/>
    <w:rsid w:val="00A821B4"/>
    <w:rsid w:val="00A8554B"/>
    <w:rsid w:val="00A9047A"/>
    <w:rsid w:val="00A939F7"/>
    <w:rsid w:val="00AA0D66"/>
    <w:rsid w:val="00AA3E84"/>
    <w:rsid w:val="00AA4C2A"/>
    <w:rsid w:val="00AB0FA9"/>
    <w:rsid w:val="00AB1477"/>
    <w:rsid w:val="00AB656C"/>
    <w:rsid w:val="00AC07A2"/>
    <w:rsid w:val="00AC0AB5"/>
    <w:rsid w:val="00AC435B"/>
    <w:rsid w:val="00AC5685"/>
    <w:rsid w:val="00AC6109"/>
    <w:rsid w:val="00AD066D"/>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2D8F"/>
    <w:rsid w:val="00B14847"/>
    <w:rsid w:val="00B157F2"/>
    <w:rsid w:val="00B21A5F"/>
    <w:rsid w:val="00B252B8"/>
    <w:rsid w:val="00B264C1"/>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6456"/>
    <w:rsid w:val="00B904D0"/>
    <w:rsid w:val="00B92BDD"/>
    <w:rsid w:val="00BA14E8"/>
    <w:rsid w:val="00BA4DD3"/>
    <w:rsid w:val="00BB02D8"/>
    <w:rsid w:val="00BB4FA4"/>
    <w:rsid w:val="00BB6D66"/>
    <w:rsid w:val="00BB77B2"/>
    <w:rsid w:val="00BB7BD5"/>
    <w:rsid w:val="00BC354D"/>
    <w:rsid w:val="00BD0636"/>
    <w:rsid w:val="00BD0F66"/>
    <w:rsid w:val="00BD117E"/>
    <w:rsid w:val="00BD4197"/>
    <w:rsid w:val="00BD4F3A"/>
    <w:rsid w:val="00BE1951"/>
    <w:rsid w:val="00BE5F02"/>
    <w:rsid w:val="00BF0AD1"/>
    <w:rsid w:val="00BF138C"/>
    <w:rsid w:val="00BF466B"/>
    <w:rsid w:val="00BF637B"/>
    <w:rsid w:val="00BF72DF"/>
    <w:rsid w:val="00BF744C"/>
    <w:rsid w:val="00C00476"/>
    <w:rsid w:val="00C01EE1"/>
    <w:rsid w:val="00C0210D"/>
    <w:rsid w:val="00C06D76"/>
    <w:rsid w:val="00C0710B"/>
    <w:rsid w:val="00C11629"/>
    <w:rsid w:val="00C12780"/>
    <w:rsid w:val="00C13913"/>
    <w:rsid w:val="00C15174"/>
    <w:rsid w:val="00C1522C"/>
    <w:rsid w:val="00C16ED5"/>
    <w:rsid w:val="00C1789D"/>
    <w:rsid w:val="00C2134B"/>
    <w:rsid w:val="00C25541"/>
    <w:rsid w:val="00C26531"/>
    <w:rsid w:val="00C30591"/>
    <w:rsid w:val="00C32E18"/>
    <w:rsid w:val="00C33E0D"/>
    <w:rsid w:val="00C42F12"/>
    <w:rsid w:val="00C46C16"/>
    <w:rsid w:val="00C56129"/>
    <w:rsid w:val="00C574FC"/>
    <w:rsid w:val="00C65173"/>
    <w:rsid w:val="00C6531F"/>
    <w:rsid w:val="00C65841"/>
    <w:rsid w:val="00C67BEF"/>
    <w:rsid w:val="00C97D1B"/>
    <w:rsid w:val="00CA190A"/>
    <w:rsid w:val="00CA2796"/>
    <w:rsid w:val="00CA2B8F"/>
    <w:rsid w:val="00CA3CD6"/>
    <w:rsid w:val="00CB0BCB"/>
    <w:rsid w:val="00CB68C8"/>
    <w:rsid w:val="00CB70F1"/>
    <w:rsid w:val="00CC2104"/>
    <w:rsid w:val="00CC274D"/>
    <w:rsid w:val="00CC5BA2"/>
    <w:rsid w:val="00CC7AA8"/>
    <w:rsid w:val="00CD3342"/>
    <w:rsid w:val="00CD5029"/>
    <w:rsid w:val="00CD5087"/>
    <w:rsid w:val="00CD57E3"/>
    <w:rsid w:val="00CD66F8"/>
    <w:rsid w:val="00CE03CC"/>
    <w:rsid w:val="00CE454A"/>
    <w:rsid w:val="00CE5C33"/>
    <w:rsid w:val="00CE6CE4"/>
    <w:rsid w:val="00CF63D7"/>
    <w:rsid w:val="00CF6BF4"/>
    <w:rsid w:val="00CF6DFC"/>
    <w:rsid w:val="00CF6F2E"/>
    <w:rsid w:val="00D000E4"/>
    <w:rsid w:val="00D0079C"/>
    <w:rsid w:val="00D05710"/>
    <w:rsid w:val="00D059B9"/>
    <w:rsid w:val="00D06359"/>
    <w:rsid w:val="00D07D63"/>
    <w:rsid w:val="00D11DC0"/>
    <w:rsid w:val="00D12580"/>
    <w:rsid w:val="00D161C2"/>
    <w:rsid w:val="00D16954"/>
    <w:rsid w:val="00D221B5"/>
    <w:rsid w:val="00D228BD"/>
    <w:rsid w:val="00D251C6"/>
    <w:rsid w:val="00D27A50"/>
    <w:rsid w:val="00D31623"/>
    <w:rsid w:val="00D320EA"/>
    <w:rsid w:val="00D32836"/>
    <w:rsid w:val="00D339B5"/>
    <w:rsid w:val="00D3560C"/>
    <w:rsid w:val="00D36791"/>
    <w:rsid w:val="00D37BDA"/>
    <w:rsid w:val="00D41D78"/>
    <w:rsid w:val="00D44254"/>
    <w:rsid w:val="00D4760E"/>
    <w:rsid w:val="00D51749"/>
    <w:rsid w:val="00D5762E"/>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4ED0"/>
    <w:rsid w:val="00E06FD1"/>
    <w:rsid w:val="00E13D2E"/>
    <w:rsid w:val="00E150CD"/>
    <w:rsid w:val="00E2267F"/>
    <w:rsid w:val="00E24A37"/>
    <w:rsid w:val="00E27830"/>
    <w:rsid w:val="00E31012"/>
    <w:rsid w:val="00E3216E"/>
    <w:rsid w:val="00E32222"/>
    <w:rsid w:val="00E32ABD"/>
    <w:rsid w:val="00E45174"/>
    <w:rsid w:val="00E46ACE"/>
    <w:rsid w:val="00E51F7E"/>
    <w:rsid w:val="00E53151"/>
    <w:rsid w:val="00E547E1"/>
    <w:rsid w:val="00E563D8"/>
    <w:rsid w:val="00E61496"/>
    <w:rsid w:val="00E632D7"/>
    <w:rsid w:val="00E63423"/>
    <w:rsid w:val="00E65E89"/>
    <w:rsid w:val="00E70518"/>
    <w:rsid w:val="00E769BF"/>
    <w:rsid w:val="00E76E6E"/>
    <w:rsid w:val="00E81A59"/>
    <w:rsid w:val="00E83C00"/>
    <w:rsid w:val="00E840EC"/>
    <w:rsid w:val="00E876DA"/>
    <w:rsid w:val="00E87A17"/>
    <w:rsid w:val="00E9127B"/>
    <w:rsid w:val="00E95711"/>
    <w:rsid w:val="00EA0C41"/>
    <w:rsid w:val="00EA22DF"/>
    <w:rsid w:val="00EA5592"/>
    <w:rsid w:val="00EA6CF9"/>
    <w:rsid w:val="00EB2BE5"/>
    <w:rsid w:val="00EB2C34"/>
    <w:rsid w:val="00EB49A9"/>
    <w:rsid w:val="00EB66AD"/>
    <w:rsid w:val="00EB7BF0"/>
    <w:rsid w:val="00EC54A1"/>
    <w:rsid w:val="00EC64F5"/>
    <w:rsid w:val="00ED7DE9"/>
    <w:rsid w:val="00EE370C"/>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06E49"/>
    <w:rsid w:val="00F11A0D"/>
    <w:rsid w:val="00F11AAC"/>
    <w:rsid w:val="00F1573C"/>
    <w:rsid w:val="00F236AD"/>
    <w:rsid w:val="00F30201"/>
    <w:rsid w:val="00F349BB"/>
    <w:rsid w:val="00F35DEE"/>
    <w:rsid w:val="00F41FE7"/>
    <w:rsid w:val="00F42A3A"/>
    <w:rsid w:val="00F435AB"/>
    <w:rsid w:val="00F4716F"/>
    <w:rsid w:val="00F50FDA"/>
    <w:rsid w:val="00F6099D"/>
    <w:rsid w:val="00F66AF7"/>
    <w:rsid w:val="00F67502"/>
    <w:rsid w:val="00F679CD"/>
    <w:rsid w:val="00F70416"/>
    <w:rsid w:val="00F72B5B"/>
    <w:rsid w:val="00F73A43"/>
    <w:rsid w:val="00F76646"/>
    <w:rsid w:val="00F76EBB"/>
    <w:rsid w:val="00F82A9B"/>
    <w:rsid w:val="00F91F46"/>
    <w:rsid w:val="00F94530"/>
    <w:rsid w:val="00F951E7"/>
    <w:rsid w:val="00F95B6B"/>
    <w:rsid w:val="00FA3ECC"/>
    <w:rsid w:val="00FA60F5"/>
    <w:rsid w:val="00FB2751"/>
    <w:rsid w:val="00FB71FD"/>
    <w:rsid w:val="00FC12B4"/>
    <w:rsid w:val="00FC22E3"/>
    <w:rsid w:val="00FC2E25"/>
    <w:rsid w:val="00FC3296"/>
    <w:rsid w:val="00FC3429"/>
    <w:rsid w:val="00FC36D5"/>
    <w:rsid w:val="00FC3BC1"/>
    <w:rsid w:val="00FC45BE"/>
    <w:rsid w:val="00FC4748"/>
    <w:rsid w:val="00FC7DB9"/>
    <w:rsid w:val="00FD0DC7"/>
    <w:rsid w:val="00FD114F"/>
    <w:rsid w:val="00FD32D7"/>
    <w:rsid w:val="00FD7855"/>
    <w:rsid w:val="00FD789E"/>
    <w:rsid w:val="00FE4273"/>
    <w:rsid w:val="00FE76EB"/>
    <w:rsid w:val="00FF03D5"/>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rsid w:val="00321C4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1566">
      <w:bodyDiv w:val="1"/>
      <w:marLeft w:val="0"/>
      <w:marRight w:val="0"/>
      <w:marTop w:val="0"/>
      <w:marBottom w:val="0"/>
      <w:divBdr>
        <w:top w:val="none" w:sz="0" w:space="0" w:color="auto"/>
        <w:left w:val="none" w:sz="0" w:space="0" w:color="auto"/>
        <w:bottom w:val="none" w:sz="0" w:space="0" w:color="auto"/>
        <w:right w:val="none" w:sz="0" w:space="0" w:color="auto"/>
      </w:divBdr>
      <w:divsChild>
        <w:div w:id="1797410658">
          <w:marLeft w:val="0"/>
          <w:marRight w:val="0"/>
          <w:marTop w:val="0"/>
          <w:marBottom w:val="0"/>
          <w:divBdr>
            <w:top w:val="none" w:sz="0" w:space="0" w:color="auto"/>
            <w:left w:val="none" w:sz="0" w:space="0" w:color="auto"/>
            <w:bottom w:val="none" w:sz="0" w:space="0" w:color="auto"/>
            <w:right w:val="none" w:sz="0" w:space="0" w:color="auto"/>
          </w:divBdr>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4257860">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424805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18292995">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60064720">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092894142">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garbossa\AppData\Local\AppData\Local\Temp\ufficiostampa@santantantonio.org" TargetMode="External"/><Relationship Id="rId13" Type="http://schemas.openxmlformats.org/officeDocument/2006/relationships/hyperlink" Target="https://www.edizionimessaggero.it/scheda-libro/michela-murgia/persone-che-devi-conoscere-9788825039597-48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izionimessaggero.it/scheda-libro/guidalberto-bormolini/accompagnatori-accompagnati-9788825051179-773.html" TargetMode="External"/><Relationship Id="rId17" Type="http://schemas.openxmlformats.org/officeDocument/2006/relationships/hyperlink" Target="https://www.edizionimessaggero.it/scheda-libro/angelico-poppi/sinossi-quadriforme-dei-quattro-vangeli-9788825017816-1090.html" TargetMode="External"/><Relationship Id="rId2" Type="http://schemas.openxmlformats.org/officeDocument/2006/relationships/numbering" Target="numbering.xml"/><Relationship Id="rId16" Type="http://schemas.openxmlformats.org/officeDocument/2006/relationships/hyperlink" Target="https://www.edizionimessaggero.it/scheda-libro/autori-vari/ordinamento-generale-del-messale-romano-9788825053678-18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zionimessaggero.it/scheda-libro/gino-ragozzino/la-medaglia-miracolosa-9788825058192-16278.html" TargetMode="External"/><Relationship Id="rId5" Type="http://schemas.openxmlformats.org/officeDocument/2006/relationships/webSettings" Target="webSettings.xml"/><Relationship Id="rId15" Type="http://schemas.openxmlformats.org/officeDocument/2006/relationships/hyperlink" Target="https://www.edizionimessaggero.it/scheda-libro/anna-morena-baldacci-sebastiano-bertin-alberto-dal-maso/servire-la-parola-servire-la-comunione-9788825047059-14039.html" TargetMode="External"/><Relationship Id="rId10" Type="http://schemas.openxmlformats.org/officeDocument/2006/relationships/hyperlink" Target="https://www.edizionimessaggero.it/scheda-libro/antonio-bonato/cipriano-di-cartagine-9788825057843-16277.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zionimessaggero.it/scheda-libro/luca-vitali/laria-nuova-dello-spirito-9788825055368-16276.html" TargetMode="External"/><Relationship Id="rId14" Type="http://schemas.openxmlformats.org/officeDocument/2006/relationships/hyperlink" Target="https://www.edizionimessaggero.it/scheda-libro/antonio-busato/la-bellezza-del-limite-9788825056815-14428.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2C4A4-1095-4E0E-B33A-8EBBF698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1135</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7596</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6</cp:revision>
  <cp:lastPrinted>2024-01-29T09:11:00Z</cp:lastPrinted>
  <dcterms:created xsi:type="dcterms:W3CDTF">2024-03-29T11:45:00Z</dcterms:created>
  <dcterms:modified xsi:type="dcterms:W3CDTF">2024-03-29T11:54:00Z</dcterms:modified>
</cp:coreProperties>
</file>