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6538" w14:textId="6D7DADFB" w:rsidR="00A30AAC" w:rsidRPr="00533926" w:rsidRDefault="00A30AAC" w:rsidP="00A30AAC">
      <w:pPr>
        <w:spacing w:after="0"/>
        <w:jc w:val="right"/>
        <w:rPr>
          <w:i/>
          <w:sz w:val="20"/>
          <w:szCs w:val="20"/>
          <w:u w:val="single"/>
        </w:rPr>
      </w:pPr>
      <w:r w:rsidRPr="00D32836">
        <w:rPr>
          <w:i/>
          <w:sz w:val="20"/>
          <w:szCs w:val="20"/>
          <w:u w:val="single"/>
        </w:rPr>
        <w:t xml:space="preserve">Comunicato stampa – </w:t>
      </w:r>
      <w:r w:rsidR="009347AD">
        <w:rPr>
          <w:i/>
          <w:sz w:val="20"/>
          <w:szCs w:val="20"/>
          <w:u w:val="single"/>
        </w:rPr>
        <w:t>31</w:t>
      </w:r>
      <w:r w:rsidR="00533730">
        <w:rPr>
          <w:i/>
          <w:sz w:val="20"/>
          <w:szCs w:val="20"/>
          <w:u w:val="single"/>
        </w:rPr>
        <w:t xml:space="preserve"> luglio</w:t>
      </w:r>
      <w:r w:rsidR="00C15174">
        <w:rPr>
          <w:i/>
          <w:sz w:val="20"/>
          <w:szCs w:val="20"/>
          <w:u w:val="single"/>
        </w:rPr>
        <w:t xml:space="preserve"> 202</w:t>
      </w:r>
      <w:r w:rsidR="00D86319">
        <w:rPr>
          <w:i/>
          <w:sz w:val="20"/>
          <w:szCs w:val="20"/>
          <w:u w:val="single"/>
        </w:rPr>
        <w:t>5</w:t>
      </w:r>
    </w:p>
    <w:p w14:paraId="7B480FD9" w14:textId="77777777"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14:paraId="6BE26441" w14:textId="3808CFCE" w:rsidR="00340678" w:rsidRPr="00036F0B" w:rsidRDefault="002B3AA8" w:rsidP="00036F0B">
      <w:pPr>
        <w:pStyle w:val="Titolo3"/>
        <w:rPr>
          <w:rFonts w:asciiTheme="minorHAnsi" w:eastAsia="Times New Roman" w:hAnsiTheme="minorHAnsi" w:cstheme="minorHAnsi"/>
          <w:i/>
          <w:iCs/>
          <w:color w:val="000000"/>
          <w:lang w:eastAsia="it-IT"/>
        </w:rPr>
      </w:pPr>
      <w:r>
        <w:rPr>
          <w:rFonts w:asciiTheme="minorHAnsi" w:eastAsia="Times New Roman" w:hAnsiTheme="minorHAnsi" w:cstheme="minorHAnsi"/>
          <w:color w:val="000000"/>
          <w:sz w:val="26"/>
          <w:szCs w:val="26"/>
          <w:lang w:eastAsia="it-IT"/>
        </w:rPr>
        <w:t>Estate tempo di libri</w:t>
      </w:r>
      <w:r w:rsidR="00A3794E">
        <w:rPr>
          <w:rFonts w:asciiTheme="minorHAnsi" w:eastAsia="Times New Roman" w:hAnsiTheme="minorHAnsi" w:cstheme="minorHAnsi"/>
          <w:color w:val="000000"/>
          <w:sz w:val="26"/>
          <w:szCs w:val="26"/>
          <w:lang w:eastAsia="it-IT"/>
        </w:rPr>
        <w:t xml:space="preserve"> con le Edizioni Messaggero Padova</w:t>
      </w:r>
      <w:r w:rsidR="00340678" w:rsidRPr="00285B5C">
        <w:rPr>
          <w:rFonts w:eastAsia="Times New Roman" w:cs="Calibri"/>
          <w:color w:val="000000"/>
          <w:sz w:val="26"/>
          <w:szCs w:val="26"/>
          <w:lang w:eastAsia="it-IT"/>
        </w:rPr>
        <w:br/>
      </w:r>
      <w:r w:rsidR="00340678" w:rsidRPr="00036F0B">
        <w:rPr>
          <w:rFonts w:asciiTheme="minorHAnsi" w:eastAsia="Times New Roman" w:hAnsiTheme="minorHAnsi" w:cstheme="minorHAnsi"/>
          <w:i/>
          <w:iCs/>
          <w:color w:val="000000"/>
          <w:lang w:eastAsia="it-IT"/>
        </w:rPr>
        <w:t>Le pubblicazioni della casa editrice padovana con abstract e copertine</w:t>
      </w:r>
    </w:p>
    <w:p w14:paraId="672CF7AA" w14:textId="77777777" w:rsidR="00036F0B" w:rsidRDefault="00036F0B" w:rsidP="00340678">
      <w:pPr>
        <w:spacing w:after="0" w:line="240" w:lineRule="auto"/>
        <w:jc w:val="both"/>
        <w:rPr>
          <w:rFonts w:cs="Calibri"/>
          <w:sz w:val="20"/>
          <w:szCs w:val="20"/>
        </w:rPr>
      </w:pPr>
    </w:p>
    <w:p w14:paraId="021167E3" w14:textId="64EDE3AB" w:rsidR="00340678" w:rsidRDefault="002B3AA8" w:rsidP="00340678">
      <w:pPr>
        <w:spacing w:after="0" w:line="240" w:lineRule="auto"/>
        <w:jc w:val="both"/>
        <w:rPr>
          <w:rFonts w:cs="Calibri"/>
          <w:sz w:val="20"/>
          <w:szCs w:val="20"/>
        </w:rPr>
      </w:pPr>
      <w:r>
        <w:rPr>
          <w:rFonts w:cs="Calibri"/>
          <w:sz w:val="20"/>
          <w:szCs w:val="20"/>
        </w:rPr>
        <w:t>Che sia</w:t>
      </w:r>
      <w:r w:rsidR="00D07D35">
        <w:rPr>
          <w:rFonts w:cs="Calibri"/>
          <w:sz w:val="20"/>
          <w:szCs w:val="20"/>
        </w:rPr>
        <w:t>no</w:t>
      </w:r>
      <w:r>
        <w:rPr>
          <w:rFonts w:cs="Calibri"/>
          <w:sz w:val="20"/>
          <w:szCs w:val="20"/>
        </w:rPr>
        <w:t xml:space="preserve"> sotto l’ombrellone o dopo una bella passeggiata in montagna, le vacanze </w:t>
      </w:r>
      <w:r w:rsidR="001B4CED">
        <w:rPr>
          <w:rFonts w:cs="Calibri"/>
          <w:sz w:val="20"/>
          <w:szCs w:val="20"/>
        </w:rPr>
        <w:t>assecondano la voglia di leggere, di approfondire e di informarsi</w:t>
      </w:r>
      <w:r>
        <w:rPr>
          <w:rFonts w:cs="Calibri"/>
          <w:sz w:val="20"/>
          <w:szCs w:val="20"/>
        </w:rPr>
        <w:t xml:space="preserve">. Di seguito alcuni libri delle Edizioni Messaggero Padova </w:t>
      </w:r>
      <w:r w:rsidR="00237CED">
        <w:rPr>
          <w:rFonts w:cs="Calibri"/>
          <w:sz w:val="20"/>
          <w:szCs w:val="20"/>
        </w:rPr>
        <w:t>da mettere in valigia</w:t>
      </w:r>
      <w:r w:rsidR="009151C5">
        <w:rPr>
          <w:rFonts w:cs="Calibri"/>
          <w:sz w:val="20"/>
          <w:szCs w:val="20"/>
        </w:rPr>
        <w:t xml:space="preserve"> </w:t>
      </w:r>
      <w:r w:rsidR="009151C5">
        <w:rPr>
          <w:rFonts w:cs="Calibri"/>
          <w:sz w:val="20"/>
          <w:szCs w:val="20"/>
        </w:rPr>
        <w:t>tra gli ultimi pubblicati</w:t>
      </w:r>
      <w:r>
        <w:rPr>
          <w:rFonts w:cs="Calibri"/>
          <w:sz w:val="20"/>
          <w:szCs w:val="20"/>
        </w:rPr>
        <w:t>.</w:t>
      </w:r>
      <w:r w:rsidR="00D07D35">
        <w:rPr>
          <w:rFonts w:cs="Calibri"/>
          <w:sz w:val="20"/>
          <w:szCs w:val="20"/>
        </w:rPr>
        <w:t xml:space="preserve"> Sul sito dell’editore una </w:t>
      </w:r>
      <w:hyperlink r:id="rId8" w:history="1">
        <w:r w:rsidR="00D07D35" w:rsidRPr="00D07D35">
          <w:rPr>
            <w:rStyle w:val="Collegamentoipertestuale"/>
            <w:rFonts w:cs="Calibri"/>
            <w:sz w:val="20"/>
            <w:szCs w:val="20"/>
          </w:rPr>
          <w:t>sezione è dedicata a questo t</w:t>
        </w:r>
        <w:r w:rsidR="00D07D35" w:rsidRPr="00D07D35">
          <w:rPr>
            <w:rStyle w:val="Collegamentoipertestuale"/>
            <w:rFonts w:cs="Calibri"/>
            <w:sz w:val="20"/>
            <w:szCs w:val="20"/>
          </w:rPr>
          <w:t>empo di ferie e di letture</w:t>
        </w:r>
      </w:hyperlink>
      <w:r w:rsidR="00D07D35">
        <w:rPr>
          <w:rFonts w:cs="Calibri"/>
          <w:sz w:val="20"/>
          <w:szCs w:val="20"/>
        </w:rPr>
        <w:t>, con molti romanzi, racconti, esperienze di cammini, spunti di riflessione.</w:t>
      </w:r>
    </w:p>
    <w:p w14:paraId="73016261" w14:textId="77777777" w:rsidR="002D1CE2" w:rsidRDefault="002D1CE2" w:rsidP="00340678">
      <w:pPr>
        <w:spacing w:after="0" w:line="240" w:lineRule="auto"/>
        <w:jc w:val="both"/>
        <w:rPr>
          <w:rFonts w:cs="Calibri"/>
          <w:sz w:val="20"/>
          <w:szCs w:val="20"/>
        </w:rPr>
      </w:pPr>
    </w:p>
    <w:p w14:paraId="4E3C00A3" w14:textId="654DD946" w:rsidR="005E2D06" w:rsidRPr="005E2D06" w:rsidRDefault="005E2D06" w:rsidP="005E2D06">
      <w:pPr>
        <w:pStyle w:val="NormaleWeb"/>
        <w:rPr>
          <w:rFonts w:asciiTheme="minorHAnsi" w:hAnsiTheme="minorHAnsi" w:cstheme="minorHAnsi"/>
          <w:b/>
          <w:iCs/>
        </w:rPr>
      </w:pPr>
      <w:bookmarkStart w:id="0" w:name="_Hlk204866469"/>
      <w:r w:rsidRPr="005E2D06">
        <w:rPr>
          <w:rFonts w:asciiTheme="minorHAnsi" w:hAnsiTheme="minorHAnsi" w:cstheme="minorHAnsi"/>
          <w:b/>
          <w:iCs/>
        </w:rPr>
        <w:t>GLI EFFETTI DELL'INTELLIGENZA ARTIFICIALE NEL QUOTIDIANO</w:t>
      </w:r>
      <w:r w:rsidRPr="005E2D06">
        <w:rPr>
          <w:rFonts w:asciiTheme="minorHAnsi" w:hAnsiTheme="minorHAnsi" w:cstheme="minorHAnsi"/>
          <w:b/>
          <w:iCs/>
        </w:rPr>
        <w:br/>
        <w:t xml:space="preserve">di </w:t>
      </w:r>
      <w:r w:rsidRPr="005E2D06">
        <w:rPr>
          <w:rFonts w:asciiTheme="minorHAnsi" w:hAnsiTheme="minorHAnsi" w:cstheme="minorHAnsi"/>
          <w:b/>
          <w:iCs/>
        </w:rPr>
        <w:t>Roberto Magnani</w:t>
      </w:r>
      <w:r w:rsidRPr="005E2D06">
        <w:rPr>
          <w:rFonts w:asciiTheme="minorHAnsi" w:hAnsiTheme="minorHAnsi" w:cstheme="minorHAnsi"/>
          <w:b/>
          <w:iCs/>
        </w:rPr>
        <w:tab/>
      </w:r>
    </w:p>
    <w:bookmarkEnd w:id="0"/>
    <w:p w14:paraId="1895DEAA" w14:textId="6C9C0052" w:rsidR="005E2D06" w:rsidRDefault="005E2D06" w:rsidP="005E2D06">
      <w:pPr>
        <w:pStyle w:val="NormaleWeb"/>
        <w:rPr>
          <w:rFonts w:ascii="Calibri" w:eastAsia="Calibri" w:hAnsi="Calibri" w:cs="Calibri"/>
          <w:sz w:val="20"/>
          <w:szCs w:val="20"/>
          <w:lang w:eastAsia="en-US"/>
        </w:rPr>
      </w:pPr>
      <w:r>
        <w:rPr>
          <w:rFonts w:ascii="Calibri" w:eastAsia="Calibri" w:hAnsi="Calibri" w:cs="Calibri"/>
          <w:sz w:val="20"/>
          <w:szCs w:val="20"/>
          <w:lang w:eastAsia="en-US"/>
        </w:rPr>
        <w:t>Quello di Roberto Magnani, ingegnere elettronico ed esperto di IA nell’industria e di relativi aspetti etici e normativi, è un</w:t>
      </w:r>
      <w:r w:rsidR="002D1CE2" w:rsidRPr="00524A3B">
        <w:rPr>
          <w:rFonts w:ascii="Calibri" w:eastAsia="Calibri" w:hAnsi="Calibri" w:cs="Calibri"/>
          <w:sz w:val="20"/>
          <w:szCs w:val="20"/>
          <w:lang w:eastAsia="en-US"/>
        </w:rPr>
        <w:t xml:space="preserve"> saggio sull’intelligenza artificiale </w:t>
      </w:r>
      <w:r>
        <w:rPr>
          <w:rFonts w:ascii="Calibri" w:eastAsia="Calibri" w:hAnsi="Calibri" w:cs="Calibri"/>
          <w:sz w:val="20"/>
          <w:szCs w:val="20"/>
          <w:lang w:eastAsia="en-US"/>
        </w:rPr>
        <w:t xml:space="preserve">che sempre più permea il nostro </w:t>
      </w:r>
      <w:r w:rsidR="002D1CE2" w:rsidRPr="00524A3B">
        <w:rPr>
          <w:rFonts w:ascii="Calibri" w:eastAsia="Calibri" w:hAnsi="Calibri" w:cs="Calibri"/>
          <w:sz w:val="20"/>
          <w:szCs w:val="20"/>
          <w:lang w:eastAsia="en-US"/>
        </w:rPr>
        <w:t>vivere quotidiano</w:t>
      </w:r>
      <w:r>
        <w:rPr>
          <w:rFonts w:ascii="Calibri" w:eastAsia="Calibri" w:hAnsi="Calibri" w:cs="Calibri"/>
          <w:sz w:val="20"/>
          <w:szCs w:val="20"/>
          <w:lang w:eastAsia="en-US"/>
        </w:rPr>
        <w:t xml:space="preserve"> e suscita molte domande sotto diversi aspetti. </w:t>
      </w:r>
      <w:r w:rsidRPr="00524A3B">
        <w:rPr>
          <w:rFonts w:ascii="Calibri" w:eastAsia="Calibri" w:hAnsi="Calibri" w:cs="Calibri"/>
          <w:sz w:val="20"/>
          <w:szCs w:val="20"/>
          <w:lang w:eastAsia="en-US"/>
        </w:rPr>
        <w:t xml:space="preserve">Che cosa è l’Intelligenza artificiale? Che cosa ha a che fare con </w:t>
      </w:r>
      <w:r w:rsidRPr="00524A3B">
        <w:rPr>
          <w:rFonts w:ascii="Calibri" w:eastAsia="Calibri" w:hAnsi="Calibri" w:cs="Calibri"/>
          <w:sz w:val="20"/>
          <w:szCs w:val="20"/>
          <w:lang w:eastAsia="en-US"/>
        </w:rPr>
        <w:t>Alexa, Google Maps</w:t>
      </w:r>
      <w:r w:rsidRPr="00524A3B">
        <w:rPr>
          <w:rFonts w:ascii="Calibri" w:eastAsia="Calibri" w:hAnsi="Calibri" w:cs="Calibri"/>
          <w:sz w:val="20"/>
          <w:szCs w:val="20"/>
          <w:lang w:eastAsia="en-US"/>
        </w:rPr>
        <w:t xml:space="preserve">, la nostra televisione, il telefono che abbiamo in tasca, il frigorifero in cucina… tutti rigorosamente smart? Che cosa rischiamo quando usiamo questi strumenti consegnando loro, spesso inconsapevolmente, una grande quantità di informazioni su di noi, sulle nostre attività, i nostri gusti, i nostri spostamenti? In quali ambiti l’Intelligenza artificiale rende le nostre vite più semplici e sicure? </w:t>
      </w:r>
      <w:r>
        <w:rPr>
          <w:rFonts w:ascii="Calibri" w:eastAsia="Calibri" w:hAnsi="Calibri" w:cs="Calibri"/>
          <w:sz w:val="20"/>
          <w:szCs w:val="20"/>
          <w:lang w:eastAsia="en-US"/>
        </w:rPr>
        <w:t xml:space="preserve">L’autore offre </w:t>
      </w:r>
      <w:r w:rsidRPr="00524A3B">
        <w:rPr>
          <w:rFonts w:ascii="Calibri" w:eastAsia="Calibri" w:hAnsi="Calibri" w:cs="Calibri"/>
          <w:sz w:val="20"/>
          <w:szCs w:val="20"/>
          <w:lang w:eastAsia="en-US"/>
        </w:rPr>
        <w:t>un percorso che, nella maniera più semplice possibile, risponde a queste e a molte altre domande, stimolando la curiosità del lettore e promuovendo una consapevolezza tecnologica.</w:t>
      </w:r>
      <w:r>
        <w:rPr>
          <w:rFonts w:ascii="Calibri" w:eastAsia="Calibri" w:hAnsi="Calibri" w:cs="Calibri"/>
          <w:sz w:val="20"/>
          <w:szCs w:val="20"/>
          <w:lang w:eastAsia="en-US"/>
        </w:rPr>
        <w:br/>
      </w:r>
      <w:r w:rsidRPr="006364D7">
        <w:rPr>
          <w:rFonts w:ascii="Calibri" w:eastAsia="Calibri" w:hAnsi="Calibri" w:cs="Calibri"/>
          <w:sz w:val="20"/>
          <w:szCs w:val="20"/>
          <w:lang w:eastAsia="en-US"/>
        </w:rPr>
        <w:t xml:space="preserve">Vai alla </w:t>
      </w:r>
      <w:hyperlink r:id="rId9" w:history="1">
        <w:r w:rsidRPr="00045C2B">
          <w:rPr>
            <w:rStyle w:val="Collegamentoipertestuale"/>
            <w:rFonts w:ascii="Calibri" w:eastAsia="Calibri" w:hAnsi="Calibri" w:cs="Calibri"/>
            <w:sz w:val="20"/>
            <w:szCs w:val="20"/>
            <w:lang w:eastAsia="en-US"/>
          </w:rPr>
          <w:t>scheda libro sul sito dell’editore</w:t>
        </w:r>
      </w:hyperlink>
      <w:r>
        <w:t xml:space="preserve"> </w:t>
      </w:r>
      <w:r w:rsidRPr="00DB1ECE">
        <w:rPr>
          <w:rFonts w:ascii="Calibri" w:eastAsia="Calibri" w:hAnsi="Calibri" w:cs="Calibri"/>
          <w:sz w:val="20"/>
          <w:szCs w:val="20"/>
          <w:lang w:eastAsia="en-US"/>
        </w:rPr>
        <w:t>con</w:t>
      </w:r>
      <w:r w:rsidR="00045C2B">
        <w:rPr>
          <w:rFonts w:ascii="Calibri" w:eastAsia="Calibri" w:hAnsi="Calibri" w:cs="Calibri"/>
          <w:sz w:val="20"/>
          <w:szCs w:val="20"/>
          <w:lang w:eastAsia="en-US"/>
        </w:rPr>
        <w:t xml:space="preserve"> booktrailer dell’autore ed</w:t>
      </w:r>
      <w:r w:rsidRPr="00DB1ECE">
        <w:rPr>
          <w:rFonts w:ascii="Calibri" w:eastAsia="Calibri" w:hAnsi="Calibri" w:cs="Calibri"/>
          <w:sz w:val="20"/>
          <w:szCs w:val="20"/>
          <w:lang w:eastAsia="en-US"/>
        </w:rPr>
        <w:t xml:space="preserve"> </w:t>
      </w:r>
      <w:hyperlink r:id="rId10" w:history="1">
        <w:r w:rsidRPr="00045C2B">
          <w:rPr>
            <w:rStyle w:val="Collegamentoipertestuale"/>
            <w:rFonts w:ascii="Calibri" w:eastAsia="Calibri" w:hAnsi="Calibri" w:cs="Calibri"/>
            <w:sz w:val="20"/>
            <w:szCs w:val="20"/>
            <w:lang w:eastAsia="en-US"/>
          </w:rPr>
          <w:t>estratto del libro</w:t>
        </w:r>
      </w:hyperlink>
      <w:r w:rsidRPr="006364D7">
        <w:rPr>
          <w:rFonts w:ascii="Calibri" w:eastAsia="Calibri" w:hAnsi="Calibri" w:cs="Calibri"/>
          <w:sz w:val="20"/>
          <w:szCs w:val="20"/>
          <w:lang w:eastAsia="en-US"/>
        </w:rPr>
        <w:t>.</w:t>
      </w:r>
      <w:r w:rsidRPr="00237CED">
        <w:t xml:space="preserve"> </w:t>
      </w:r>
    </w:p>
    <w:p w14:paraId="4AF4BEDB" w14:textId="77777777" w:rsidR="00045C2B" w:rsidRDefault="00045C2B" w:rsidP="002B3AA8">
      <w:pPr>
        <w:pStyle w:val="NormaleWeb"/>
        <w:rPr>
          <w:rFonts w:ascii="Calibri" w:eastAsia="Calibri" w:hAnsi="Calibri" w:cs="Calibri"/>
          <w:sz w:val="20"/>
          <w:szCs w:val="20"/>
          <w:lang w:eastAsia="en-US"/>
        </w:rPr>
      </w:pPr>
    </w:p>
    <w:p w14:paraId="69C54855" w14:textId="3D7FD5C8" w:rsidR="002B3AA8" w:rsidRPr="00045C2B" w:rsidRDefault="00045C2B" w:rsidP="00045C2B">
      <w:pPr>
        <w:pStyle w:val="NormaleWeb"/>
        <w:rPr>
          <w:rFonts w:asciiTheme="minorHAnsi" w:hAnsiTheme="minorHAnsi" w:cstheme="minorHAnsi"/>
          <w:b/>
          <w:iCs/>
        </w:rPr>
      </w:pPr>
      <w:bookmarkStart w:id="1" w:name="_Hlk204866511"/>
      <w:r w:rsidRPr="00045C2B">
        <w:rPr>
          <w:rFonts w:asciiTheme="minorHAnsi" w:hAnsiTheme="minorHAnsi" w:cstheme="minorHAnsi"/>
          <w:b/>
          <w:iCs/>
        </w:rPr>
        <w:t>RIGEN</w:t>
      </w:r>
      <w:r w:rsidRPr="00045C2B">
        <w:rPr>
          <w:rFonts w:asciiTheme="minorHAnsi" w:hAnsiTheme="minorHAnsi" w:cstheme="minorHAnsi"/>
          <w:b/>
          <w:iCs/>
        </w:rPr>
        <w:br/>
      </w:r>
      <w:r w:rsidRPr="00045C2B">
        <w:rPr>
          <w:rFonts w:asciiTheme="minorHAnsi" w:hAnsiTheme="minorHAnsi" w:cstheme="minorHAnsi"/>
          <w:b/>
          <w:i/>
        </w:rPr>
        <w:t>Piccola storia di fr. Camillo Bianchin</w:t>
      </w:r>
      <w:r w:rsidRPr="00045C2B">
        <w:rPr>
          <w:rFonts w:asciiTheme="minorHAnsi" w:hAnsiTheme="minorHAnsi" w:cstheme="minorHAnsi"/>
          <w:b/>
          <w:i/>
        </w:rPr>
        <w:br/>
      </w:r>
      <w:r w:rsidR="002B3AA8" w:rsidRPr="00045C2B">
        <w:rPr>
          <w:rFonts w:asciiTheme="minorHAnsi" w:hAnsiTheme="minorHAnsi" w:cstheme="minorHAnsi"/>
          <w:b/>
          <w:iCs/>
        </w:rPr>
        <w:t>A cura di Paolo Baldisserotto</w:t>
      </w:r>
    </w:p>
    <w:bookmarkEnd w:id="1"/>
    <w:p w14:paraId="237A750A" w14:textId="4DF75F7F" w:rsidR="0038081F" w:rsidRDefault="00045C2B" w:rsidP="0038081F">
      <w:pPr>
        <w:pStyle w:val="NormaleWeb"/>
        <w:rPr>
          <w:rFonts w:ascii="Calibri" w:eastAsia="Calibri" w:hAnsi="Calibri" w:cs="Calibri"/>
          <w:sz w:val="20"/>
          <w:szCs w:val="20"/>
          <w:lang w:eastAsia="en-US"/>
        </w:rPr>
      </w:pPr>
      <w:proofErr w:type="spellStart"/>
      <w:r>
        <w:rPr>
          <w:rFonts w:ascii="Calibri" w:eastAsia="Calibri" w:hAnsi="Calibri" w:cs="Calibri"/>
          <w:sz w:val="20"/>
          <w:szCs w:val="20"/>
          <w:lang w:eastAsia="en-US"/>
        </w:rPr>
        <w:t>Rigen</w:t>
      </w:r>
      <w:proofErr w:type="spellEnd"/>
      <w:r>
        <w:rPr>
          <w:rFonts w:ascii="Calibri" w:eastAsia="Calibri" w:hAnsi="Calibri" w:cs="Calibri"/>
          <w:sz w:val="20"/>
          <w:szCs w:val="20"/>
          <w:lang w:eastAsia="en-US"/>
        </w:rPr>
        <w:t xml:space="preserve"> (</w:t>
      </w:r>
      <w:r w:rsidR="0038081F">
        <w:rPr>
          <w:rFonts w:ascii="Calibri" w:eastAsia="Calibri" w:hAnsi="Calibri" w:cs="Calibri"/>
          <w:sz w:val="20"/>
          <w:szCs w:val="20"/>
          <w:lang w:eastAsia="en-US"/>
        </w:rPr>
        <w:t>ovvero r</w:t>
      </w:r>
      <w:r w:rsidRPr="00045C2B">
        <w:rPr>
          <w:rFonts w:ascii="Calibri" w:eastAsia="Calibri" w:hAnsi="Calibri" w:cs="Calibri"/>
          <w:sz w:val="20"/>
          <w:szCs w:val="20"/>
          <w:lang w:eastAsia="en-US"/>
        </w:rPr>
        <w:t>igenerato)</w:t>
      </w:r>
      <w:r>
        <w:rPr>
          <w:rFonts w:ascii="Calibri" w:eastAsia="Calibri" w:hAnsi="Calibri" w:cs="Calibri"/>
          <w:sz w:val="20"/>
          <w:szCs w:val="20"/>
          <w:lang w:eastAsia="en-US"/>
        </w:rPr>
        <w:t xml:space="preserve"> è la </w:t>
      </w:r>
      <w:r w:rsidRPr="00045C2B">
        <w:rPr>
          <w:rFonts w:ascii="Calibri" w:eastAsia="Calibri" w:hAnsi="Calibri" w:cs="Calibri"/>
          <w:sz w:val="20"/>
          <w:szCs w:val="20"/>
          <w:lang w:eastAsia="en-US"/>
        </w:rPr>
        <w:t>storia di fr. Camillo Bianchin</w:t>
      </w:r>
      <w:r w:rsidR="0038081F">
        <w:rPr>
          <w:rFonts w:ascii="Calibri" w:eastAsia="Calibri" w:hAnsi="Calibri" w:cs="Calibri"/>
          <w:sz w:val="20"/>
          <w:szCs w:val="20"/>
          <w:lang w:eastAsia="en-US"/>
        </w:rPr>
        <w:t xml:space="preserve"> </w:t>
      </w:r>
      <w:r w:rsidR="002B3AA8" w:rsidRPr="00524A3B">
        <w:rPr>
          <w:rFonts w:ascii="Calibri" w:eastAsia="Calibri" w:hAnsi="Calibri" w:cs="Calibri"/>
          <w:sz w:val="20"/>
          <w:szCs w:val="20"/>
          <w:lang w:eastAsia="en-US"/>
        </w:rPr>
        <w:t>(1949-2020), francescano della Provincia S. Antonio dei Frati Minori, direttore spirituale, confessore ricercato e attento alla dimensione della carità.</w:t>
      </w:r>
      <w:r w:rsidR="0038081F">
        <w:rPr>
          <w:rFonts w:ascii="Calibri" w:eastAsia="Calibri" w:hAnsi="Calibri" w:cs="Calibri"/>
          <w:sz w:val="20"/>
          <w:szCs w:val="20"/>
          <w:lang w:eastAsia="en-US"/>
        </w:rPr>
        <w:t xml:space="preserve"> </w:t>
      </w:r>
      <w:r w:rsidR="0038081F" w:rsidRPr="00524A3B">
        <w:rPr>
          <w:rFonts w:ascii="Calibri" w:eastAsia="Calibri" w:hAnsi="Calibri" w:cs="Calibri"/>
          <w:sz w:val="20"/>
          <w:szCs w:val="20"/>
          <w:lang w:eastAsia="en-US"/>
        </w:rPr>
        <w:t>Un normale ragazzo della generazione del ’68 che dopo aver conosciuto Chiara Lubich rinasce e vive la “minorità” in tutto quello che compie: sacerdote, animatore, parroco, superiore…</w:t>
      </w:r>
      <w:r w:rsidR="0038081F">
        <w:rPr>
          <w:rFonts w:ascii="Calibri" w:eastAsia="Calibri" w:hAnsi="Calibri" w:cs="Calibri"/>
          <w:sz w:val="20"/>
          <w:szCs w:val="20"/>
          <w:lang w:eastAsia="en-US"/>
        </w:rPr>
        <w:t xml:space="preserve"> </w:t>
      </w:r>
      <w:r w:rsidR="0038081F">
        <w:rPr>
          <w:rFonts w:ascii="Calibri" w:eastAsia="Calibri" w:hAnsi="Calibri" w:cs="Calibri"/>
          <w:sz w:val="20"/>
          <w:szCs w:val="20"/>
          <w:lang w:eastAsia="en-US"/>
        </w:rPr>
        <w:t xml:space="preserve">Una biografia </w:t>
      </w:r>
      <w:r w:rsidR="0038081F" w:rsidRPr="00524A3B">
        <w:rPr>
          <w:rFonts w:ascii="Calibri" w:eastAsia="Calibri" w:hAnsi="Calibri" w:cs="Calibri"/>
          <w:sz w:val="20"/>
          <w:szCs w:val="20"/>
          <w:lang w:eastAsia="en-US"/>
        </w:rPr>
        <w:t>facile e scorrevole, scritt</w:t>
      </w:r>
      <w:r w:rsidR="0038081F">
        <w:rPr>
          <w:rFonts w:ascii="Calibri" w:eastAsia="Calibri" w:hAnsi="Calibri" w:cs="Calibri"/>
          <w:sz w:val="20"/>
          <w:szCs w:val="20"/>
          <w:lang w:eastAsia="en-US"/>
        </w:rPr>
        <w:t xml:space="preserve">a da Paolo Baldisserotto, della grande </w:t>
      </w:r>
      <w:r w:rsidR="0038081F" w:rsidRPr="00524A3B">
        <w:rPr>
          <w:rFonts w:ascii="Calibri" w:eastAsia="Calibri" w:hAnsi="Calibri" w:cs="Calibri"/>
          <w:sz w:val="20"/>
          <w:szCs w:val="20"/>
          <w:lang w:eastAsia="en-US"/>
        </w:rPr>
        <w:t>famiglia di don Bosco</w:t>
      </w:r>
      <w:r w:rsidR="0038081F">
        <w:rPr>
          <w:rFonts w:ascii="Calibri" w:eastAsia="Calibri" w:hAnsi="Calibri" w:cs="Calibri"/>
          <w:sz w:val="20"/>
          <w:szCs w:val="20"/>
          <w:lang w:eastAsia="en-US"/>
        </w:rPr>
        <w:t>,</w:t>
      </w:r>
      <w:r w:rsidR="0038081F" w:rsidRPr="00524A3B">
        <w:rPr>
          <w:rFonts w:ascii="Calibri" w:eastAsia="Calibri" w:hAnsi="Calibri" w:cs="Calibri"/>
          <w:sz w:val="20"/>
          <w:szCs w:val="20"/>
          <w:lang w:eastAsia="en-US"/>
        </w:rPr>
        <w:t xml:space="preserve"> </w:t>
      </w:r>
      <w:r w:rsidR="0038081F">
        <w:rPr>
          <w:rFonts w:ascii="Calibri" w:eastAsia="Calibri" w:hAnsi="Calibri" w:cs="Calibri"/>
          <w:sz w:val="20"/>
          <w:szCs w:val="20"/>
          <w:lang w:eastAsia="en-US"/>
        </w:rPr>
        <w:t xml:space="preserve">che </w:t>
      </w:r>
      <w:r w:rsidR="0038081F" w:rsidRPr="00524A3B">
        <w:rPr>
          <w:rFonts w:ascii="Calibri" w:eastAsia="Calibri" w:hAnsi="Calibri" w:cs="Calibri"/>
          <w:sz w:val="20"/>
          <w:szCs w:val="20"/>
          <w:lang w:eastAsia="en-US"/>
        </w:rPr>
        <w:t xml:space="preserve">lo ha conosciuto bene, </w:t>
      </w:r>
      <w:r w:rsidR="0038081F">
        <w:rPr>
          <w:rFonts w:ascii="Calibri" w:eastAsia="Calibri" w:hAnsi="Calibri" w:cs="Calibri"/>
          <w:sz w:val="20"/>
          <w:szCs w:val="20"/>
          <w:lang w:eastAsia="en-US"/>
        </w:rPr>
        <w:t>testimone insieme a familiari e amici d</w:t>
      </w:r>
      <w:r w:rsidR="0038081F" w:rsidRPr="00524A3B">
        <w:rPr>
          <w:rFonts w:ascii="Calibri" w:eastAsia="Calibri" w:hAnsi="Calibri" w:cs="Calibri"/>
          <w:sz w:val="20"/>
          <w:szCs w:val="20"/>
          <w:lang w:eastAsia="en-US"/>
        </w:rPr>
        <w:t>ella sua perfetta letizia.</w:t>
      </w:r>
      <w:r w:rsidR="0038081F">
        <w:rPr>
          <w:rFonts w:ascii="Calibri" w:eastAsia="Calibri" w:hAnsi="Calibri" w:cs="Calibri"/>
          <w:sz w:val="20"/>
          <w:szCs w:val="20"/>
          <w:lang w:eastAsia="en-US"/>
        </w:rPr>
        <w:t xml:space="preserve"> Dagli albori della sua fede di ragazzo che i</w:t>
      </w:r>
      <w:r w:rsidR="002B3AA8" w:rsidRPr="00524A3B">
        <w:rPr>
          <w:rFonts w:ascii="Calibri" w:eastAsia="Calibri" w:hAnsi="Calibri" w:cs="Calibri"/>
          <w:sz w:val="20"/>
          <w:szCs w:val="20"/>
          <w:lang w:eastAsia="en-US"/>
        </w:rPr>
        <w:t>ncontra il carisma di san Francesco</w:t>
      </w:r>
      <w:r w:rsidR="0038081F">
        <w:rPr>
          <w:rFonts w:ascii="Calibri" w:eastAsia="Calibri" w:hAnsi="Calibri" w:cs="Calibri"/>
          <w:sz w:val="20"/>
          <w:szCs w:val="20"/>
          <w:lang w:eastAsia="en-US"/>
        </w:rPr>
        <w:t>, al lavoro p</w:t>
      </w:r>
      <w:r w:rsidR="002B3AA8" w:rsidRPr="00524A3B">
        <w:rPr>
          <w:rFonts w:ascii="Calibri" w:eastAsia="Calibri" w:hAnsi="Calibri" w:cs="Calibri"/>
          <w:sz w:val="20"/>
          <w:szCs w:val="20"/>
          <w:lang w:eastAsia="en-US"/>
        </w:rPr>
        <w:t xml:space="preserve">er la Causa di beatificazione di p. Daniele </w:t>
      </w:r>
      <w:proofErr w:type="spellStart"/>
      <w:r w:rsidR="002B3AA8" w:rsidRPr="00524A3B">
        <w:rPr>
          <w:rFonts w:ascii="Calibri" w:eastAsia="Calibri" w:hAnsi="Calibri" w:cs="Calibri"/>
          <w:sz w:val="20"/>
          <w:szCs w:val="20"/>
          <w:lang w:eastAsia="en-US"/>
        </w:rPr>
        <w:t>Hechich</w:t>
      </w:r>
      <w:proofErr w:type="spellEnd"/>
      <w:r w:rsidR="002B3AA8" w:rsidRPr="00524A3B">
        <w:rPr>
          <w:rFonts w:ascii="Calibri" w:eastAsia="Calibri" w:hAnsi="Calibri" w:cs="Calibri"/>
          <w:sz w:val="20"/>
          <w:szCs w:val="20"/>
          <w:lang w:eastAsia="en-US"/>
        </w:rPr>
        <w:t xml:space="preserve">, al quale era profondamente legato. </w:t>
      </w:r>
      <w:r w:rsidR="0038081F">
        <w:rPr>
          <w:rFonts w:ascii="Calibri" w:eastAsia="Calibri" w:hAnsi="Calibri" w:cs="Calibri"/>
          <w:sz w:val="20"/>
          <w:szCs w:val="20"/>
          <w:lang w:eastAsia="en-US"/>
        </w:rPr>
        <w:t xml:space="preserve">La prefazione è di </w:t>
      </w:r>
      <w:r w:rsidR="0038081F" w:rsidRPr="00045C2B">
        <w:rPr>
          <w:rFonts w:ascii="Calibri" w:eastAsia="Calibri" w:hAnsi="Calibri" w:cs="Calibri"/>
          <w:sz w:val="20"/>
          <w:szCs w:val="20"/>
          <w:lang w:eastAsia="en-US"/>
        </w:rPr>
        <w:t>Fabio Ciardi</w:t>
      </w:r>
      <w:r w:rsidR="0038081F">
        <w:rPr>
          <w:rFonts w:ascii="Calibri" w:eastAsia="Calibri" w:hAnsi="Calibri" w:cs="Calibri"/>
          <w:sz w:val="20"/>
          <w:szCs w:val="20"/>
          <w:lang w:eastAsia="en-US"/>
        </w:rPr>
        <w:t xml:space="preserve">, </w:t>
      </w:r>
      <w:r w:rsidR="0038081F" w:rsidRPr="0038081F">
        <w:rPr>
          <w:rFonts w:ascii="Calibri" w:eastAsia="Calibri" w:hAnsi="Calibri" w:cs="Calibri"/>
          <w:sz w:val="20"/>
          <w:szCs w:val="20"/>
          <w:lang w:eastAsia="en-US"/>
        </w:rPr>
        <w:t>oblato di Maria Immacolata</w:t>
      </w:r>
      <w:r w:rsidR="0038081F">
        <w:rPr>
          <w:rFonts w:ascii="Calibri" w:eastAsia="Calibri" w:hAnsi="Calibri" w:cs="Calibri"/>
          <w:sz w:val="20"/>
          <w:szCs w:val="20"/>
          <w:lang w:eastAsia="en-US"/>
        </w:rPr>
        <w:t>.</w:t>
      </w:r>
      <w:r w:rsidR="0038081F">
        <w:rPr>
          <w:rFonts w:ascii="Calibri" w:eastAsia="Calibri" w:hAnsi="Calibri" w:cs="Calibri"/>
          <w:sz w:val="20"/>
          <w:szCs w:val="20"/>
          <w:lang w:eastAsia="en-US"/>
        </w:rPr>
        <w:br/>
      </w:r>
      <w:r w:rsidR="0038081F" w:rsidRPr="006364D7">
        <w:rPr>
          <w:rFonts w:ascii="Calibri" w:eastAsia="Calibri" w:hAnsi="Calibri" w:cs="Calibri"/>
          <w:sz w:val="20"/>
          <w:szCs w:val="20"/>
          <w:lang w:eastAsia="en-US"/>
        </w:rPr>
        <w:t xml:space="preserve">Vai alla </w:t>
      </w:r>
      <w:hyperlink r:id="rId11" w:history="1">
        <w:r w:rsidR="0038081F" w:rsidRPr="00A3794E">
          <w:rPr>
            <w:rStyle w:val="Collegamentoipertestuale"/>
            <w:rFonts w:ascii="Calibri" w:eastAsia="Calibri" w:hAnsi="Calibri" w:cs="Calibri"/>
            <w:sz w:val="20"/>
            <w:szCs w:val="20"/>
            <w:lang w:eastAsia="en-US"/>
          </w:rPr>
          <w:t>scheda libro sul sito dell’editore</w:t>
        </w:r>
      </w:hyperlink>
      <w:r w:rsidR="0038081F">
        <w:t xml:space="preserve"> </w:t>
      </w:r>
      <w:r w:rsidR="0038081F" w:rsidRPr="00DB1ECE">
        <w:rPr>
          <w:rFonts w:ascii="Calibri" w:eastAsia="Calibri" w:hAnsi="Calibri" w:cs="Calibri"/>
          <w:sz w:val="20"/>
          <w:szCs w:val="20"/>
          <w:lang w:eastAsia="en-US"/>
        </w:rPr>
        <w:t>con</w:t>
      </w:r>
      <w:r w:rsidR="0038081F">
        <w:rPr>
          <w:rFonts w:ascii="Calibri" w:eastAsia="Calibri" w:hAnsi="Calibri" w:cs="Calibri"/>
          <w:sz w:val="20"/>
          <w:szCs w:val="20"/>
          <w:lang w:eastAsia="en-US"/>
        </w:rPr>
        <w:t xml:space="preserve"> </w:t>
      </w:r>
      <w:hyperlink r:id="rId12" w:history="1">
        <w:r w:rsidR="0038081F" w:rsidRPr="0038081F">
          <w:rPr>
            <w:rStyle w:val="Collegamentoipertestuale"/>
            <w:rFonts w:ascii="Calibri" w:eastAsia="Calibri" w:hAnsi="Calibri" w:cs="Calibri"/>
            <w:sz w:val="20"/>
            <w:szCs w:val="20"/>
            <w:lang w:eastAsia="en-US"/>
          </w:rPr>
          <w:t>estratto del libro</w:t>
        </w:r>
      </w:hyperlink>
      <w:r w:rsidR="0038081F" w:rsidRPr="006364D7">
        <w:rPr>
          <w:rFonts w:ascii="Calibri" w:eastAsia="Calibri" w:hAnsi="Calibri" w:cs="Calibri"/>
          <w:sz w:val="20"/>
          <w:szCs w:val="20"/>
          <w:lang w:eastAsia="en-US"/>
        </w:rPr>
        <w:t>.</w:t>
      </w:r>
      <w:r w:rsidR="0038081F" w:rsidRPr="00237CED">
        <w:t xml:space="preserve"> </w:t>
      </w:r>
    </w:p>
    <w:p w14:paraId="6A5FCFEE" w14:textId="77777777" w:rsidR="002B3AA8" w:rsidRDefault="002B3AA8" w:rsidP="00524A3B">
      <w:pPr>
        <w:pStyle w:val="NormaleWeb"/>
        <w:rPr>
          <w:rFonts w:ascii="Calibri" w:eastAsia="Calibri" w:hAnsi="Calibri" w:cs="Calibri"/>
          <w:sz w:val="20"/>
          <w:szCs w:val="20"/>
          <w:lang w:eastAsia="en-US"/>
        </w:rPr>
      </w:pPr>
    </w:p>
    <w:p w14:paraId="7DAD8007" w14:textId="77777777" w:rsidR="002D1CE2" w:rsidRPr="002B3AA8" w:rsidRDefault="002D1CE2" w:rsidP="002D1CE2">
      <w:pPr>
        <w:pStyle w:val="NormaleWeb"/>
        <w:rPr>
          <w:rFonts w:asciiTheme="minorHAnsi" w:hAnsiTheme="minorHAnsi" w:cstheme="minorHAnsi"/>
          <w:b/>
          <w:iCs/>
        </w:rPr>
      </w:pPr>
      <w:bookmarkStart w:id="2" w:name="_Hlk204866549"/>
      <w:r w:rsidRPr="002B3AA8">
        <w:rPr>
          <w:rFonts w:asciiTheme="minorHAnsi" w:hAnsiTheme="minorHAnsi" w:cstheme="minorHAnsi"/>
          <w:b/>
          <w:iCs/>
        </w:rPr>
        <w:t>UN “PADRE” DELL’ECOLOGIA</w:t>
      </w:r>
      <w:r>
        <w:rPr>
          <w:rFonts w:asciiTheme="minorHAnsi" w:hAnsiTheme="minorHAnsi" w:cstheme="minorHAnsi"/>
          <w:b/>
          <w:iCs/>
        </w:rPr>
        <w:br/>
      </w:r>
      <w:r w:rsidRPr="00237CED">
        <w:rPr>
          <w:rFonts w:asciiTheme="minorHAnsi" w:hAnsiTheme="minorHAnsi" w:cstheme="minorHAnsi"/>
          <w:b/>
          <w:i/>
        </w:rPr>
        <w:t>Ireneo di Lione e la creazione</w:t>
      </w:r>
      <w:r w:rsidRPr="00237CED">
        <w:rPr>
          <w:rFonts w:asciiTheme="minorHAnsi" w:hAnsiTheme="minorHAnsi" w:cstheme="minorHAnsi"/>
          <w:b/>
          <w:i/>
        </w:rPr>
        <w:br/>
      </w:r>
      <w:r w:rsidRPr="002B3AA8">
        <w:rPr>
          <w:rFonts w:asciiTheme="minorHAnsi" w:hAnsiTheme="minorHAnsi" w:cstheme="minorHAnsi"/>
          <w:b/>
          <w:iCs/>
        </w:rPr>
        <w:t xml:space="preserve">di Juan José </w:t>
      </w:r>
      <w:proofErr w:type="spellStart"/>
      <w:r w:rsidRPr="002B3AA8">
        <w:rPr>
          <w:rFonts w:asciiTheme="minorHAnsi" w:hAnsiTheme="minorHAnsi" w:cstheme="minorHAnsi"/>
          <w:b/>
          <w:iCs/>
        </w:rPr>
        <w:t>Ayàn</w:t>
      </w:r>
      <w:proofErr w:type="spellEnd"/>
      <w:r w:rsidRPr="002B3AA8">
        <w:rPr>
          <w:rFonts w:asciiTheme="minorHAnsi" w:hAnsiTheme="minorHAnsi" w:cstheme="minorHAnsi"/>
          <w:b/>
          <w:iCs/>
        </w:rPr>
        <w:t xml:space="preserve"> Calvo – Zeno Carra</w:t>
      </w:r>
    </w:p>
    <w:bookmarkEnd w:id="2"/>
    <w:p w14:paraId="04158BC6" w14:textId="41AC4462" w:rsidR="002D1CE2" w:rsidRDefault="002D1CE2" w:rsidP="002D1CE2">
      <w:pPr>
        <w:pStyle w:val="NormaleWeb"/>
        <w:rPr>
          <w:rFonts w:ascii="Calibri" w:eastAsia="Calibri" w:hAnsi="Calibri" w:cs="Calibri"/>
          <w:sz w:val="20"/>
          <w:szCs w:val="20"/>
          <w:lang w:eastAsia="en-US"/>
        </w:rPr>
      </w:pPr>
      <w:r>
        <w:rPr>
          <w:rFonts w:ascii="Calibri" w:eastAsia="Calibri" w:hAnsi="Calibri" w:cs="Calibri"/>
          <w:sz w:val="20"/>
          <w:szCs w:val="20"/>
          <w:lang w:eastAsia="en-US"/>
        </w:rPr>
        <w:t xml:space="preserve">Scritto a quattro mani da </w:t>
      </w:r>
      <w:r w:rsidRPr="002D1CE2">
        <w:rPr>
          <w:rFonts w:ascii="Calibri" w:eastAsia="Calibri" w:hAnsi="Calibri" w:cs="Calibri"/>
          <w:sz w:val="20"/>
          <w:szCs w:val="20"/>
          <w:lang w:eastAsia="en-US"/>
        </w:rPr>
        <w:t xml:space="preserve">Juan José </w:t>
      </w:r>
      <w:proofErr w:type="spellStart"/>
      <w:r w:rsidRPr="002D1CE2">
        <w:rPr>
          <w:rFonts w:ascii="Calibri" w:eastAsia="Calibri" w:hAnsi="Calibri" w:cs="Calibri"/>
          <w:sz w:val="20"/>
          <w:szCs w:val="20"/>
          <w:lang w:eastAsia="en-US"/>
        </w:rPr>
        <w:t>Ayàn</w:t>
      </w:r>
      <w:proofErr w:type="spellEnd"/>
      <w:r w:rsidRPr="002D1CE2">
        <w:rPr>
          <w:rFonts w:ascii="Calibri" w:eastAsia="Calibri" w:hAnsi="Calibri" w:cs="Calibri"/>
          <w:sz w:val="20"/>
          <w:szCs w:val="20"/>
          <w:lang w:eastAsia="en-US"/>
        </w:rPr>
        <w:t xml:space="preserve"> Calvo, </w:t>
      </w:r>
      <w:r w:rsidRPr="00524A3B">
        <w:rPr>
          <w:rFonts w:ascii="Calibri" w:eastAsia="Calibri" w:hAnsi="Calibri" w:cs="Calibri"/>
          <w:sz w:val="20"/>
          <w:szCs w:val="20"/>
          <w:lang w:eastAsia="en-US"/>
        </w:rPr>
        <w:t xml:space="preserve">membro della Real Academia de </w:t>
      </w:r>
      <w:proofErr w:type="spellStart"/>
      <w:r w:rsidRPr="00524A3B">
        <w:rPr>
          <w:rFonts w:ascii="Calibri" w:eastAsia="Calibri" w:hAnsi="Calibri" w:cs="Calibri"/>
          <w:sz w:val="20"/>
          <w:szCs w:val="20"/>
          <w:lang w:eastAsia="en-US"/>
        </w:rPr>
        <w:t>Doctores</w:t>
      </w:r>
      <w:proofErr w:type="spellEnd"/>
      <w:r w:rsidRPr="00524A3B">
        <w:rPr>
          <w:rFonts w:ascii="Calibri" w:eastAsia="Calibri" w:hAnsi="Calibri" w:cs="Calibri"/>
          <w:sz w:val="20"/>
          <w:szCs w:val="20"/>
          <w:lang w:eastAsia="en-US"/>
        </w:rPr>
        <w:t xml:space="preserve"> de </w:t>
      </w:r>
      <w:proofErr w:type="spellStart"/>
      <w:r w:rsidRPr="00524A3B">
        <w:rPr>
          <w:rFonts w:ascii="Calibri" w:eastAsia="Calibri" w:hAnsi="Calibri" w:cs="Calibri"/>
          <w:sz w:val="20"/>
          <w:szCs w:val="20"/>
          <w:lang w:eastAsia="en-US"/>
        </w:rPr>
        <w:t>España</w:t>
      </w:r>
      <w:proofErr w:type="spellEnd"/>
      <w:r>
        <w:rPr>
          <w:rFonts w:ascii="Calibri" w:eastAsia="Calibri" w:hAnsi="Calibri" w:cs="Calibri"/>
          <w:sz w:val="20"/>
          <w:szCs w:val="20"/>
          <w:lang w:eastAsia="en-US"/>
        </w:rPr>
        <w:t>, e</w:t>
      </w:r>
      <w:r w:rsidRPr="002D1CE2">
        <w:rPr>
          <w:rFonts w:ascii="Calibri" w:eastAsia="Calibri" w:hAnsi="Calibri" w:cs="Calibri"/>
          <w:sz w:val="20"/>
          <w:szCs w:val="20"/>
          <w:lang w:eastAsia="en-US"/>
        </w:rPr>
        <w:t xml:space="preserve"> Zeno Carra</w:t>
      </w:r>
      <w:r>
        <w:rPr>
          <w:rFonts w:ascii="Calibri" w:eastAsia="Calibri" w:hAnsi="Calibri" w:cs="Calibri"/>
          <w:sz w:val="20"/>
          <w:szCs w:val="20"/>
          <w:lang w:eastAsia="en-US"/>
        </w:rPr>
        <w:t xml:space="preserve">, </w:t>
      </w:r>
      <w:r w:rsidRPr="00524A3B">
        <w:rPr>
          <w:rFonts w:ascii="Calibri" w:eastAsia="Calibri" w:hAnsi="Calibri" w:cs="Calibri"/>
          <w:sz w:val="20"/>
          <w:szCs w:val="20"/>
          <w:lang w:eastAsia="en-US"/>
        </w:rPr>
        <w:t>docente di Antichità cristiane e Patrologia a Verona</w:t>
      </w:r>
      <w:r>
        <w:rPr>
          <w:rFonts w:ascii="Calibri" w:eastAsia="Calibri" w:hAnsi="Calibri" w:cs="Calibri"/>
          <w:sz w:val="20"/>
          <w:szCs w:val="20"/>
          <w:lang w:eastAsia="en-US"/>
        </w:rPr>
        <w:t xml:space="preserve">, </w:t>
      </w:r>
      <w:r>
        <w:rPr>
          <w:rFonts w:ascii="Calibri" w:eastAsia="Calibri" w:hAnsi="Calibri" w:cs="Calibri"/>
          <w:sz w:val="20"/>
          <w:szCs w:val="20"/>
          <w:lang w:eastAsia="en-US"/>
        </w:rPr>
        <w:t xml:space="preserve">in coedizione Edizioni Messaggero Padova e Facoltà Teologica del Triveneto, </w:t>
      </w:r>
      <w:r>
        <w:rPr>
          <w:rFonts w:ascii="Calibri" w:eastAsia="Calibri" w:hAnsi="Calibri" w:cs="Calibri"/>
          <w:sz w:val="20"/>
          <w:szCs w:val="20"/>
          <w:lang w:eastAsia="en-US"/>
        </w:rPr>
        <w:t>il libro è l</w:t>
      </w:r>
      <w:r w:rsidRPr="00524A3B">
        <w:rPr>
          <w:rFonts w:ascii="Calibri" w:eastAsia="Calibri" w:hAnsi="Calibri" w:cs="Calibri"/>
          <w:sz w:val="20"/>
          <w:szCs w:val="20"/>
          <w:lang w:eastAsia="en-US"/>
        </w:rPr>
        <w:t xml:space="preserve">a riscoperta di una linea portante della teologia di Ireneo di Lione, </w:t>
      </w:r>
      <w:r>
        <w:rPr>
          <w:rFonts w:ascii="Calibri" w:eastAsia="Calibri" w:hAnsi="Calibri" w:cs="Calibri"/>
          <w:sz w:val="20"/>
          <w:szCs w:val="20"/>
          <w:lang w:eastAsia="en-US"/>
        </w:rPr>
        <w:t>nominato “Dottore della Chiesa” da papa Francesco</w:t>
      </w:r>
      <w:r>
        <w:rPr>
          <w:rFonts w:ascii="Calibri" w:eastAsia="Calibri" w:hAnsi="Calibri" w:cs="Calibri"/>
          <w:sz w:val="20"/>
          <w:szCs w:val="20"/>
          <w:lang w:eastAsia="en-US"/>
        </w:rPr>
        <w:t xml:space="preserve"> nel 2022</w:t>
      </w:r>
      <w:r>
        <w:rPr>
          <w:rFonts w:ascii="Calibri" w:eastAsia="Calibri" w:hAnsi="Calibri" w:cs="Calibri"/>
          <w:sz w:val="20"/>
          <w:szCs w:val="20"/>
          <w:lang w:eastAsia="en-US"/>
        </w:rPr>
        <w:t>. L</w:t>
      </w:r>
      <w:r w:rsidRPr="00524A3B">
        <w:rPr>
          <w:rFonts w:ascii="Calibri" w:eastAsia="Calibri" w:hAnsi="Calibri" w:cs="Calibri"/>
          <w:sz w:val="20"/>
          <w:szCs w:val="20"/>
          <w:lang w:eastAsia="en-US"/>
        </w:rPr>
        <w:t>’approccio sistematico alla creazione permette al lettore moderno di gustare l’inaspettata fecondità dei suoi scritti.</w:t>
      </w:r>
      <w:r>
        <w:rPr>
          <w:rFonts w:ascii="Calibri" w:eastAsia="Calibri" w:hAnsi="Calibri" w:cs="Calibri"/>
          <w:sz w:val="20"/>
          <w:szCs w:val="20"/>
          <w:lang w:eastAsia="en-US"/>
        </w:rPr>
        <w:t xml:space="preserve"> </w:t>
      </w:r>
      <w:r w:rsidRPr="00524A3B">
        <w:rPr>
          <w:rFonts w:ascii="Calibri" w:eastAsia="Calibri" w:hAnsi="Calibri" w:cs="Calibri"/>
          <w:sz w:val="20"/>
          <w:szCs w:val="20"/>
          <w:lang w:eastAsia="en-US"/>
        </w:rPr>
        <w:t xml:space="preserve">Il libro si divide in due saggi: </w:t>
      </w:r>
      <w:r>
        <w:rPr>
          <w:rFonts w:ascii="Calibri" w:eastAsia="Calibri" w:hAnsi="Calibri" w:cs="Calibri"/>
          <w:sz w:val="20"/>
          <w:szCs w:val="20"/>
          <w:lang w:eastAsia="en-US"/>
        </w:rPr>
        <w:t>uno su</w:t>
      </w:r>
      <w:r w:rsidRPr="00524A3B">
        <w:rPr>
          <w:rFonts w:ascii="Calibri" w:eastAsia="Calibri" w:hAnsi="Calibri" w:cs="Calibri"/>
          <w:sz w:val="20"/>
          <w:szCs w:val="20"/>
          <w:lang w:eastAsia="en-US"/>
        </w:rPr>
        <w:t>lla sua “teologia della creazione”, in chiave di teologia dogmatica</w:t>
      </w:r>
      <w:r>
        <w:rPr>
          <w:rFonts w:ascii="Calibri" w:eastAsia="Calibri" w:hAnsi="Calibri" w:cs="Calibri"/>
          <w:sz w:val="20"/>
          <w:szCs w:val="20"/>
          <w:lang w:eastAsia="en-US"/>
        </w:rPr>
        <w:t>, e uno su</w:t>
      </w:r>
      <w:r w:rsidRPr="00524A3B">
        <w:rPr>
          <w:rFonts w:ascii="Calibri" w:eastAsia="Calibri" w:hAnsi="Calibri" w:cs="Calibri"/>
          <w:sz w:val="20"/>
          <w:szCs w:val="20"/>
          <w:lang w:eastAsia="en-US"/>
        </w:rPr>
        <w:t xml:space="preserve">lla sua “teologia dalla </w:t>
      </w:r>
      <w:r w:rsidRPr="00524A3B">
        <w:rPr>
          <w:rFonts w:ascii="Calibri" w:eastAsia="Calibri" w:hAnsi="Calibri" w:cs="Calibri"/>
          <w:sz w:val="20"/>
          <w:szCs w:val="20"/>
          <w:lang w:eastAsia="en-US"/>
        </w:rPr>
        <w:lastRenderedPageBreak/>
        <w:t>creazione”, in chiave teologico-fondamentale. Nel primo si espone l’azione del Dio Uni-Trino nei confronti della creazione, e quindi la vocazione salvifica di questa; nel secondo, in direzione contraria, si segue Ireneo nel partire dall’esperienza della creazione e della sua storia di salvezza come via per entrare nel mistero di Dio.</w:t>
      </w:r>
      <w:r>
        <w:rPr>
          <w:rFonts w:ascii="Calibri" w:eastAsia="Calibri" w:hAnsi="Calibri" w:cs="Calibri"/>
          <w:sz w:val="20"/>
          <w:szCs w:val="20"/>
          <w:lang w:eastAsia="en-US"/>
        </w:rPr>
        <w:br/>
      </w:r>
      <w:r w:rsidRPr="006364D7">
        <w:rPr>
          <w:rFonts w:ascii="Calibri" w:eastAsia="Calibri" w:hAnsi="Calibri" w:cs="Calibri"/>
          <w:sz w:val="20"/>
          <w:szCs w:val="20"/>
          <w:lang w:eastAsia="en-US"/>
        </w:rPr>
        <w:t xml:space="preserve">Vai alla </w:t>
      </w:r>
      <w:hyperlink r:id="rId13" w:history="1">
        <w:r w:rsidRPr="002D1CE2">
          <w:rPr>
            <w:rStyle w:val="Collegamentoipertestuale"/>
            <w:rFonts w:ascii="Calibri" w:eastAsia="Calibri" w:hAnsi="Calibri" w:cs="Calibri"/>
            <w:sz w:val="20"/>
            <w:szCs w:val="20"/>
            <w:lang w:eastAsia="en-US"/>
          </w:rPr>
          <w:t>scheda libro sul sito dell’editore</w:t>
        </w:r>
      </w:hyperlink>
      <w:r>
        <w:t xml:space="preserve"> </w:t>
      </w:r>
      <w:r w:rsidRPr="00DB1ECE">
        <w:rPr>
          <w:rFonts w:ascii="Calibri" w:eastAsia="Calibri" w:hAnsi="Calibri" w:cs="Calibri"/>
          <w:sz w:val="20"/>
          <w:szCs w:val="20"/>
          <w:lang w:eastAsia="en-US"/>
        </w:rPr>
        <w:t xml:space="preserve">con </w:t>
      </w:r>
      <w:hyperlink r:id="rId14" w:history="1">
        <w:r w:rsidRPr="002D1CE2">
          <w:rPr>
            <w:rStyle w:val="Collegamentoipertestuale"/>
            <w:rFonts w:ascii="Calibri" w:eastAsia="Calibri" w:hAnsi="Calibri" w:cs="Calibri"/>
            <w:sz w:val="20"/>
            <w:szCs w:val="20"/>
            <w:lang w:eastAsia="en-US"/>
          </w:rPr>
          <w:t>estratto del libro</w:t>
        </w:r>
      </w:hyperlink>
      <w:r w:rsidRPr="006364D7">
        <w:rPr>
          <w:rFonts w:ascii="Calibri" w:eastAsia="Calibri" w:hAnsi="Calibri" w:cs="Calibri"/>
          <w:sz w:val="20"/>
          <w:szCs w:val="20"/>
          <w:lang w:eastAsia="en-US"/>
        </w:rPr>
        <w:t>.</w:t>
      </w:r>
      <w:r w:rsidRPr="00237CED">
        <w:t xml:space="preserve"> </w:t>
      </w:r>
    </w:p>
    <w:p w14:paraId="34B07123" w14:textId="77777777" w:rsidR="00D07D35" w:rsidRDefault="00D07D35" w:rsidP="00D07D35">
      <w:pPr>
        <w:pStyle w:val="NormaleWeb"/>
        <w:rPr>
          <w:rFonts w:asciiTheme="minorHAnsi" w:hAnsiTheme="minorHAnsi" w:cstheme="minorHAnsi"/>
          <w:b/>
          <w:iCs/>
        </w:rPr>
      </w:pPr>
    </w:p>
    <w:p w14:paraId="6E942ABC" w14:textId="2027DF5B" w:rsidR="00D07D35" w:rsidRPr="001B4CED" w:rsidRDefault="00D07D35" w:rsidP="00D07D35">
      <w:pPr>
        <w:pStyle w:val="NormaleWeb"/>
        <w:rPr>
          <w:rFonts w:asciiTheme="minorHAnsi" w:hAnsiTheme="minorHAnsi" w:cstheme="minorHAnsi"/>
          <w:b/>
          <w:iCs/>
        </w:rPr>
      </w:pPr>
      <w:bookmarkStart w:id="3" w:name="_Hlk204866614"/>
      <w:r w:rsidRPr="001B4CED">
        <w:rPr>
          <w:rFonts w:asciiTheme="minorHAnsi" w:hAnsiTheme="minorHAnsi" w:cstheme="minorHAnsi"/>
          <w:b/>
          <w:iCs/>
        </w:rPr>
        <w:t>L’ACQUA FA VENIRE TUTTO A GALLA</w:t>
      </w:r>
      <w:r w:rsidRPr="001B4CED">
        <w:rPr>
          <w:rFonts w:asciiTheme="minorHAnsi" w:hAnsiTheme="minorHAnsi" w:cstheme="minorHAnsi"/>
          <w:b/>
          <w:iCs/>
        </w:rPr>
        <w:br/>
      </w:r>
      <w:r w:rsidRPr="001B4CED">
        <w:rPr>
          <w:rFonts w:asciiTheme="minorHAnsi" w:hAnsiTheme="minorHAnsi" w:cstheme="minorHAnsi"/>
          <w:b/>
          <w:i/>
        </w:rPr>
        <w:t>Crisi idriche, Bibbia e morale</w:t>
      </w:r>
      <w:r w:rsidRPr="001B4CED">
        <w:rPr>
          <w:rFonts w:asciiTheme="minorHAnsi" w:hAnsiTheme="minorHAnsi" w:cstheme="minorHAnsi"/>
          <w:b/>
          <w:i/>
        </w:rPr>
        <w:br/>
      </w:r>
      <w:r w:rsidRPr="001B4CED">
        <w:rPr>
          <w:rFonts w:asciiTheme="minorHAnsi" w:hAnsiTheme="minorHAnsi" w:cstheme="minorHAnsi"/>
          <w:b/>
          <w:iCs/>
        </w:rPr>
        <w:t>di Andrea Albertin e Giorgio Bozza</w:t>
      </w:r>
    </w:p>
    <w:bookmarkEnd w:id="3"/>
    <w:p w14:paraId="4538692E" w14:textId="77777777" w:rsidR="00D07D35" w:rsidRDefault="00D07D35" w:rsidP="00D07D35">
      <w:pPr>
        <w:pStyle w:val="NormaleWeb"/>
        <w:rPr>
          <w:rFonts w:ascii="Calibri" w:eastAsia="Calibri" w:hAnsi="Calibri" w:cs="Calibri"/>
          <w:sz w:val="20"/>
          <w:szCs w:val="20"/>
          <w:lang w:eastAsia="en-US"/>
        </w:rPr>
      </w:pPr>
      <w:r>
        <w:rPr>
          <w:rFonts w:ascii="Calibri" w:eastAsia="Calibri" w:hAnsi="Calibri" w:cs="Calibri"/>
          <w:sz w:val="20"/>
          <w:szCs w:val="20"/>
          <w:lang w:eastAsia="en-US"/>
        </w:rPr>
        <w:t>È u</w:t>
      </w:r>
      <w:r w:rsidRPr="006628C2">
        <w:rPr>
          <w:rFonts w:ascii="Calibri" w:eastAsia="Calibri" w:hAnsi="Calibri" w:cs="Calibri"/>
          <w:sz w:val="20"/>
          <w:szCs w:val="20"/>
          <w:lang w:eastAsia="en-US"/>
        </w:rPr>
        <w:t>no studio sull'acqua, dalla Bibbia fino agli attuali problemi ecologici</w:t>
      </w:r>
      <w:r>
        <w:rPr>
          <w:rFonts w:ascii="Calibri" w:eastAsia="Calibri" w:hAnsi="Calibri" w:cs="Calibri"/>
          <w:sz w:val="20"/>
          <w:szCs w:val="20"/>
          <w:lang w:eastAsia="en-US"/>
        </w:rPr>
        <w:t>, quello scritto a quattro mani da Andrea Albertin (prematuramente scomparso a inizio luglio) e da Giorgio Bozza, presbiteri padovani</w:t>
      </w:r>
      <w:r w:rsidRPr="006628C2">
        <w:rPr>
          <w:rFonts w:ascii="Calibri" w:eastAsia="Calibri" w:hAnsi="Calibri" w:cs="Calibri"/>
          <w:sz w:val="20"/>
          <w:szCs w:val="20"/>
          <w:lang w:eastAsia="en-US"/>
        </w:rPr>
        <w:t xml:space="preserve">. </w:t>
      </w:r>
      <w:r>
        <w:rPr>
          <w:rFonts w:ascii="Calibri" w:eastAsia="Calibri" w:hAnsi="Calibri" w:cs="Calibri"/>
          <w:sz w:val="20"/>
          <w:szCs w:val="20"/>
          <w:lang w:eastAsia="en-US"/>
        </w:rPr>
        <w:t>Un libro intenso e attuale perché</w:t>
      </w:r>
      <w:r w:rsidRPr="006628C2">
        <w:rPr>
          <w:rFonts w:ascii="Calibri" w:eastAsia="Calibri" w:hAnsi="Calibri" w:cs="Calibri"/>
          <w:sz w:val="20"/>
          <w:szCs w:val="20"/>
          <w:lang w:eastAsia="en-US"/>
        </w:rPr>
        <w:t xml:space="preserve"> il nostro rapporto con l'acqua dice molto anche del nostro rapporto con Dio</w:t>
      </w:r>
      <w:r>
        <w:rPr>
          <w:rFonts w:ascii="Calibri" w:eastAsia="Calibri" w:hAnsi="Calibri" w:cs="Calibri"/>
          <w:sz w:val="20"/>
          <w:szCs w:val="20"/>
          <w:lang w:eastAsia="en-US"/>
        </w:rPr>
        <w:t xml:space="preserve">, </w:t>
      </w:r>
      <w:r w:rsidRPr="006628C2">
        <w:rPr>
          <w:rFonts w:ascii="Calibri" w:eastAsia="Calibri" w:hAnsi="Calibri" w:cs="Calibri"/>
          <w:sz w:val="20"/>
          <w:szCs w:val="20"/>
          <w:lang w:eastAsia="en-US"/>
        </w:rPr>
        <w:t xml:space="preserve">mette in evidenza i principi che guidano le nostre scelte, che spesso sono segnate dall’egoismo, dall’edonismo e dal profitto. </w:t>
      </w:r>
      <w:r>
        <w:rPr>
          <w:rFonts w:ascii="Calibri" w:eastAsia="Calibri" w:hAnsi="Calibri" w:cs="Calibri"/>
          <w:sz w:val="20"/>
          <w:szCs w:val="20"/>
          <w:lang w:eastAsia="en-US"/>
        </w:rPr>
        <w:t xml:space="preserve">Lo </w:t>
      </w:r>
      <w:r w:rsidRPr="006628C2">
        <w:rPr>
          <w:rFonts w:ascii="Calibri" w:eastAsia="Calibri" w:hAnsi="Calibri" w:cs="Calibri"/>
          <w:sz w:val="20"/>
          <w:szCs w:val="20"/>
          <w:lang w:eastAsia="en-US"/>
        </w:rPr>
        <w:t xml:space="preserve">studio </w:t>
      </w:r>
      <w:r>
        <w:rPr>
          <w:rFonts w:ascii="Calibri" w:eastAsia="Calibri" w:hAnsi="Calibri" w:cs="Calibri"/>
          <w:sz w:val="20"/>
          <w:szCs w:val="20"/>
          <w:lang w:eastAsia="en-US"/>
        </w:rPr>
        <w:t>porta</w:t>
      </w:r>
      <w:r w:rsidRPr="006628C2">
        <w:rPr>
          <w:rFonts w:ascii="Calibri" w:eastAsia="Calibri" w:hAnsi="Calibri" w:cs="Calibri"/>
          <w:sz w:val="20"/>
          <w:szCs w:val="20"/>
          <w:lang w:eastAsia="en-US"/>
        </w:rPr>
        <w:t xml:space="preserve"> alla luce il legame stretto che esiste tra la gestione dell’acqua, la responsabilità dell’uomo e le conseguenze delle sue decisioni. Senza un cambiamento degli stili di vita, il sentiero verso l’abisso è già tracciato. Nella seconda parte, invece, </w:t>
      </w:r>
      <w:r>
        <w:rPr>
          <w:rFonts w:ascii="Calibri" w:eastAsia="Calibri" w:hAnsi="Calibri" w:cs="Calibri"/>
          <w:sz w:val="20"/>
          <w:szCs w:val="20"/>
          <w:lang w:eastAsia="en-US"/>
        </w:rPr>
        <w:t>esplora</w:t>
      </w:r>
      <w:r w:rsidRPr="006628C2">
        <w:rPr>
          <w:rFonts w:ascii="Calibri" w:eastAsia="Calibri" w:hAnsi="Calibri" w:cs="Calibri"/>
          <w:sz w:val="20"/>
          <w:szCs w:val="20"/>
          <w:lang w:eastAsia="en-US"/>
        </w:rPr>
        <w:t xml:space="preserve"> come nella millenaria tradizione biblica il tema dell’acqua rimandi al rapporto con il Dio Redentore e Creatore. </w:t>
      </w:r>
      <w:r w:rsidRPr="001B4CED">
        <w:rPr>
          <w:rFonts w:ascii="Calibri" w:eastAsia="Calibri" w:hAnsi="Calibri" w:cs="Calibri"/>
          <w:sz w:val="20"/>
          <w:szCs w:val="20"/>
          <w:lang w:eastAsia="en-US"/>
        </w:rPr>
        <w:t>Prefazione di Massimo Gargano</w:t>
      </w:r>
      <w:r>
        <w:rPr>
          <w:rFonts w:ascii="Calibri" w:eastAsia="Calibri" w:hAnsi="Calibri" w:cs="Calibri"/>
          <w:sz w:val="20"/>
          <w:szCs w:val="20"/>
          <w:lang w:eastAsia="en-US"/>
        </w:rPr>
        <w:t>.</w:t>
      </w:r>
      <w:r>
        <w:rPr>
          <w:rFonts w:ascii="Calibri" w:eastAsia="Calibri" w:hAnsi="Calibri" w:cs="Calibri"/>
          <w:sz w:val="20"/>
          <w:szCs w:val="20"/>
          <w:lang w:eastAsia="en-US"/>
        </w:rPr>
        <w:br/>
      </w:r>
      <w:r w:rsidRPr="006364D7">
        <w:rPr>
          <w:rFonts w:ascii="Calibri" w:eastAsia="Calibri" w:hAnsi="Calibri" w:cs="Calibri"/>
          <w:sz w:val="20"/>
          <w:szCs w:val="20"/>
          <w:lang w:eastAsia="en-US"/>
        </w:rPr>
        <w:t xml:space="preserve">Vai alla </w:t>
      </w:r>
      <w:hyperlink r:id="rId15" w:history="1">
        <w:r w:rsidRPr="00D07D35">
          <w:rPr>
            <w:rStyle w:val="Collegamentoipertestuale"/>
            <w:rFonts w:ascii="Calibri" w:eastAsia="Calibri" w:hAnsi="Calibri" w:cs="Calibri"/>
            <w:sz w:val="20"/>
            <w:szCs w:val="20"/>
            <w:lang w:eastAsia="en-US"/>
          </w:rPr>
          <w:t>scheda libro sul sito dell’editore</w:t>
        </w:r>
      </w:hyperlink>
      <w:r>
        <w:t xml:space="preserve"> </w:t>
      </w:r>
      <w:r w:rsidRPr="00DB1ECE">
        <w:rPr>
          <w:rFonts w:ascii="Calibri" w:eastAsia="Calibri" w:hAnsi="Calibri" w:cs="Calibri"/>
          <w:sz w:val="20"/>
          <w:szCs w:val="20"/>
          <w:lang w:eastAsia="en-US"/>
        </w:rPr>
        <w:t>con</w:t>
      </w:r>
      <w:r>
        <w:rPr>
          <w:rFonts w:ascii="Calibri" w:eastAsia="Calibri" w:hAnsi="Calibri" w:cs="Calibri"/>
          <w:sz w:val="20"/>
          <w:szCs w:val="20"/>
          <w:lang w:eastAsia="en-US"/>
        </w:rPr>
        <w:t xml:space="preserve"> booktrailer dell’autore ed</w:t>
      </w:r>
      <w:r w:rsidRPr="00DB1ECE">
        <w:rPr>
          <w:rFonts w:ascii="Calibri" w:eastAsia="Calibri" w:hAnsi="Calibri" w:cs="Calibri"/>
          <w:sz w:val="20"/>
          <w:szCs w:val="20"/>
          <w:lang w:eastAsia="en-US"/>
        </w:rPr>
        <w:t xml:space="preserve"> </w:t>
      </w:r>
      <w:hyperlink r:id="rId16" w:history="1">
        <w:r w:rsidRPr="001B4CED">
          <w:rPr>
            <w:rStyle w:val="Collegamentoipertestuale"/>
            <w:rFonts w:ascii="Calibri" w:eastAsia="Calibri" w:hAnsi="Calibri" w:cs="Calibri"/>
            <w:sz w:val="20"/>
            <w:szCs w:val="20"/>
            <w:lang w:eastAsia="en-US"/>
          </w:rPr>
          <w:t>estratto del libro</w:t>
        </w:r>
      </w:hyperlink>
      <w:r w:rsidRPr="006364D7">
        <w:rPr>
          <w:rFonts w:ascii="Calibri" w:eastAsia="Calibri" w:hAnsi="Calibri" w:cs="Calibri"/>
          <w:sz w:val="20"/>
          <w:szCs w:val="20"/>
          <w:lang w:eastAsia="en-US"/>
        </w:rPr>
        <w:t>.</w:t>
      </w:r>
      <w:r w:rsidRPr="00237CED">
        <w:t xml:space="preserve"> </w:t>
      </w:r>
    </w:p>
    <w:p w14:paraId="611267BE" w14:textId="77777777" w:rsidR="00524A3B" w:rsidRPr="00524A3B" w:rsidRDefault="00524A3B" w:rsidP="00524A3B">
      <w:pPr>
        <w:pStyle w:val="NormaleWeb"/>
        <w:rPr>
          <w:rFonts w:ascii="Calibri" w:eastAsia="Calibri" w:hAnsi="Calibri" w:cs="Calibri"/>
          <w:sz w:val="20"/>
          <w:szCs w:val="20"/>
          <w:lang w:eastAsia="en-US"/>
        </w:rPr>
      </w:pPr>
    </w:p>
    <w:p w14:paraId="388E7A46" w14:textId="77777777" w:rsidR="00A15553" w:rsidRPr="00DB1ECE" w:rsidRDefault="00A15553" w:rsidP="00A15553">
      <w:pPr>
        <w:spacing w:after="0" w:line="240" w:lineRule="auto"/>
        <w:rPr>
          <w:rFonts w:cs="Calibri"/>
          <w:sz w:val="8"/>
          <w:szCs w:val="8"/>
        </w:rPr>
      </w:pPr>
    </w:p>
    <w:p w14:paraId="2701D076" w14:textId="77777777" w:rsidR="00DB1ECE" w:rsidRPr="00FF03D5" w:rsidRDefault="00DB1ECE" w:rsidP="00DB1ECE">
      <w:pPr>
        <w:spacing w:after="0" w:line="240" w:lineRule="auto"/>
        <w:jc w:val="both"/>
        <w:rPr>
          <w:rFonts w:asciiTheme="minorHAnsi" w:hAnsiTheme="minorHAnsi" w:cstheme="minorHAnsi"/>
          <w:b/>
          <w:i/>
          <w:sz w:val="24"/>
          <w:szCs w:val="24"/>
        </w:rPr>
      </w:pPr>
      <w:r w:rsidRPr="00FF03D5">
        <w:rPr>
          <w:rFonts w:asciiTheme="minorHAnsi" w:hAnsiTheme="minorHAnsi" w:cstheme="minorHAnsi"/>
          <w:b/>
          <w:i/>
          <w:sz w:val="24"/>
          <w:szCs w:val="24"/>
        </w:rPr>
        <w:t>RISTAMPE</w:t>
      </w:r>
    </w:p>
    <w:p w14:paraId="5C60A050" w14:textId="382A2296" w:rsidR="00524A3B" w:rsidRPr="00524A3B" w:rsidRDefault="00EF60CE" w:rsidP="00524A3B">
      <w:pPr>
        <w:pStyle w:val="NormaleWeb"/>
        <w:rPr>
          <w:rFonts w:ascii="Calibri" w:eastAsia="Calibri" w:hAnsi="Calibri" w:cs="Calibri"/>
          <w:sz w:val="20"/>
          <w:szCs w:val="20"/>
          <w:lang w:eastAsia="en-US"/>
        </w:rPr>
      </w:pPr>
      <w:r>
        <w:rPr>
          <w:rFonts w:ascii="Calibri" w:eastAsia="Calibri" w:hAnsi="Calibri"/>
          <w:sz w:val="20"/>
          <w:szCs w:val="20"/>
          <w:lang w:eastAsia="en-US"/>
        </w:rPr>
        <w:t>Da</w:t>
      </w:r>
      <w:r w:rsidRPr="00EF60CE">
        <w:rPr>
          <w:rFonts w:ascii="Calibri" w:eastAsia="Calibri" w:hAnsi="Calibri"/>
          <w:sz w:val="20"/>
          <w:szCs w:val="20"/>
          <w:lang w:eastAsia="en-US"/>
        </w:rPr>
        <w:t xml:space="preserve"> segnalare</w:t>
      </w:r>
      <w:r>
        <w:rPr>
          <w:rFonts w:ascii="Calibri" w:eastAsia="Calibri" w:hAnsi="Calibri"/>
          <w:sz w:val="20"/>
          <w:szCs w:val="20"/>
          <w:lang w:eastAsia="en-US"/>
        </w:rPr>
        <w:t xml:space="preserve"> la quarta ristampa di</w:t>
      </w:r>
      <w:r w:rsidRPr="00EF60CE">
        <w:rPr>
          <w:rFonts w:ascii="Calibri" w:eastAsia="Calibri" w:hAnsi="Calibri"/>
          <w:sz w:val="20"/>
          <w:szCs w:val="20"/>
          <w:lang w:eastAsia="en-US"/>
        </w:rPr>
        <w:t xml:space="preserve"> </w:t>
      </w:r>
      <w:hyperlink r:id="rId17" w:history="1">
        <w:r w:rsidRPr="00EF60CE">
          <w:rPr>
            <w:rStyle w:val="Collegamentoipertestuale"/>
            <w:rFonts w:ascii="Calibri" w:eastAsia="Calibri" w:hAnsi="Calibri"/>
            <w:b/>
            <w:bCs/>
            <w:i/>
            <w:iCs/>
            <w:sz w:val="20"/>
            <w:szCs w:val="20"/>
            <w:lang w:eastAsia="en-US"/>
          </w:rPr>
          <w:t>Accompagnatori accompagnati</w:t>
        </w:r>
      </w:hyperlink>
      <w:r w:rsidRPr="00EF60CE">
        <w:rPr>
          <w:rFonts w:ascii="Calibri" w:eastAsia="Calibri" w:hAnsi="Calibri"/>
          <w:sz w:val="20"/>
          <w:szCs w:val="20"/>
          <w:lang w:eastAsia="en-US"/>
        </w:rPr>
        <w:t xml:space="preserve">, il best sellers delle Edizioni Messaggero Padova scritto dal monaco tanatologo </w:t>
      </w:r>
      <w:r w:rsidRPr="00EF60CE">
        <w:rPr>
          <w:rFonts w:ascii="Calibri" w:eastAsia="Calibri" w:hAnsi="Calibri"/>
          <w:b/>
          <w:bCs/>
          <w:sz w:val="20"/>
          <w:szCs w:val="20"/>
          <w:lang w:eastAsia="en-US"/>
        </w:rPr>
        <w:t>Guidalberto Bormolini</w:t>
      </w:r>
      <w:r w:rsidRPr="00EF60CE">
        <w:rPr>
          <w:rFonts w:ascii="Calibri" w:eastAsia="Calibri" w:hAnsi="Calibri"/>
          <w:sz w:val="20"/>
          <w:szCs w:val="20"/>
          <w:lang w:eastAsia="en-US"/>
        </w:rPr>
        <w:t>, che propone un’approfondita riflessione nell’ambito dell’«umanizzazione delle cure», utile a chi si occupa di qualunque forma di crisi, di disagio o difficoltà, pensato in particolare come sussidio di formazione all’accompagnamento alla morte.</w:t>
      </w:r>
    </w:p>
    <w:p w14:paraId="01F30657" w14:textId="0461FB8B" w:rsidR="00524A3B" w:rsidRPr="00524A3B" w:rsidRDefault="00EF60CE" w:rsidP="00EF60CE">
      <w:pPr>
        <w:pStyle w:val="NormaleWeb"/>
        <w:rPr>
          <w:rFonts w:ascii="Calibri" w:eastAsia="Calibri" w:hAnsi="Calibri" w:cs="Calibri"/>
          <w:sz w:val="20"/>
          <w:szCs w:val="20"/>
          <w:lang w:eastAsia="en-US"/>
        </w:rPr>
      </w:pPr>
      <w:r>
        <w:rPr>
          <w:rFonts w:ascii="Calibri" w:eastAsia="Calibri" w:hAnsi="Calibri" w:cs="Calibri"/>
          <w:sz w:val="20"/>
          <w:szCs w:val="20"/>
          <w:lang w:eastAsia="en-US"/>
        </w:rPr>
        <w:t>Ristampa anche per</w:t>
      </w:r>
      <w:r w:rsidR="00524A3B" w:rsidRPr="00524A3B">
        <w:rPr>
          <w:rFonts w:ascii="Calibri" w:eastAsia="Calibri" w:hAnsi="Calibri" w:cs="Calibri"/>
          <w:sz w:val="20"/>
          <w:szCs w:val="20"/>
          <w:lang w:eastAsia="en-US"/>
        </w:rPr>
        <w:t xml:space="preserve"> </w:t>
      </w:r>
      <w:hyperlink r:id="rId18" w:history="1">
        <w:r w:rsidR="00524A3B" w:rsidRPr="00EF60CE">
          <w:rPr>
            <w:rStyle w:val="Collegamentoipertestuale"/>
            <w:rFonts w:ascii="Calibri" w:eastAsia="Calibri" w:hAnsi="Calibri" w:cs="Calibri"/>
            <w:b/>
            <w:bCs/>
            <w:i/>
            <w:iCs/>
            <w:sz w:val="20"/>
            <w:szCs w:val="20"/>
            <w:lang w:eastAsia="en-US"/>
          </w:rPr>
          <w:t>Ordinamento generale del Lezionario Romano</w:t>
        </w:r>
        <w:r w:rsidR="00524A3B" w:rsidRPr="00EF60CE">
          <w:rPr>
            <w:rStyle w:val="Collegamentoipertestuale"/>
            <w:rFonts w:ascii="Calibri" w:eastAsia="Calibri" w:hAnsi="Calibri" w:cs="Calibri"/>
            <w:b/>
            <w:bCs/>
            <w:sz w:val="20"/>
            <w:szCs w:val="20"/>
            <w:lang w:eastAsia="en-US"/>
          </w:rPr>
          <w:t xml:space="preserve"> </w:t>
        </w:r>
        <w:r w:rsidRPr="00EF60CE">
          <w:rPr>
            <w:rStyle w:val="Collegamentoipertestuale"/>
            <w:rFonts w:ascii="Calibri" w:eastAsia="Calibri" w:hAnsi="Calibri" w:cs="Calibri"/>
            <w:b/>
            <w:bCs/>
            <w:sz w:val="20"/>
            <w:szCs w:val="20"/>
            <w:lang w:eastAsia="en-US"/>
          </w:rPr>
          <w:t>a cura di</w:t>
        </w:r>
        <w:r w:rsidR="00524A3B" w:rsidRPr="00EF60CE">
          <w:rPr>
            <w:rStyle w:val="Collegamentoipertestuale"/>
            <w:rFonts w:ascii="Calibri" w:eastAsia="Calibri" w:hAnsi="Calibri" w:cs="Calibri"/>
            <w:b/>
            <w:bCs/>
            <w:sz w:val="20"/>
            <w:szCs w:val="20"/>
            <w:lang w:eastAsia="en-US"/>
          </w:rPr>
          <w:t xml:space="preserve"> Manlio Sodi</w:t>
        </w:r>
      </w:hyperlink>
      <w:r w:rsidRPr="00EF60CE">
        <w:rPr>
          <w:rFonts w:asciiTheme="minorHAnsi" w:hAnsiTheme="minorHAnsi" w:cstheme="minorHAnsi"/>
        </w:rPr>
        <w:t>,</w:t>
      </w:r>
      <w:r>
        <w:t xml:space="preserve"> </w:t>
      </w:r>
      <w:r w:rsidRPr="00EF60CE">
        <w:rPr>
          <w:rFonts w:ascii="Calibri" w:eastAsia="Calibri" w:hAnsi="Calibri" w:cs="Calibri"/>
          <w:sz w:val="20"/>
          <w:szCs w:val="20"/>
          <w:lang w:eastAsia="en-US"/>
        </w:rPr>
        <w:t xml:space="preserve">un sussidio che aiuta a scoprire le potenzialità dell'annuncio liturgico della parola di Dio e ad accogliere i documenti conciliari e successivi inerenti al contenuto e alla pedagogia del Lezionario. </w:t>
      </w:r>
    </w:p>
    <w:p w14:paraId="54EE072F" w14:textId="77777777" w:rsidR="00CB46CE" w:rsidRPr="00701FF3" w:rsidRDefault="00CB46CE" w:rsidP="00562870">
      <w:pPr>
        <w:pStyle w:val="NormaleWeb"/>
        <w:jc w:val="both"/>
        <w:rPr>
          <w:rFonts w:asciiTheme="minorHAnsi" w:hAnsiTheme="minorHAnsi" w:cstheme="minorHAnsi"/>
          <w:b/>
          <w:bCs/>
          <w:sz w:val="20"/>
          <w:szCs w:val="20"/>
        </w:rPr>
      </w:pPr>
    </w:p>
    <w:sectPr w:rsidR="00CB46CE" w:rsidRPr="00701FF3" w:rsidSect="00BE5F02">
      <w:headerReference w:type="default" r:id="rId19"/>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8217" w14:textId="77777777" w:rsidR="007057F9" w:rsidRDefault="007057F9" w:rsidP="00A30AAC">
      <w:pPr>
        <w:spacing w:after="0" w:line="240" w:lineRule="auto"/>
      </w:pPr>
      <w:r>
        <w:separator/>
      </w:r>
    </w:p>
  </w:endnote>
  <w:endnote w:type="continuationSeparator" w:id="0">
    <w:p w14:paraId="7C0BB646" w14:textId="77777777" w:rsidR="007057F9" w:rsidRDefault="007057F9" w:rsidP="00A3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87" w:usb1="00000000"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7373" w14:textId="77777777" w:rsidR="004D5520" w:rsidRPr="00346F3B" w:rsidRDefault="004D5520" w:rsidP="004D5520">
    <w:pPr>
      <w:spacing w:after="0"/>
      <w:jc w:val="center"/>
      <w:rPr>
        <w:i/>
        <w:sz w:val="16"/>
        <w:szCs w:val="16"/>
      </w:rPr>
    </w:pPr>
    <w:r w:rsidRPr="00346F3B">
      <w:rPr>
        <w:i/>
        <w:sz w:val="16"/>
        <w:szCs w:val="16"/>
      </w:rPr>
      <w:t>Ufficio stampa Messaggero di Sant’Antonio Editrice</w:t>
    </w:r>
  </w:p>
  <w:p w14:paraId="4100F305" w14:textId="77777777" w:rsidR="004D5520" w:rsidRPr="00917D47" w:rsidRDefault="004D5520" w:rsidP="004D5520">
    <w:pPr>
      <w:spacing w:after="0"/>
      <w:jc w:val="center"/>
      <w:rPr>
        <w:i/>
        <w:sz w:val="16"/>
        <w:szCs w:val="16"/>
      </w:rPr>
    </w:pPr>
    <w:r w:rsidRPr="00917D47">
      <w:rPr>
        <w:i/>
        <w:sz w:val="16"/>
        <w:szCs w:val="16"/>
      </w:rPr>
      <w:t>Tel. 049-8225926 – Mob.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14:paraId="5C77E48D" w14:textId="77777777"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r w:rsidRPr="00917D47">
        <w:rPr>
          <w:rStyle w:val="Collegamentoipertestuale"/>
          <w:b/>
          <w:i/>
          <w:sz w:val="16"/>
          <w:szCs w:val="16"/>
        </w:rPr>
        <w:t>areastampa.messaggerosantantonio.it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7382" w14:textId="77777777" w:rsidR="007057F9" w:rsidRDefault="007057F9" w:rsidP="00A30AAC">
      <w:pPr>
        <w:spacing w:after="0" w:line="240" w:lineRule="auto"/>
      </w:pPr>
      <w:r>
        <w:separator/>
      </w:r>
    </w:p>
  </w:footnote>
  <w:footnote w:type="continuationSeparator" w:id="0">
    <w:p w14:paraId="7045D14A" w14:textId="77777777" w:rsidR="007057F9" w:rsidRDefault="007057F9" w:rsidP="00A3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303"/>
      <w:gridCol w:w="5303"/>
    </w:tblGrid>
    <w:tr w:rsidR="006F4B0F" w:rsidRPr="003C3A48" w14:paraId="39F66B76" w14:textId="77777777" w:rsidTr="003C3A48">
      <w:tc>
        <w:tcPr>
          <w:tcW w:w="5303" w:type="dxa"/>
        </w:tcPr>
        <w:p w14:paraId="2A6224D6" w14:textId="77777777"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14:anchorId="02002981" wp14:editId="5B44EEE9">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14:paraId="122BEB81" w14:textId="77777777" w:rsidR="006F4B0F" w:rsidRPr="003C3A48" w:rsidRDefault="006F4B0F" w:rsidP="003C3A48">
          <w:pPr>
            <w:pStyle w:val="Intestazione"/>
            <w:jc w:val="right"/>
            <w:rPr>
              <w:rFonts w:ascii="Bookman Old Style" w:hAnsi="Bookman Old Style"/>
              <w:i/>
              <w:noProof/>
              <w:szCs w:val="24"/>
              <w:lang w:eastAsia="it-IT"/>
            </w:rPr>
          </w:pPr>
        </w:p>
      </w:tc>
    </w:tr>
  </w:tbl>
  <w:p w14:paraId="3D855F2A" w14:textId="77777777" w:rsidR="00A30AAC" w:rsidRDefault="009A559B">
    <w:pPr>
      <w:pStyle w:val="Intestazione"/>
    </w:pPr>
    <w:r>
      <w:rPr>
        <w:rFonts w:ascii="Bookman Old Style" w:hAnsi="Bookman Old Style"/>
        <w:i/>
        <w:noProof/>
        <w:szCs w:val="24"/>
        <w:lang w:eastAsia="it-IT"/>
      </w:rPr>
      <w:drawing>
        <wp:inline distT="0" distB="0" distL="0" distR="0" wp14:anchorId="7E8E518F" wp14:editId="34DBE7E4">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14:anchorId="735BE2ED" wp14:editId="271D9AC8">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14:anchorId="35C7A7B9" wp14:editId="477A3F78">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5522222">
    <w:abstractNumId w:val="2"/>
  </w:num>
  <w:num w:numId="2" w16cid:durableId="1443455816">
    <w:abstractNumId w:val="9"/>
  </w:num>
  <w:num w:numId="3" w16cid:durableId="126552522">
    <w:abstractNumId w:val="10"/>
  </w:num>
  <w:num w:numId="4" w16cid:durableId="293682074">
    <w:abstractNumId w:val="1"/>
  </w:num>
  <w:num w:numId="5" w16cid:durableId="1273316352">
    <w:abstractNumId w:val="6"/>
  </w:num>
  <w:num w:numId="6" w16cid:durableId="905996834">
    <w:abstractNumId w:val="5"/>
  </w:num>
  <w:num w:numId="7" w16cid:durableId="812213276">
    <w:abstractNumId w:val="4"/>
  </w:num>
  <w:num w:numId="8" w16cid:durableId="2086419354">
    <w:abstractNumId w:val="0"/>
  </w:num>
  <w:num w:numId="9" w16cid:durableId="761607464">
    <w:abstractNumId w:val="7"/>
  </w:num>
  <w:num w:numId="10" w16cid:durableId="780807801">
    <w:abstractNumId w:val="11"/>
  </w:num>
  <w:num w:numId="11" w16cid:durableId="1375037374">
    <w:abstractNumId w:val="8"/>
  </w:num>
  <w:num w:numId="12" w16cid:durableId="1201749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3D3"/>
    <w:rsid w:val="00002D31"/>
    <w:rsid w:val="00004B34"/>
    <w:rsid w:val="000133D5"/>
    <w:rsid w:val="0002082A"/>
    <w:rsid w:val="000217F2"/>
    <w:rsid w:val="00023F7D"/>
    <w:rsid w:val="000269DA"/>
    <w:rsid w:val="000319B2"/>
    <w:rsid w:val="00034371"/>
    <w:rsid w:val="00036F0B"/>
    <w:rsid w:val="00040F15"/>
    <w:rsid w:val="00042BA9"/>
    <w:rsid w:val="0004382A"/>
    <w:rsid w:val="00044262"/>
    <w:rsid w:val="00045C2B"/>
    <w:rsid w:val="000462E6"/>
    <w:rsid w:val="000637F3"/>
    <w:rsid w:val="000658A3"/>
    <w:rsid w:val="00070056"/>
    <w:rsid w:val="000717DA"/>
    <w:rsid w:val="0007436D"/>
    <w:rsid w:val="00082BE5"/>
    <w:rsid w:val="00083B4D"/>
    <w:rsid w:val="000A2007"/>
    <w:rsid w:val="000A20CD"/>
    <w:rsid w:val="000A4CA3"/>
    <w:rsid w:val="000A6F3B"/>
    <w:rsid w:val="000B22F6"/>
    <w:rsid w:val="000B5ED3"/>
    <w:rsid w:val="000B64A2"/>
    <w:rsid w:val="000B6533"/>
    <w:rsid w:val="000B6719"/>
    <w:rsid w:val="000D024A"/>
    <w:rsid w:val="000D0C8D"/>
    <w:rsid w:val="000D6E00"/>
    <w:rsid w:val="000D7CD8"/>
    <w:rsid w:val="000E0B38"/>
    <w:rsid w:val="000F1E5A"/>
    <w:rsid w:val="000F4C35"/>
    <w:rsid w:val="000F732F"/>
    <w:rsid w:val="00101CB4"/>
    <w:rsid w:val="0010481A"/>
    <w:rsid w:val="001052C1"/>
    <w:rsid w:val="00107E2E"/>
    <w:rsid w:val="001128AC"/>
    <w:rsid w:val="00114B47"/>
    <w:rsid w:val="00114E2C"/>
    <w:rsid w:val="00123311"/>
    <w:rsid w:val="00123B66"/>
    <w:rsid w:val="00127092"/>
    <w:rsid w:val="00131595"/>
    <w:rsid w:val="001327D6"/>
    <w:rsid w:val="00134240"/>
    <w:rsid w:val="001361A8"/>
    <w:rsid w:val="00136D0C"/>
    <w:rsid w:val="00142435"/>
    <w:rsid w:val="00143E91"/>
    <w:rsid w:val="0014442A"/>
    <w:rsid w:val="001446D3"/>
    <w:rsid w:val="00144C79"/>
    <w:rsid w:val="00151B78"/>
    <w:rsid w:val="001526A9"/>
    <w:rsid w:val="00152F75"/>
    <w:rsid w:val="00153FF5"/>
    <w:rsid w:val="00154043"/>
    <w:rsid w:val="00154649"/>
    <w:rsid w:val="00161698"/>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65FC"/>
    <w:rsid w:val="00187809"/>
    <w:rsid w:val="00187D78"/>
    <w:rsid w:val="0019203E"/>
    <w:rsid w:val="001938AE"/>
    <w:rsid w:val="00195E52"/>
    <w:rsid w:val="0019660B"/>
    <w:rsid w:val="001A4A5F"/>
    <w:rsid w:val="001B437D"/>
    <w:rsid w:val="001B4CED"/>
    <w:rsid w:val="001B5017"/>
    <w:rsid w:val="001C23F2"/>
    <w:rsid w:val="001C2E4B"/>
    <w:rsid w:val="001C3BD8"/>
    <w:rsid w:val="001C3FF5"/>
    <w:rsid w:val="001C432C"/>
    <w:rsid w:val="001C4856"/>
    <w:rsid w:val="001D2A23"/>
    <w:rsid w:val="001D3BD5"/>
    <w:rsid w:val="001D55E9"/>
    <w:rsid w:val="001D5E8A"/>
    <w:rsid w:val="001D65DC"/>
    <w:rsid w:val="001D6EB1"/>
    <w:rsid w:val="001E0EC3"/>
    <w:rsid w:val="001E5641"/>
    <w:rsid w:val="001E5F8A"/>
    <w:rsid w:val="001E78D7"/>
    <w:rsid w:val="001F3EB6"/>
    <w:rsid w:val="001F4B9C"/>
    <w:rsid w:val="002020AA"/>
    <w:rsid w:val="002020BC"/>
    <w:rsid w:val="00202399"/>
    <w:rsid w:val="00207AAB"/>
    <w:rsid w:val="00210C81"/>
    <w:rsid w:val="00211D48"/>
    <w:rsid w:val="00220E35"/>
    <w:rsid w:val="00225423"/>
    <w:rsid w:val="0022547B"/>
    <w:rsid w:val="002254C0"/>
    <w:rsid w:val="002261C7"/>
    <w:rsid w:val="00231D0A"/>
    <w:rsid w:val="00236BA8"/>
    <w:rsid w:val="002370FD"/>
    <w:rsid w:val="00237CED"/>
    <w:rsid w:val="00237E42"/>
    <w:rsid w:val="00241CA7"/>
    <w:rsid w:val="002426BC"/>
    <w:rsid w:val="00242DC4"/>
    <w:rsid w:val="00246E96"/>
    <w:rsid w:val="00251095"/>
    <w:rsid w:val="0025262D"/>
    <w:rsid w:val="00254FE8"/>
    <w:rsid w:val="00255E3B"/>
    <w:rsid w:val="0025768B"/>
    <w:rsid w:val="002635AB"/>
    <w:rsid w:val="00264950"/>
    <w:rsid w:val="002652B0"/>
    <w:rsid w:val="002663D8"/>
    <w:rsid w:val="00271AC2"/>
    <w:rsid w:val="0027305A"/>
    <w:rsid w:val="0027484C"/>
    <w:rsid w:val="00274A16"/>
    <w:rsid w:val="002754FD"/>
    <w:rsid w:val="00277AF0"/>
    <w:rsid w:val="002824DE"/>
    <w:rsid w:val="00285B5C"/>
    <w:rsid w:val="00286D84"/>
    <w:rsid w:val="00290247"/>
    <w:rsid w:val="00293480"/>
    <w:rsid w:val="002953C6"/>
    <w:rsid w:val="00295491"/>
    <w:rsid w:val="002958D7"/>
    <w:rsid w:val="00297CD4"/>
    <w:rsid w:val="002A29B6"/>
    <w:rsid w:val="002A2DEB"/>
    <w:rsid w:val="002A4707"/>
    <w:rsid w:val="002A524A"/>
    <w:rsid w:val="002A6D72"/>
    <w:rsid w:val="002B26CB"/>
    <w:rsid w:val="002B3AA8"/>
    <w:rsid w:val="002B7152"/>
    <w:rsid w:val="002B7D3F"/>
    <w:rsid w:val="002C0DA0"/>
    <w:rsid w:val="002C1A6E"/>
    <w:rsid w:val="002C1FEA"/>
    <w:rsid w:val="002C4B7D"/>
    <w:rsid w:val="002D1CE2"/>
    <w:rsid w:val="002D2706"/>
    <w:rsid w:val="002D7C5E"/>
    <w:rsid w:val="002E1782"/>
    <w:rsid w:val="002E21C3"/>
    <w:rsid w:val="002F44EF"/>
    <w:rsid w:val="002F4DD4"/>
    <w:rsid w:val="002F529F"/>
    <w:rsid w:val="003061DE"/>
    <w:rsid w:val="00306D3F"/>
    <w:rsid w:val="00311304"/>
    <w:rsid w:val="00311449"/>
    <w:rsid w:val="003138AB"/>
    <w:rsid w:val="00313927"/>
    <w:rsid w:val="003206A5"/>
    <w:rsid w:val="00321C4A"/>
    <w:rsid w:val="00324561"/>
    <w:rsid w:val="00324B4B"/>
    <w:rsid w:val="00325131"/>
    <w:rsid w:val="00325A9C"/>
    <w:rsid w:val="0032665C"/>
    <w:rsid w:val="00327CF2"/>
    <w:rsid w:val="00334445"/>
    <w:rsid w:val="00340678"/>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81F"/>
    <w:rsid w:val="00380935"/>
    <w:rsid w:val="00392AAB"/>
    <w:rsid w:val="003A2633"/>
    <w:rsid w:val="003A3500"/>
    <w:rsid w:val="003A3D01"/>
    <w:rsid w:val="003B185A"/>
    <w:rsid w:val="003B62F6"/>
    <w:rsid w:val="003B6653"/>
    <w:rsid w:val="003C3A48"/>
    <w:rsid w:val="003D0151"/>
    <w:rsid w:val="003D5031"/>
    <w:rsid w:val="003D725B"/>
    <w:rsid w:val="003E353C"/>
    <w:rsid w:val="003E356F"/>
    <w:rsid w:val="003E4D3C"/>
    <w:rsid w:val="003E4D53"/>
    <w:rsid w:val="003E680B"/>
    <w:rsid w:val="003F5013"/>
    <w:rsid w:val="003F5CE6"/>
    <w:rsid w:val="003F6434"/>
    <w:rsid w:val="003F6658"/>
    <w:rsid w:val="003F693B"/>
    <w:rsid w:val="00403588"/>
    <w:rsid w:val="00403D7F"/>
    <w:rsid w:val="00404CF2"/>
    <w:rsid w:val="0040534D"/>
    <w:rsid w:val="004065C3"/>
    <w:rsid w:val="00411D20"/>
    <w:rsid w:val="00412CE0"/>
    <w:rsid w:val="0041506F"/>
    <w:rsid w:val="004209AE"/>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5B66"/>
    <w:rsid w:val="00467073"/>
    <w:rsid w:val="00472529"/>
    <w:rsid w:val="00477BD4"/>
    <w:rsid w:val="0048021A"/>
    <w:rsid w:val="00485557"/>
    <w:rsid w:val="00487EC9"/>
    <w:rsid w:val="00492A5D"/>
    <w:rsid w:val="00493373"/>
    <w:rsid w:val="00495918"/>
    <w:rsid w:val="00495BAB"/>
    <w:rsid w:val="0049688D"/>
    <w:rsid w:val="004A330F"/>
    <w:rsid w:val="004A4986"/>
    <w:rsid w:val="004A5242"/>
    <w:rsid w:val="004A56F1"/>
    <w:rsid w:val="004A7976"/>
    <w:rsid w:val="004A7DD0"/>
    <w:rsid w:val="004B0606"/>
    <w:rsid w:val="004B0BB0"/>
    <w:rsid w:val="004B1678"/>
    <w:rsid w:val="004B1F7D"/>
    <w:rsid w:val="004B3082"/>
    <w:rsid w:val="004B35FA"/>
    <w:rsid w:val="004B6A3D"/>
    <w:rsid w:val="004C0ED6"/>
    <w:rsid w:val="004C4DBC"/>
    <w:rsid w:val="004C5263"/>
    <w:rsid w:val="004D0068"/>
    <w:rsid w:val="004D04A0"/>
    <w:rsid w:val="004D10B2"/>
    <w:rsid w:val="004D15FE"/>
    <w:rsid w:val="004D17F3"/>
    <w:rsid w:val="004D5520"/>
    <w:rsid w:val="004D562A"/>
    <w:rsid w:val="004D5766"/>
    <w:rsid w:val="004E185F"/>
    <w:rsid w:val="004E4B89"/>
    <w:rsid w:val="004E4C8F"/>
    <w:rsid w:val="004E7738"/>
    <w:rsid w:val="004F43AC"/>
    <w:rsid w:val="004F460E"/>
    <w:rsid w:val="004F5B5D"/>
    <w:rsid w:val="004F6FDA"/>
    <w:rsid w:val="00500FC0"/>
    <w:rsid w:val="0050250C"/>
    <w:rsid w:val="005045E0"/>
    <w:rsid w:val="005049B1"/>
    <w:rsid w:val="00504BC0"/>
    <w:rsid w:val="00504EF0"/>
    <w:rsid w:val="00506010"/>
    <w:rsid w:val="0051748D"/>
    <w:rsid w:val="00520A6E"/>
    <w:rsid w:val="00521BDD"/>
    <w:rsid w:val="00524A3B"/>
    <w:rsid w:val="0052568C"/>
    <w:rsid w:val="00527D9B"/>
    <w:rsid w:val="00533730"/>
    <w:rsid w:val="00533926"/>
    <w:rsid w:val="005400CA"/>
    <w:rsid w:val="00542C59"/>
    <w:rsid w:val="00544D79"/>
    <w:rsid w:val="0054721C"/>
    <w:rsid w:val="005517BE"/>
    <w:rsid w:val="005530AE"/>
    <w:rsid w:val="00553519"/>
    <w:rsid w:val="0056063B"/>
    <w:rsid w:val="00560E71"/>
    <w:rsid w:val="00561745"/>
    <w:rsid w:val="00561AD5"/>
    <w:rsid w:val="00562870"/>
    <w:rsid w:val="00567042"/>
    <w:rsid w:val="00570431"/>
    <w:rsid w:val="00570DA3"/>
    <w:rsid w:val="00577B94"/>
    <w:rsid w:val="00577EB5"/>
    <w:rsid w:val="0058039F"/>
    <w:rsid w:val="00587BC3"/>
    <w:rsid w:val="00593748"/>
    <w:rsid w:val="005971C5"/>
    <w:rsid w:val="00597535"/>
    <w:rsid w:val="005A03B1"/>
    <w:rsid w:val="005A09EF"/>
    <w:rsid w:val="005B16A4"/>
    <w:rsid w:val="005B7916"/>
    <w:rsid w:val="005C2DBC"/>
    <w:rsid w:val="005C7616"/>
    <w:rsid w:val="005C7890"/>
    <w:rsid w:val="005D0B50"/>
    <w:rsid w:val="005D1312"/>
    <w:rsid w:val="005D1939"/>
    <w:rsid w:val="005D5F0F"/>
    <w:rsid w:val="005E0B6E"/>
    <w:rsid w:val="005E2034"/>
    <w:rsid w:val="005E2D06"/>
    <w:rsid w:val="005E46B8"/>
    <w:rsid w:val="005E4956"/>
    <w:rsid w:val="005E60B0"/>
    <w:rsid w:val="005E6E3B"/>
    <w:rsid w:val="005E6ED7"/>
    <w:rsid w:val="005F13C5"/>
    <w:rsid w:val="005F199D"/>
    <w:rsid w:val="005F2608"/>
    <w:rsid w:val="005F35BE"/>
    <w:rsid w:val="00606CD1"/>
    <w:rsid w:val="006110D2"/>
    <w:rsid w:val="00614C86"/>
    <w:rsid w:val="00614CD5"/>
    <w:rsid w:val="006172DB"/>
    <w:rsid w:val="00621F9C"/>
    <w:rsid w:val="00623FDC"/>
    <w:rsid w:val="00627736"/>
    <w:rsid w:val="00627A86"/>
    <w:rsid w:val="006312B0"/>
    <w:rsid w:val="00631E74"/>
    <w:rsid w:val="00632AB7"/>
    <w:rsid w:val="006364D7"/>
    <w:rsid w:val="00636872"/>
    <w:rsid w:val="006417B2"/>
    <w:rsid w:val="00642B83"/>
    <w:rsid w:val="0064648B"/>
    <w:rsid w:val="00651F67"/>
    <w:rsid w:val="00652B5F"/>
    <w:rsid w:val="00661AEE"/>
    <w:rsid w:val="006628C2"/>
    <w:rsid w:val="006640D1"/>
    <w:rsid w:val="00665751"/>
    <w:rsid w:val="00666117"/>
    <w:rsid w:val="00666988"/>
    <w:rsid w:val="00666AB0"/>
    <w:rsid w:val="00667217"/>
    <w:rsid w:val="006730E9"/>
    <w:rsid w:val="00674423"/>
    <w:rsid w:val="00675CF7"/>
    <w:rsid w:val="00676C20"/>
    <w:rsid w:val="006820F7"/>
    <w:rsid w:val="00682421"/>
    <w:rsid w:val="006838F3"/>
    <w:rsid w:val="006966FF"/>
    <w:rsid w:val="006A0625"/>
    <w:rsid w:val="006A29D1"/>
    <w:rsid w:val="006A337B"/>
    <w:rsid w:val="006A40A4"/>
    <w:rsid w:val="006A44DA"/>
    <w:rsid w:val="006B5FCC"/>
    <w:rsid w:val="006B7156"/>
    <w:rsid w:val="006C52AF"/>
    <w:rsid w:val="006C5B3C"/>
    <w:rsid w:val="006C62C5"/>
    <w:rsid w:val="006C66D2"/>
    <w:rsid w:val="006D4293"/>
    <w:rsid w:val="006D5855"/>
    <w:rsid w:val="006E0DBE"/>
    <w:rsid w:val="006E5F7B"/>
    <w:rsid w:val="006E6930"/>
    <w:rsid w:val="006F09EA"/>
    <w:rsid w:val="006F4B0F"/>
    <w:rsid w:val="006F652E"/>
    <w:rsid w:val="00701FF3"/>
    <w:rsid w:val="007057F9"/>
    <w:rsid w:val="007061A0"/>
    <w:rsid w:val="00716FB7"/>
    <w:rsid w:val="00720024"/>
    <w:rsid w:val="00720B26"/>
    <w:rsid w:val="00726622"/>
    <w:rsid w:val="00726684"/>
    <w:rsid w:val="007323BB"/>
    <w:rsid w:val="0073315E"/>
    <w:rsid w:val="00737699"/>
    <w:rsid w:val="00737E75"/>
    <w:rsid w:val="00742650"/>
    <w:rsid w:val="00744179"/>
    <w:rsid w:val="0074715D"/>
    <w:rsid w:val="00751249"/>
    <w:rsid w:val="00752677"/>
    <w:rsid w:val="007538A4"/>
    <w:rsid w:val="00753E58"/>
    <w:rsid w:val="00755567"/>
    <w:rsid w:val="00756602"/>
    <w:rsid w:val="0075736E"/>
    <w:rsid w:val="007573C1"/>
    <w:rsid w:val="007615F2"/>
    <w:rsid w:val="007739C6"/>
    <w:rsid w:val="00773ABA"/>
    <w:rsid w:val="00774563"/>
    <w:rsid w:val="00777E43"/>
    <w:rsid w:val="007804B6"/>
    <w:rsid w:val="00780A1F"/>
    <w:rsid w:val="00780C6C"/>
    <w:rsid w:val="00780F28"/>
    <w:rsid w:val="0078172B"/>
    <w:rsid w:val="00782101"/>
    <w:rsid w:val="007835D9"/>
    <w:rsid w:val="00785BA3"/>
    <w:rsid w:val="00787EF8"/>
    <w:rsid w:val="00790249"/>
    <w:rsid w:val="0079210F"/>
    <w:rsid w:val="007931F1"/>
    <w:rsid w:val="00796AD2"/>
    <w:rsid w:val="007971AD"/>
    <w:rsid w:val="00797334"/>
    <w:rsid w:val="007A162B"/>
    <w:rsid w:val="007A1997"/>
    <w:rsid w:val="007A1BB9"/>
    <w:rsid w:val="007B26A5"/>
    <w:rsid w:val="007B7A9D"/>
    <w:rsid w:val="007C0540"/>
    <w:rsid w:val="007C12C4"/>
    <w:rsid w:val="007C1BDB"/>
    <w:rsid w:val="007C546C"/>
    <w:rsid w:val="007C602B"/>
    <w:rsid w:val="007D0546"/>
    <w:rsid w:val="007D10D1"/>
    <w:rsid w:val="007D13D3"/>
    <w:rsid w:val="007D3301"/>
    <w:rsid w:val="007D489A"/>
    <w:rsid w:val="007E03CE"/>
    <w:rsid w:val="007E6598"/>
    <w:rsid w:val="007F071D"/>
    <w:rsid w:val="007F4827"/>
    <w:rsid w:val="007F7B42"/>
    <w:rsid w:val="00803B62"/>
    <w:rsid w:val="00805A76"/>
    <w:rsid w:val="008074F2"/>
    <w:rsid w:val="008145F7"/>
    <w:rsid w:val="0081528B"/>
    <w:rsid w:val="008167FB"/>
    <w:rsid w:val="008228EC"/>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2A1E"/>
    <w:rsid w:val="00877D85"/>
    <w:rsid w:val="00880190"/>
    <w:rsid w:val="0088316F"/>
    <w:rsid w:val="0088645E"/>
    <w:rsid w:val="00887AC6"/>
    <w:rsid w:val="00890480"/>
    <w:rsid w:val="00890894"/>
    <w:rsid w:val="00891B9F"/>
    <w:rsid w:val="00891C49"/>
    <w:rsid w:val="008941EC"/>
    <w:rsid w:val="00894BAA"/>
    <w:rsid w:val="008A1F6C"/>
    <w:rsid w:val="008A2850"/>
    <w:rsid w:val="008A4050"/>
    <w:rsid w:val="008B7936"/>
    <w:rsid w:val="008C2D71"/>
    <w:rsid w:val="008C4684"/>
    <w:rsid w:val="008C4989"/>
    <w:rsid w:val="008C52B6"/>
    <w:rsid w:val="008C52F7"/>
    <w:rsid w:val="008D02A6"/>
    <w:rsid w:val="008D249C"/>
    <w:rsid w:val="008D3698"/>
    <w:rsid w:val="008D5540"/>
    <w:rsid w:val="008D5CC2"/>
    <w:rsid w:val="008E035E"/>
    <w:rsid w:val="008F0A8D"/>
    <w:rsid w:val="008F2B78"/>
    <w:rsid w:val="008F3AB6"/>
    <w:rsid w:val="008F474E"/>
    <w:rsid w:val="008F69B8"/>
    <w:rsid w:val="008F75A0"/>
    <w:rsid w:val="008F7C52"/>
    <w:rsid w:val="00904078"/>
    <w:rsid w:val="00912925"/>
    <w:rsid w:val="00914D67"/>
    <w:rsid w:val="009151C5"/>
    <w:rsid w:val="0093145C"/>
    <w:rsid w:val="009318C9"/>
    <w:rsid w:val="00931BDB"/>
    <w:rsid w:val="009347AD"/>
    <w:rsid w:val="0094042E"/>
    <w:rsid w:val="009404B8"/>
    <w:rsid w:val="00945616"/>
    <w:rsid w:val="009549C6"/>
    <w:rsid w:val="009555E5"/>
    <w:rsid w:val="00957B84"/>
    <w:rsid w:val="00960D81"/>
    <w:rsid w:val="00962121"/>
    <w:rsid w:val="0096277F"/>
    <w:rsid w:val="009636BE"/>
    <w:rsid w:val="00963B6D"/>
    <w:rsid w:val="00965399"/>
    <w:rsid w:val="0097012A"/>
    <w:rsid w:val="00972991"/>
    <w:rsid w:val="009740E9"/>
    <w:rsid w:val="00977B50"/>
    <w:rsid w:val="00983FA2"/>
    <w:rsid w:val="00986CFD"/>
    <w:rsid w:val="00986FB6"/>
    <w:rsid w:val="0098797F"/>
    <w:rsid w:val="00993A56"/>
    <w:rsid w:val="00994F50"/>
    <w:rsid w:val="009A1F78"/>
    <w:rsid w:val="009A3C7F"/>
    <w:rsid w:val="009A42EA"/>
    <w:rsid w:val="009A45F1"/>
    <w:rsid w:val="009A50AC"/>
    <w:rsid w:val="009A559B"/>
    <w:rsid w:val="009A5F4E"/>
    <w:rsid w:val="009B3434"/>
    <w:rsid w:val="009B5175"/>
    <w:rsid w:val="009B7414"/>
    <w:rsid w:val="009C14D6"/>
    <w:rsid w:val="009C1AC2"/>
    <w:rsid w:val="009C3CA0"/>
    <w:rsid w:val="009C5686"/>
    <w:rsid w:val="009C625A"/>
    <w:rsid w:val="009C725A"/>
    <w:rsid w:val="009D1101"/>
    <w:rsid w:val="009D13EB"/>
    <w:rsid w:val="009D34CC"/>
    <w:rsid w:val="009D34D1"/>
    <w:rsid w:val="009D3C12"/>
    <w:rsid w:val="009D3EBD"/>
    <w:rsid w:val="009E0DDB"/>
    <w:rsid w:val="009E0E29"/>
    <w:rsid w:val="009E1228"/>
    <w:rsid w:val="009E51E7"/>
    <w:rsid w:val="009E5533"/>
    <w:rsid w:val="009F1366"/>
    <w:rsid w:val="009F48E0"/>
    <w:rsid w:val="009F6F18"/>
    <w:rsid w:val="00A007B0"/>
    <w:rsid w:val="00A03DE6"/>
    <w:rsid w:val="00A04231"/>
    <w:rsid w:val="00A04B8E"/>
    <w:rsid w:val="00A11C85"/>
    <w:rsid w:val="00A12764"/>
    <w:rsid w:val="00A13D95"/>
    <w:rsid w:val="00A1497B"/>
    <w:rsid w:val="00A15553"/>
    <w:rsid w:val="00A17559"/>
    <w:rsid w:val="00A22183"/>
    <w:rsid w:val="00A22D5E"/>
    <w:rsid w:val="00A23121"/>
    <w:rsid w:val="00A25D8A"/>
    <w:rsid w:val="00A30AAC"/>
    <w:rsid w:val="00A30D23"/>
    <w:rsid w:val="00A346DE"/>
    <w:rsid w:val="00A34F36"/>
    <w:rsid w:val="00A3794E"/>
    <w:rsid w:val="00A408BD"/>
    <w:rsid w:val="00A41615"/>
    <w:rsid w:val="00A427D7"/>
    <w:rsid w:val="00A43DA6"/>
    <w:rsid w:val="00A47BDF"/>
    <w:rsid w:val="00A50776"/>
    <w:rsid w:val="00A51639"/>
    <w:rsid w:val="00A55FBA"/>
    <w:rsid w:val="00A61D0D"/>
    <w:rsid w:val="00A632C5"/>
    <w:rsid w:val="00A63E9D"/>
    <w:rsid w:val="00A66EAC"/>
    <w:rsid w:val="00A73DBE"/>
    <w:rsid w:val="00A821B4"/>
    <w:rsid w:val="00A8554B"/>
    <w:rsid w:val="00A9047A"/>
    <w:rsid w:val="00A939F7"/>
    <w:rsid w:val="00AA0D66"/>
    <w:rsid w:val="00AA3E84"/>
    <w:rsid w:val="00AA4C2A"/>
    <w:rsid w:val="00AB0FA9"/>
    <w:rsid w:val="00AB1477"/>
    <w:rsid w:val="00AB656C"/>
    <w:rsid w:val="00AC07A2"/>
    <w:rsid w:val="00AC0AB5"/>
    <w:rsid w:val="00AC435B"/>
    <w:rsid w:val="00AC5685"/>
    <w:rsid w:val="00AC574D"/>
    <w:rsid w:val="00AC6109"/>
    <w:rsid w:val="00AD066D"/>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264C1"/>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42D"/>
    <w:rsid w:val="00B5653C"/>
    <w:rsid w:val="00B566FD"/>
    <w:rsid w:val="00B57DC4"/>
    <w:rsid w:val="00B64268"/>
    <w:rsid w:val="00B65964"/>
    <w:rsid w:val="00B70910"/>
    <w:rsid w:val="00B7144D"/>
    <w:rsid w:val="00B73141"/>
    <w:rsid w:val="00B75E69"/>
    <w:rsid w:val="00B81534"/>
    <w:rsid w:val="00B8202B"/>
    <w:rsid w:val="00B82D07"/>
    <w:rsid w:val="00B86456"/>
    <w:rsid w:val="00B904D0"/>
    <w:rsid w:val="00B92BDD"/>
    <w:rsid w:val="00BA14E8"/>
    <w:rsid w:val="00BA4DD3"/>
    <w:rsid w:val="00BB02D8"/>
    <w:rsid w:val="00BB4FA4"/>
    <w:rsid w:val="00BB6D66"/>
    <w:rsid w:val="00BB77B2"/>
    <w:rsid w:val="00BC354D"/>
    <w:rsid w:val="00BC41F7"/>
    <w:rsid w:val="00BD0636"/>
    <w:rsid w:val="00BD0F66"/>
    <w:rsid w:val="00BD117E"/>
    <w:rsid w:val="00BD3C59"/>
    <w:rsid w:val="00BD4197"/>
    <w:rsid w:val="00BD4F3A"/>
    <w:rsid w:val="00BE1951"/>
    <w:rsid w:val="00BE5F02"/>
    <w:rsid w:val="00BF0AD1"/>
    <w:rsid w:val="00BF138C"/>
    <w:rsid w:val="00BF466B"/>
    <w:rsid w:val="00BF637B"/>
    <w:rsid w:val="00BF72DF"/>
    <w:rsid w:val="00BF744C"/>
    <w:rsid w:val="00C00476"/>
    <w:rsid w:val="00C01EE1"/>
    <w:rsid w:val="00C0210D"/>
    <w:rsid w:val="00C06D76"/>
    <w:rsid w:val="00C0710B"/>
    <w:rsid w:val="00C11629"/>
    <w:rsid w:val="00C12780"/>
    <w:rsid w:val="00C13913"/>
    <w:rsid w:val="00C15174"/>
    <w:rsid w:val="00C1522C"/>
    <w:rsid w:val="00C16ED5"/>
    <w:rsid w:val="00C1789D"/>
    <w:rsid w:val="00C2134B"/>
    <w:rsid w:val="00C25541"/>
    <w:rsid w:val="00C263E2"/>
    <w:rsid w:val="00C26531"/>
    <w:rsid w:val="00C30591"/>
    <w:rsid w:val="00C32E18"/>
    <w:rsid w:val="00C33E0D"/>
    <w:rsid w:val="00C42F12"/>
    <w:rsid w:val="00C46C16"/>
    <w:rsid w:val="00C56129"/>
    <w:rsid w:val="00C574FC"/>
    <w:rsid w:val="00C65173"/>
    <w:rsid w:val="00C6531F"/>
    <w:rsid w:val="00C65841"/>
    <w:rsid w:val="00C6783D"/>
    <w:rsid w:val="00C67BEF"/>
    <w:rsid w:val="00C97D1B"/>
    <w:rsid w:val="00CA190A"/>
    <w:rsid w:val="00CA2796"/>
    <w:rsid w:val="00CA2B8F"/>
    <w:rsid w:val="00CA3CD6"/>
    <w:rsid w:val="00CB0BCB"/>
    <w:rsid w:val="00CB46CE"/>
    <w:rsid w:val="00CB68C8"/>
    <w:rsid w:val="00CB70F1"/>
    <w:rsid w:val="00CC2104"/>
    <w:rsid w:val="00CC274D"/>
    <w:rsid w:val="00CC5BA2"/>
    <w:rsid w:val="00CC7AA8"/>
    <w:rsid w:val="00CD3342"/>
    <w:rsid w:val="00CD5029"/>
    <w:rsid w:val="00CD5087"/>
    <w:rsid w:val="00CD57E3"/>
    <w:rsid w:val="00CD66F8"/>
    <w:rsid w:val="00CE03CC"/>
    <w:rsid w:val="00CE454A"/>
    <w:rsid w:val="00CE5C33"/>
    <w:rsid w:val="00CE6CE4"/>
    <w:rsid w:val="00CF0E29"/>
    <w:rsid w:val="00CF63D7"/>
    <w:rsid w:val="00CF6BF4"/>
    <w:rsid w:val="00CF6DFC"/>
    <w:rsid w:val="00CF6F2E"/>
    <w:rsid w:val="00D000E4"/>
    <w:rsid w:val="00D0079C"/>
    <w:rsid w:val="00D05710"/>
    <w:rsid w:val="00D059B9"/>
    <w:rsid w:val="00D06359"/>
    <w:rsid w:val="00D07D35"/>
    <w:rsid w:val="00D07D63"/>
    <w:rsid w:val="00D11DC0"/>
    <w:rsid w:val="00D12580"/>
    <w:rsid w:val="00D161C2"/>
    <w:rsid w:val="00D16954"/>
    <w:rsid w:val="00D221B5"/>
    <w:rsid w:val="00D228BD"/>
    <w:rsid w:val="00D26C49"/>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81755"/>
    <w:rsid w:val="00D83CC9"/>
    <w:rsid w:val="00D84082"/>
    <w:rsid w:val="00D86319"/>
    <w:rsid w:val="00D9105D"/>
    <w:rsid w:val="00D91461"/>
    <w:rsid w:val="00D922E6"/>
    <w:rsid w:val="00D92DA7"/>
    <w:rsid w:val="00D93727"/>
    <w:rsid w:val="00D9389B"/>
    <w:rsid w:val="00D938BC"/>
    <w:rsid w:val="00DA41D5"/>
    <w:rsid w:val="00DA4468"/>
    <w:rsid w:val="00DA57EF"/>
    <w:rsid w:val="00DA77C8"/>
    <w:rsid w:val="00DB1ECE"/>
    <w:rsid w:val="00DB2EAC"/>
    <w:rsid w:val="00DB42B0"/>
    <w:rsid w:val="00DB66D7"/>
    <w:rsid w:val="00DB7C6A"/>
    <w:rsid w:val="00DB7F30"/>
    <w:rsid w:val="00DC12BE"/>
    <w:rsid w:val="00DC4B45"/>
    <w:rsid w:val="00DC50B3"/>
    <w:rsid w:val="00DC54D1"/>
    <w:rsid w:val="00DC595B"/>
    <w:rsid w:val="00DC66FF"/>
    <w:rsid w:val="00DD1934"/>
    <w:rsid w:val="00DD2630"/>
    <w:rsid w:val="00DD2B1C"/>
    <w:rsid w:val="00DD30A7"/>
    <w:rsid w:val="00DD3FEA"/>
    <w:rsid w:val="00DD4420"/>
    <w:rsid w:val="00DD5BB4"/>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4ED0"/>
    <w:rsid w:val="00E06FD1"/>
    <w:rsid w:val="00E13D2E"/>
    <w:rsid w:val="00E150CD"/>
    <w:rsid w:val="00E2267F"/>
    <w:rsid w:val="00E24A37"/>
    <w:rsid w:val="00E27830"/>
    <w:rsid w:val="00E27DF0"/>
    <w:rsid w:val="00E31012"/>
    <w:rsid w:val="00E3216E"/>
    <w:rsid w:val="00E32222"/>
    <w:rsid w:val="00E32ABD"/>
    <w:rsid w:val="00E45174"/>
    <w:rsid w:val="00E46ACE"/>
    <w:rsid w:val="00E51F7E"/>
    <w:rsid w:val="00E53151"/>
    <w:rsid w:val="00E547E1"/>
    <w:rsid w:val="00E563D8"/>
    <w:rsid w:val="00E61496"/>
    <w:rsid w:val="00E632D7"/>
    <w:rsid w:val="00E63423"/>
    <w:rsid w:val="00E65E89"/>
    <w:rsid w:val="00E70518"/>
    <w:rsid w:val="00E769BF"/>
    <w:rsid w:val="00E81A59"/>
    <w:rsid w:val="00E83C00"/>
    <w:rsid w:val="00E840EC"/>
    <w:rsid w:val="00E876DA"/>
    <w:rsid w:val="00E87A17"/>
    <w:rsid w:val="00E9127B"/>
    <w:rsid w:val="00E95711"/>
    <w:rsid w:val="00E96770"/>
    <w:rsid w:val="00EA0C41"/>
    <w:rsid w:val="00EA22DF"/>
    <w:rsid w:val="00EA5592"/>
    <w:rsid w:val="00EA6CF9"/>
    <w:rsid w:val="00EB2BE5"/>
    <w:rsid w:val="00EB2C34"/>
    <w:rsid w:val="00EB49A9"/>
    <w:rsid w:val="00EB66AD"/>
    <w:rsid w:val="00EB7BF0"/>
    <w:rsid w:val="00EC54A1"/>
    <w:rsid w:val="00EC64F5"/>
    <w:rsid w:val="00ED7DE9"/>
    <w:rsid w:val="00EE370C"/>
    <w:rsid w:val="00EE4231"/>
    <w:rsid w:val="00EE5494"/>
    <w:rsid w:val="00EE57F1"/>
    <w:rsid w:val="00EE785F"/>
    <w:rsid w:val="00EF0984"/>
    <w:rsid w:val="00EF2C7C"/>
    <w:rsid w:val="00EF2C8A"/>
    <w:rsid w:val="00EF3069"/>
    <w:rsid w:val="00EF30C0"/>
    <w:rsid w:val="00EF535A"/>
    <w:rsid w:val="00EF60CE"/>
    <w:rsid w:val="00F0073D"/>
    <w:rsid w:val="00F0475B"/>
    <w:rsid w:val="00F0648B"/>
    <w:rsid w:val="00F06A30"/>
    <w:rsid w:val="00F1130D"/>
    <w:rsid w:val="00F11A0D"/>
    <w:rsid w:val="00F11AAC"/>
    <w:rsid w:val="00F236AD"/>
    <w:rsid w:val="00F30201"/>
    <w:rsid w:val="00F349BB"/>
    <w:rsid w:val="00F35DEE"/>
    <w:rsid w:val="00F4160C"/>
    <w:rsid w:val="00F41FE7"/>
    <w:rsid w:val="00F42A3A"/>
    <w:rsid w:val="00F435AB"/>
    <w:rsid w:val="00F4716F"/>
    <w:rsid w:val="00F50FDA"/>
    <w:rsid w:val="00F53BD9"/>
    <w:rsid w:val="00F6099D"/>
    <w:rsid w:val="00F60AA2"/>
    <w:rsid w:val="00F66AF7"/>
    <w:rsid w:val="00F67502"/>
    <w:rsid w:val="00F679CD"/>
    <w:rsid w:val="00F70416"/>
    <w:rsid w:val="00F72B5B"/>
    <w:rsid w:val="00F73A43"/>
    <w:rsid w:val="00F76646"/>
    <w:rsid w:val="00F76EBB"/>
    <w:rsid w:val="00F82A9B"/>
    <w:rsid w:val="00F91F46"/>
    <w:rsid w:val="00F94530"/>
    <w:rsid w:val="00F951E7"/>
    <w:rsid w:val="00F95B6B"/>
    <w:rsid w:val="00FA3ECC"/>
    <w:rsid w:val="00FA60F5"/>
    <w:rsid w:val="00FB2751"/>
    <w:rsid w:val="00FB71FD"/>
    <w:rsid w:val="00FC12B4"/>
    <w:rsid w:val="00FC22E3"/>
    <w:rsid w:val="00FC2E25"/>
    <w:rsid w:val="00FC3296"/>
    <w:rsid w:val="00FC3429"/>
    <w:rsid w:val="00FC36D5"/>
    <w:rsid w:val="00FC3BC1"/>
    <w:rsid w:val="00FC45BE"/>
    <w:rsid w:val="00FC4748"/>
    <w:rsid w:val="00FC7DB9"/>
    <w:rsid w:val="00FD0DC7"/>
    <w:rsid w:val="00FD114F"/>
    <w:rsid w:val="00FD32D7"/>
    <w:rsid w:val="00FD7855"/>
    <w:rsid w:val="00FE4273"/>
    <w:rsid w:val="00FE76EB"/>
    <w:rsid w:val="00FF03D5"/>
    <w:rsid w:val="00FF34AA"/>
    <w:rsid w:val="00FF46D5"/>
    <w:rsid w:val="00FF50D7"/>
    <w:rsid w:val="00FF7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BFC37"/>
  <w15:docId w15:val="{54B44FD0-EB76-468F-9A56-E03CA3E4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rsid w:val="00321C4A"/>
    <w:rPr>
      <w:rFonts w:asciiTheme="majorHAnsi" w:eastAsiaTheme="majorEastAsia" w:hAnsiTheme="majorHAnsi" w:cstheme="majorBidi"/>
      <w:b/>
      <w:bCs/>
      <w:color w:val="4F81BD" w:themeColor="accent1"/>
      <w:sz w:val="22"/>
      <w:szCs w:val="22"/>
      <w:lang w:eastAsia="en-US"/>
    </w:rPr>
  </w:style>
  <w:style w:type="character" w:styleId="Menzionenonrisolta">
    <w:name w:val="Unresolved Mention"/>
    <w:basedOn w:val="Carpredefinitoparagrafo"/>
    <w:uiPriority w:val="99"/>
    <w:semiHidden/>
    <w:unhideWhenUsed/>
    <w:rsid w:val="002D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1566">
      <w:bodyDiv w:val="1"/>
      <w:marLeft w:val="0"/>
      <w:marRight w:val="0"/>
      <w:marTop w:val="0"/>
      <w:marBottom w:val="0"/>
      <w:divBdr>
        <w:top w:val="none" w:sz="0" w:space="0" w:color="auto"/>
        <w:left w:val="none" w:sz="0" w:space="0" w:color="auto"/>
        <w:bottom w:val="none" w:sz="0" w:space="0" w:color="auto"/>
        <w:right w:val="none" w:sz="0" w:space="0" w:color="auto"/>
      </w:divBdr>
      <w:divsChild>
        <w:div w:id="1797410658">
          <w:marLeft w:val="0"/>
          <w:marRight w:val="0"/>
          <w:marTop w:val="0"/>
          <w:marBottom w:val="0"/>
          <w:divBdr>
            <w:top w:val="none" w:sz="0" w:space="0" w:color="auto"/>
            <w:left w:val="none" w:sz="0" w:space="0" w:color="auto"/>
            <w:bottom w:val="none" w:sz="0" w:space="0" w:color="auto"/>
            <w:right w:val="none" w:sz="0" w:space="0" w:color="auto"/>
          </w:divBdr>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10895042">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366414136">
      <w:bodyDiv w:val="1"/>
      <w:marLeft w:val="0"/>
      <w:marRight w:val="0"/>
      <w:marTop w:val="0"/>
      <w:marBottom w:val="0"/>
      <w:divBdr>
        <w:top w:val="none" w:sz="0" w:space="0" w:color="auto"/>
        <w:left w:val="none" w:sz="0" w:space="0" w:color="auto"/>
        <w:bottom w:val="none" w:sz="0" w:space="0" w:color="auto"/>
        <w:right w:val="none" w:sz="0" w:space="0" w:color="auto"/>
      </w:divBdr>
    </w:div>
    <w:div w:id="426730707">
      <w:bodyDiv w:val="1"/>
      <w:marLeft w:val="0"/>
      <w:marRight w:val="0"/>
      <w:marTop w:val="0"/>
      <w:marBottom w:val="0"/>
      <w:divBdr>
        <w:top w:val="none" w:sz="0" w:space="0" w:color="auto"/>
        <w:left w:val="none" w:sz="0" w:space="0" w:color="auto"/>
        <w:bottom w:val="none" w:sz="0" w:space="0" w:color="auto"/>
        <w:right w:val="none" w:sz="0" w:space="0" w:color="auto"/>
      </w:divBdr>
      <w:divsChild>
        <w:div w:id="326399007">
          <w:marLeft w:val="0"/>
          <w:marRight w:val="0"/>
          <w:marTop w:val="0"/>
          <w:marBottom w:val="0"/>
          <w:divBdr>
            <w:top w:val="none" w:sz="0" w:space="0" w:color="auto"/>
            <w:left w:val="none" w:sz="0" w:space="0" w:color="auto"/>
            <w:bottom w:val="none" w:sz="0" w:space="0" w:color="auto"/>
            <w:right w:val="none" w:sz="0" w:space="0" w:color="auto"/>
          </w:divBdr>
        </w:div>
        <w:div w:id="790900543">
          <w:marLeft w:val="0"/>
          <w:marRight w:val="0"/>
          <w:marTop w:val="0"/>
          <w:marBottom w:val="0"/>
          <w:divBdr>
            <w:top w:val="none" w:sz="0" w:space="0" w:color="auto"/>
            <w:left w:val="none" w:sz="0" w:space="0" w:color="auto"/>
            <w:bottom w:val="none" w:sz="0" w:space="0" w:color="auto"/>
            <w:right w:val="none" w:sz="0" w:space="0" w:color="auto"/>
          </w:divBdr>
        </w:div>
        <w:div w:id="1649087156">
          <w:marLeft w:val="0"/>
          <w:marRight w:val="0"/>
          <w:marTop w:val="0"/>
          <w:marBottom w:val="0"/>
          <w:divBdr>
            <w:top w:val="none" w:sz="0" w:space="0" w:color="auto"/>
            <w:left w:val="none" w:sz="0" w:space="0" w:color="auto"/>
            <w:bottom w:val="none" w:sz="0" w:space="0" w:color="auto"/>
            <w:right w:val="none" w:sz="0" w:space="0" w:color="auto"/>
          </w:divBdr>
        </w:div>
      </w:divsChild>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4248059">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18292995">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42774440">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30214886">
      <w:bodyDiv w:val="1"/>
      <w:marLeft w:val="0"/>
      <w:marRight w:val="0"/>
      <w:marTop w:val="0"/>
      <w:marBottom w:val="0"/>
      <w:divBdr>
        <w:top w:val="none" w:sz="0" w:space="0" w:color="auto"/>
        <w:left w:val="none" w:sz="0" w:space="0" w:color="auto"/>
        <w:bottom w:val="none" w:sz="0" w:space="0" w:color="auto"/>
        <w:right w:val="none" w:sz="0" w:space="0" w:color="auto"/>
      </w:divBdr>
      <w:divsChild>
        <w:div w:id="409038221">
          <w:marLeft w:val="0"/>
          <w:marRight w:val="0"/>
          <w:marTop w:val="0"/>
          <w:marBottom w:val="0"/>
          <w:divBdr>
            <w:top w:val="none" w:sz="0" w:space="0" w:color="auto"/>
            <w:left w:val="none" w:sz="0" w:space="0" w:color="auto"/>
            <w:bottom w:val="none" w:sz="0" w:space="0" w:color="auto"/>
            <w:right w:val="none" w:sz="0" w:space="0" w:color="auto"/>
          </w:divBdr>
        </w:div>
      </w:divsChild>
    </w:div>
    <w:div w:id="1552767025">
      <w:bodyDiv w:val="1"/>
      <w:marLeft w:val="0"/>
      <w:marRight w:val="0"/>
      <w:marTop w:val="0"/>
      <w:marBottom w:val="0"/>
      <w:divBdr>
        <w:top w:val="none" w:sz="0" w:space="0" w:color="auto"/>
        <w:left w:val="none" w:sz="0" w:space="0" w:color="auto"/>
        <w:bottom w:val="none" w:sz="0" w:space="0" w:color="auto"/>
        <w:right w:val="none" w:sz="0" w:space="0" w:color="auto"/>
      </w:divBdr>
      <w:divsChild>
        <w:div w:id="24794652">
          <w:marLeft w:val="0"/>
          <w:marRight w:val="0"/>
          <w:marTop w:val="0"/>
          <w:marBottom w:val="0"/>
          <w:divBdr>
            <w:top w:val="none" w:sz="0" w:space="0" w:color="auto"/>
            <w:left w:val="none" w:sz="0" w:space="0" w:color="auto"/>
            <w:bottom w:val="none" w:sz="0" w:space="0" w:color="auto"/>
            <w:right w:val="none" w:sz="0" w:space="0" w:color="auto"/>
          </w:divBdr>
        </w:div>
        <w:div w:id="266230759">
          <w:marLeft w:val="0"/>
          <w:marRight w:val="0"/>
          <w:marTop w:val="0"/>
          <w:marBottom w:val="0"/>
          <w:divBdr>
            <w:top w:val="none" w:sz="0" w:space="0" w:color="auto"/>
            <w:left w:val="none" w:sz="0" w:space="0" w:color="auto"/>
            <w:bottom w:val="none" w:sz="0" w:space="0" w:color="auto"/>
            <w:right w:val="none" w:sz="0" w:space="0" w:color="auto"/>
          </w:divBdr>
        </w:div>
        <w:div w:id="295373129">
          <w:marLeft w:val="0"/>
          <w:marRight w:val="0"/>
          <w:marTop w:val="0"/>
          <w:marBottom w:val="0"/>
          <w:divBdr>
            <w:top w:val="none" w:sz="0" w:space="0" w:color="auto"/>
            <w:left w:val="none" w:sz="0" w:space="0" w:color="auto"/>
            <w:bottom w:val="none" w:sz="0" w:space="0" w:color="auto"/>
            <w:right w:val="none" w:sz="0" w:space="0" w:color="auto"/>
          </w:divBdr>
        </w:div>
        <w:div w:id="869075258">
          <w:marLeft w:val="0"/>
          <w:marRight w:val="0"/>
          <w:marTop w:val="0"/>
          <w:marBottom w:val="0"/>
          <w:divBdr>
            <w:top w:val="none" w:sz="0" w:space="0" w:color="auto"/>
            <w:left w:val="none" w:sz="0" w:space="0" w:color="auto"/>
            <w:bottom w:val="none" w:sz="0" w:space="0" w:color="auto"/>
            <w:right w:val="none" w:sz="0" w:space="0" w:color="auto"/>
          </w:divBdr>
        </w:div>
        <w:div w:id="1632176131">
          <w:marLeft w:val="0"/>
          <w:marRight w:val="0"/>
          <w:marTop w:val="0"/>
          <w:marBottom w:val="0"/>
          <w:divBdr>
            <w:top w:val="none" w:sz="0" w:space="0" w:color="auto"/>
            <w:left w:val="none" w:sz="0" w:space="0" w:color="auto"/>
            <w:bottom w:val="none" w:sz="0" w:space="0" w:color="auto"/>
            <w:right w:val="none" w:sz="0" w:space="0" w:color="auto"/>
          </w:divBdr>
        </w:div>
        <w:div w:id="1710765137">
          <w:marLeft w:val="0"/>
          <w:marRight w:val="0"/>
          <w:marTop w:val="0"/>
          <w:marBottom w:val="0"/>
          <w:divBdr>
            <w:top w:val="none" w:sz="0" w:space="0" w:color="auto"/>
            <w:left w:val="none" w:sz="0" w:space="0" w:color="auto"/>
            <w:bottom w:val="none" w:sz="0" w:space="0" w:color="auto"/>
            <w:right w:val="none" w:sz="0" w:space="0" w:color="auto"/>
          </w:divBdr>
        </w:div>
      </w:divsChild>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671131846">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94330">
      <w:bodyDiv w:val="1"/>
      <w:marLeft w:val="0"/>
      <w:marRight w:val="0"/>
      <w:marTop w:val="0"/>
      <w:marBottom w:val="0"/>
      <w:divBdr>
        <w:top w:val="none" w:sz="0" w:space="0" w:color="auto"/>
        <w:left w:val="none" w:sz="0" w:space="0" w:color="auto"/>
        <w:bottom w:val="none" w:sz="0" w:space="0" w:color="auto"/>
        <w:right w:val="none" w:sz="0" w:space="0" w:color="auto"/>
      </w:divBdr>
      <w:divsChild>
        <w:div w:id="931595724">
          <w:marLeft w:val="0"/>
          <w:marRight w:val="0"/>
          <w:marTop w:val="0"/>
          <w:marBottom w:val="0"/>
          <w:divBdr>
            <w:top w:val="none" w:sz="0" w:space="0" w:color="auto"/>
            <w:left w:val="none" w:sz="0" w:space="0" w:color="auto"/>
            <w:bottom w:val="none" w:sz="0" w:space="0" w:color="auto"/>
            <w:right w:val="none" w:sz="0" w:space="0" w:color="auto"/>
          </w:divBdr>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keyword/libri-per-lestate-8.html" TargetMode="External"/><Relationship Id="rId13" Type="http://schemas.openxmlformats.org/officeDocument/2006/relationships/hyperlink" Target="https://www.edizionimessaggero.it/scheda-libro/juan-jose-ayan-calvo-zeno-carra/un-padre-dellecologia-9788825059526-16803.html" TargetMode="External"/><Relationship Id="rId18" Type="http://schemas.openxmlformats.org/officeDocument/2006/relationships/hyperlink" Target="https://www.edizionimessaggero.it/scheda-libro/autori-vari/ordinamento-generale-del-lezionario-romano-9788825038569-156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izionimessaggero.mediabiblos.it/pdf_incipit/edizioni_messaggero_padova/rigen-16804.pdf" TargetMode="External"/><Relationship Id="rId17" Type="http://schemas.openxmlformats.org/officeDocument/2006/relationships/hyperlink" Target="https://www.edizionimessaggero.it/scheda-libro/guidalberto-bormolini/accompagnatori-accompagnati-9788825051179-773.html" TargetMode="External"/><Relationship Id="rId2" Type="http://schemas.openxmlformats.org/officeDocument/2006/relationships/numbering" Target="numbering.xml"/><Relationship Id="rId16" Type="http://schemas.openxmlformats.org/officeDocument/2006/relationships/hyperlink" Target="https://edizionimessaggero.mediabiblos.it/pdf_incipit/edizioni_messaggero_padova/lacqua-fa-venire-tutto-a-galla-1673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zionimessaggero.it/scheda-libro/autori-vari/rigen-9788825060508-16804.html" TargetMode="External"/><Relationship Id="rId5" Type="http://schemas.openxmlformats.org/officeDocument/2006/relationships/webSettings" Target="webSettings.xml"/><Relationship Id="rId15" Type="http://schemas.openxmlformats.org/officeDocument/2006/relationships/hyperlink" Target="https://www.edizionimessaggero.it/scheda-libro/andrea-albertin-giorgio-bozza/lacqua-fa-venire-tutto-a-galla-9788825059311-16736.html" TargetMode="External"/><Relationship Id="rId10" Type="http://schemas.openxmlformats.org/officeDocument/2006/relationships/hyperlink" Target="https://edizionimessaggero.mediabiblos.it/pdf_incipit/edizioni_messaggero_padova/gli-effetti-dellintelligenza-artificiale-nel-quotidiano-16767.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zionimessaggero.it/scheda-libro/roberto-magnani/gli-effetti-dellintelligenza-artificiale-nel-quotidiano-9788825059878-16767.html" TargetMode="External"/><Relationship Id="rId14" Type="http://schemas.openxmlformats.org/officeDocument/2006/relationships/hyperlink" Target="https://edizionimessaggero.mediabiblos.it/pdf_incipit/edizioni_messaggero_padova/un-padre-dellecologia-16803.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89DC8-F1C8-4FEC-8190-2C55C4AD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7017</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sgarbossa</dc:creator>
  <cp:keywords/>
  <dc:description/>
  <cp:lastModifiedBy>Sgarbossa Alessandra</cp:lastModifiedBy>
  <cp:revision>2</cp:revision>
  <cp:lastPrinted>2024-01-29T09:11:00Z</cp:lastPrinted>
  <dcterms:created xsi:type="dcterms:W3CDTF">2024-01-26T13:50:00Z</dcterms:created>
  <dcterms:modified xsi:type="dcterms:W3CDTF">2025-07-31T13:04:00Z</dcterms:modified>
</cp:coreProperties>
</file>