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8B1D7" w14:textId="135615F0" w:rsidR="00F370E5" w:rsidRDefault="00A30AAC" w:rsidP="00F370E5">
      <w:pPr>
        <w:spacing w:after="0"/>
        <w:jc w:val="right"/>
        <w:rPr>
          <w:i/>
          <w:sz w:val="18"/>
          <w:szCs w:val="18"/>
          <w:u w:val="single"/>
        </w:rPr>
      </w:pPr>
      <w:r w:rsidRPr="008C6109">
        <w:rPr>
          <w:i/>
          <w:sz w:val="18"/>
          <w:szCs w:val="18"/>
          <w:u w:val="single"/>
        </w:rPr>
        <w:t>Comunicato stampa –</w:t>
      </w:r>
      <w:r w:rsidR="000006AB" w:rsidRPr="008C6109">
        <w:rPr>
          <w:i/>
          <w:sz w:val="18"/>
          <w:szCs w:val="18"/>
          <w:u w:val="single"/>
        </w:rPr>
        <w:t xml:space="preserve"> Padova</w:t>
      </w:r>
      <w:r w:rsidR="000006AB" w:rsidRPr="004C0B74">
        <w:rPr>
          <w:i/>
          <w:sz w:val="18"/>
          <w:szCs w:val="18"/>
          <w:u w:val="single"/>
        </w:rPr>
        <w:t>,</w:t>
      </w:r>
      <w:r w:rsidRPr="004C0B74">
        <w:rPr>
          <w:i/>
          <w:sz w:val="18"/>
          <w:szCs w:val="18"/>
          <w:u w:val="single"/>
        </w:rPr>
        <w:t xml:space="preserve"> </w:t>
      </w:r>
      <w:r w:rsidR="00EE32B5" w:rsidRPr="005D3F67">
        <w:rPr>
          <w:i/>
          <w:sz w:val="18"/>
          <w:szCs w:val="18"/>
          <w:highlight w:val="yellow"/>
          <w:u w:val="single"/>
        </w:rPr>
        <w:t>5 ottobre</w:t>
      </w:r>
      <w:r w:rsidR="00D7057D" w:rsidRPr="004C0B74">
        <w:rPr>
          <w:i/>
          <w:sz w:val="18"/>
          <w:szCs w:val="18"/>
          <w:u w:val="single"/>
        </w:rPr>
        <w:t xml:space="preserve"> </w:t>
      </w:r>
      <w:r w:rsidR="001938AE" w:rsidRPr="004C0B74">
        <w:rPr>
          <w:i/>
          <w:sz w:val="18"/>
          <w:szCs w:val="18"/>
          <w:u w:val="single"/>
        </w:rPr>
        <w:t>202</w:t>
      </w:r>
      <w:r w:rsidR="00117E1B" w:rsidRPr="004C0B74">
        <w:rPr>
          <w:i/>
          <w:sz w:val="18"/>
          <w:szCs w:val="18"/>
          <w:u w:val="single"/>
        </w:rPr>
        <w:t>6</w:t>
      </w:r>
    </w:p>
    <w:p w14:paraId="62059FFF" w14:textId="77777777" w:rsidR="00F370E5" w:rsidRPr="00FA73C4" w:rsidRDefault="00F370E5" w:rsidP="00F370E5">
      <w:pPr>
        <w:spacing w:after="0"/>
        <w:jc w:val="right"/>
        <w:rPr>
          <w:i/>
          <w:sz w:val="10"/>
          <w:szCs w:val="10"/>
          <w:u w:val="single"/>
        </w:rPr>
      </w:pPr>
    </w:p>
    <w:p w14:paraId="0EB50983" w14:textId="1AEFEB77" w:rsidR="00EE32B5" w:rsidRPr="00EE32B5" w:rsidRDefault="00EE32B5" w:rsidP="00EE32B5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424F26">
        <w:rPr>
          <w:rFonts w:asciiTheme="minorHAnsi" w:hAnsiTheme="minorHAnsi" w:cstheme="minorHAnsi"/>
          <w:b/>
          <w:bCs/>
          <w:sz w:val="28"/>
          <w:szCs w:val="28"/>
        </w:rPr>
        <w:t>A 800 anni dalla morte di san Francesco, in scena al teatro dell’OPSA a Rubano (PD) il musical “Francesco vive in te”</w:t>
      </w:r>
      <w:r>
        <w:rPr>
          <w:rFonts w:asciiTheme="minorHAnsi" w:hAnsiTheme="minorHAnsi" w:cstheme="minorHAnsi"/>
          <w:b/>
          <w:bCs/>
          <w:sz w:val="26"/>
          <w:szCs w:val="26"/>
        </w:rPr>
        <w:br/>
      </w:r>
      <w:proofErr w:type="gramStart"/>
      <w:r w:rsidRPr="00424F26">
        <w:rPr>
          <w:rFonts w:asciiTheme="minorHAnsi" w:hAnsiTheme="minorHAnsi" w:cstheme="minorHAnsi"/>
          <w:i/>
          <w:iCs/>
          <w:sz w:val="24"/>
          <w:szCs w:val="24"/>
        </w:rPr>
        <w:t>Sabato</w:t>
      </w:r>
      <w:proofErr w:type="gramEnd"/>
      <w:r w:rsidRPr="00424F26">
        <w:rPr>
          <w:rFonts w:asciiTheme="minorHAnsi" w:hAnsiTheme="minorHAnsi" w:cstheme="minorHAnsi"/>
          <w:i/>
          <w:iCs/>
          <w:sz w:val="24"/>
          <w:szCs w:val="24"/>
        </w:rPr>
        <w:t xml:space="preserve"> 17 ottobre alle ore 21</w:t>
      </w:r>
      <w:r w:rsidR="00424F26">
        <w:rPr>
          <w:rFonts w:asciiTheme="minorHAnsi" w:hAnsiTheme="minorHAnsi" w:cstheme="minorHAnsi"/>
          <w:i/>
          <w:iCs/>
          <w:sz w:val="24"/>
          <w:szCs w:val="24"/>
        </w:rPr>
        <w:t>.</w:t>
      </w:r>
      <w:r w:rsidRPr="00424F26">
        <w:rPr>
          <w:rFonts w:asciiTheme="minorHAnsi" w:hAnsiTheme="minorHAnsi" w:cstheme="minorHAnsi"/>
          <w:i/>
          <w:iCs/>
          <w:sz w:val="24"/>
          <w:szCs w:val="24"/>
        </w:rPr>
        <w:t>00 il Gruppo Teatrale “Don Michelangelo Aldegheri” porta sul palco del Teatro dell’Opera della Provvidenza di Sant’Antonio a Sarmeola di Rubano (PD) un’opera corale con 24 brani inediti e oltre 40 giovani artisti</w:t>
      </w:r>
      <w:r w:rsidR="00424F26">
        <w:rPr>
          <w:rFonts w:asciiTheme="minorHAnsi" w:hAnsiTheme="minorHAnsi" w:cstheme="minorHAnsi"/>
          <w:i/>
          <w:iCs/>
          <w:sz w:val="24"/>
          <w:szCs w:val="24"/>
        </w:rPr>
        <w:t xml:space="preserve">. L’evento è promosso dal </w:t>
      </w:r>
      <w:r w:rsidR="00424F26" w:rsidRPr="00424F26">
        <w:rPr>
          <w:rFonts w:asciiTheme="minorHAnsi" w:hAnsiTheme="minorHAnsi" w:cstheme="minorHAnsi"/>
          <w:i/>
          <w:iCs/>
          <w:sz w:val="24"/>
          <w:szCs w:val="24"/>
        </w:rPr>
        <w:t xml:space="preserve">Centro Francescano Giovani </w:t>
      </w:r>
      <w:r w:rsidR="00424F26" w:rsidRPr="00424F26">
        <w:rPr>
          <w:rFonts w:asciiTheme="minorHAnsi" w:hAnsiTheme="minorHAnsi" w:cstheme="minorHAnsi"/>
          <w:i/>
          <w:iCs/>
          <w:sz w:val="24"/>
          <w:szCs w:val="24"/>
        </w:rPr>
        <w:t>della Basilica del Santo</w:t>
      </w:r>
    </w:p>
    <w:p w14:paraId="523A8F80" w14:textId="21200C93" w:rsidR="00EE32B5" w:rsidRPr="00EE32B5" w:rsidRDefault="00EE32B5" w:rsidP="00EE32B5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EE32B5">
        <w:rPr>
          <w:rFonts w:asciiTheme="minorHAnsi" w:hAnsiTheme="minorHAnsi" w:cstheme="minorHAnsi"/>
          <w:sz w:val="20"/>
          <w:szCs w:val="20"/>
        </w:rPr>
        <w:t xml:space="preserve">A ottocento anni dalla scomparsa di San Francesco d’Assisi, avvenuta la sera del 3 ottobre 1226, la figura del Santo torna a parlare al pubblico contemporaneo con la forza della musica, della danza e del teatro. </w:t>
      </w:r>
      <w:r w:rsidRPr="00EE32B5">
        <w:rPr>
          <w:rFonts w:asciiTheme="minorHAnsi" w:hAnsiTheme="minorHAnsi" w:cstheme="minorHAnsi"/>
          <w:b/>
          <w:bCs/>
          <w:sz w:val="20"/>
          <w:szCs w:val="20"/>
        </w:rPr>
        <w:t>Sabato 17 ottobre 2026</w:t>
      </w:r>
      <w:r w:rsidRPr="00EE32B5">
        <w:rPr>
          <w:rFonts w:asciiTheme="minorHAnsi" w:hAnsiTheme="minorHAnsi" w:cstheme="minorHAnsi"/>
          <w:sz w:val="20"/>
          <w:szCs w:val="20"/>
        </w:rPr>
        <w:t xml:space="preserve">, alle </w:t>
      </w:r>
      <w:r w:rsidRPr="00EE32B5">
        <w:rPr>
          <w:rFonts w:asciiTheme="minorHAnsi" w:hAnsiTheme="minorHAnsi" w:cstheme="minorHAnsi"/>
          <w:b/>
          <w:bCs/>
          <w:sz w:val="20"/>
          <w:szCs w:val="20"/>
        </w:rPr>
        <w:t>ore 21</w:t>
      </w:r>
      <w:r w:rsidR="00424F26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Pr="00EE32B5">
        <w:rPr>
          <w:rFonts w:asciiTheme="minorHAnsi" w:hAnsiTheme="minorHAnsi" w:cstheme="minorHAnsi"/>
          <w:b/>
          <w:bCs/>
          <w:sz w:val="20"/>
          <w:szCs w:val="20"/>
        </w:rPr>
        <w:t>00</w:t>
      </w:r>
      <w:r w:rsidRPr="00EE32B5">
        <w:rPr>
          <w:rFonts w:asciiTheme="minorHAnsi" w:hAnsiTheme="minorHAnsi" w:cstheme="minorHAnsi"/>
          <w:sz w:val="20"/>
          <w:szCs w:val="20"/>
        </w:rPr>
        <w:t xml:space="preserve"> (apertura ingressi ore 20:00), il </w:t>
      </w:r>
      <w:r w:rsidRPr="00EE32B5">
        <w:rPr>
          <w:rFonts w:asciiTheme="minorHAnsi" w:hAnsiTheme="minorHAnsi" w:cstheme="minorHAnsi"/>
          <w:b/>
          <w:bCs/>
          <w:sz w:val="20"/>
          <w:szCs w:val="20"/>
        </w:rPr>
        <w:t>Teatro dell’Opera della Provvidenza di Sant’Antonio (OPSA)</w:t>
      </w:r>
      <w:r w:rsidRPr="00EE32B5">
        <w:rPr>
          <w:rFonts w:asciiTheme="minorHAnsi" w:hAnsiTheme="minorHAnsi" w:cstheme="minorHAnsi"/>
          <w:sz w:val="20"/>
          <w:szCs w:val="20"/>
        </w:rPr>
        <w:t xml:space="preserve"> di Sarmeola (PD) ospiterà </w:t>
      </w:r>
      <w:r w:rsidR="00424F26">
        <w:rPr>
          <w:rFonts w:asciiTheme="minorHAnsi" w:hAnsiTheme="minorHAnsi" w:cstheme="minorHAnsi"/>
          <w:sz w:val="20"/>
          <w:szCs w:val="20"/>
        </w:rPr>
        <w:t xml:space="preserve">il </w:t>
      </w:r>
      <w:r w:rsidRPr="00EE32B5">
        <w:rPr>
          <w:rFonts w:asciiTheme="minorHAnsi" w:hAnsiTheme="minorHAnsi" w:cstheme="minorHAnsi"/>
          <w:sz w:val="20"/>
          <w:szCs w:val="20"/>
        </w:rPr>
        <w:t xml:space="preserve">musical </w:t>
      </w:r>
      <w:r w:rsidRPr="00EE32B5">
        <w:rPr>
          <w:rFonts w:asciiTheme="minorHAnsi" w:hAnsiTheme="minorHAnsi" w:cstheme="minorHAnsi"/>
          <w:b/>
          <w:bCs/>
          <w:sz w:val="20"/>
          <w:szCs w:val="20"/>
        </w:rPr>
        <w:t>“Francesco vive in te”</w:t>
      </w:r>
      <w:r w:rsidRPr="00EE32B5">
        <w:rPr>
          <w:rFonts w:asciiTheme="minorHAnsi" w:hAnsiTheme="minorHAnsi" w:cstheme="minorHAnsi"/>
          <w:sz w:val="20"/>
          <w:szCs w:val="20"/>
        </w:rPr>
        <w:t xml:space="preserve">, portato in scena dal </w:t>
      </w:r>
      <w:r w:rsidRPr="00EE32B5">
        <w:rPr>
          <w:rFonts w:asciiTheme="minorHAnsi" w:hAnsiTheme="minorHAnsi" w:cstheme="minorHAnsi"/>
          <w:b/>
          <w:bCs/>
          <w:sz w:val="20"/>
          <w:szCs w:val="20"/>
        </w:rPr>
        <w:t>Gruppo Teatrale “Don Michelangelo Aldegheri”</w:t>
      </w:r>
      <w:r w:rsidR="00424F26">
        <w:rPr>
          <w:rFonts w:asciiTheme="minorHAnsi" w:hAnsiTheme="minorHAnsi" w:cstheme="minorHAnsi"/>
          <w:sz w:val="20"/>
          <w:szCs w:val="20"/>
        </w:rPr>
        <w:t>. A promuovere l’evento è i</w:t>
      </w:r>
      <w:r w:rsidRPr="00EE32B5">
        <w:rPr>
          <w:rFonts w:asciiTheme="minorHAnsi" w:hAnsiTheme="minorHAnsi" w:cstheme="minorHAnsi"/>
          <w:sz w:val="20"/>
          <w:szCs w:val="20"/>
        </w:rPr>
        <w:t xml:space="preserve">l </w:t>
      </w:r>
      <w:r w:rsidRPr="00EE32B5">
        <w:rPr>
          <w:rFonts w:asciiTheme="minorHAnsi" w:hAnsiTheme="minorHAnsi" w:cstheme="minorHAnsi"/>
          <w:b/>
          <w:bCs/>
          <w:sz w:val="20"/>
          <w:szCs w:val="20"/>
        </w:rPr>
        <w:t>Centro Francescano Giovani – Nord Italia</w:t>
      </w:r>
      <w:r>
        <w:rPr>
          <w:rFonts w:asciiTheme="minorHAnsi" w:hAnsiTheme="minorHAnsi" w:cstheme="minorHAnsi"/>
          <w:b/>
          <w:bCs/>
          <w:sz w:val="20"/>
          <w:szCs w:val="20"/>
        </w:rPr>
        <w:t>, che ha sede in Basilica del Santo</w:t>
      </w:r>
      <w:r w:rsidRPr="00EE32B5">
        <w:rPr>
          <w:rFonts w:asciiTheme="minorHAnsi" w:hAnsiTheme="minorHAnsi" w:cstheme="minorHAnsi"/>
          <w:sz w:val="20"/>
          <w:szCs w:val="20"/>
        </w:rPr>
        <w:t>.</w:t>
      </w:r>
    </w:p>
    <w:p w14:paraId="347CBEA4" w14:textId="77777777" w:rsidR="00EE32B5" w:rsidRPr="00EE32B5" w:rsidRDefault="00EE32B5" w:rsidP="00EE32B5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EE32B5">
        <w:rPr>
          <w:rFonts w:asciiTheme="minorHAnsi" w:hAnsiTheme="minorHAnsi" w:cstheme="minorHAnsi"/>
          <w:sz w:val="20"/>
          <w:szCs w:val="20"/>
        </w:rPr>
        <w:t xml:space="preserve">Lo spettacolo, strutturato in due atti per una durata complessiva di circa </w:t>
      </w:r>
      <w:r w:rsidRPr="00424F26">
        <w:rPr>
          <w:rFonts w:asciiTheme="minorHAnsi" w:hAnsiTheme="minorHAnsi" w:cstheme="minorHAnsi"/>
          <w:b/>
          <w:bCs/>
          <w:sz w:val="20"/>
          <w:szCs w:val="20"/>
        </w:rPr>
        <w:t>un’ora e 45 minuti</w:t>
      </w:r>
      <w:r w:rsidRPr="00EE32B5">
        <w:rPr>
          <w:rFonts w:asciiTheme="minorHAnsi" w:hAnsiTheme="minorHAnsi" w:cstheme="minorHAnsi"/>
          <w:sz w:val="20"/>
          <w:szCs w:val="20"/>
        </w:rPr>
        <w:t>, ripercorre le tappe fondamentali della vita del Poverello d’Assisi attingendo direttamente alle principali fonti storiche, rilette con uno sguardo fresco, autentico e profondamente attuale.</w:t>
      </w:r>
    </w:p>
    <w:p w14:paraId="30AA5958" w14:textId="1BB1799F" w:rsidR="00EE32B5" w:rsidRPr="00EE32B5" w:rsidRDefault="00EE32B5" w:rsidP="00EE32B5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EE32B5">
        <w:rPr>
          <w:rFonts w:asciiTheme="minorHAnsi" w:hAnsiTheme="minorHAnsi" w:cstheme="minorHAnsi"/>
          <w:sz w:val="20"/>
          <w:szCs w:val="20"/>
        </w:rPr>
        <w:t xml:space="preserve">Dalla giovinezza spensierata al desiderio di gloria, dalla guerra con Perugia alla malattia, fino all’incontro con il lebbroso e alla scelta radicale della spogliazione: il pubblico sarà accompagnato dentro le esperienze cruciali che hanno segnato il percorso di Francesco. Non mancheranno i momenti più iconici e toccanti della sua narrazione spirituale e umana, come </w:t>
      </w:r>
      <w:r w:rsidR="00424F26">
        <w:rPr>
          <w:rFonts w:asciiTheme="minorHAnsi" w:hAnsiTheme="minorHAnsi" w:cstheme="minorHAnsi"/>
          <w:sz w:val="20"/>
          <w:szCs w:val="20"/>
        </w:rPr>
        <w:t>l’arrivo</w:t>
      </w:r>
      <w:r w:rsidRPr="00EE32B5">
        <w:rPr>
          <w:rFonts w:asciiTheme="minorHAnsi" w:hAnsiTheme="minorHAnsi" w:cstheme="minorHAnsi"/>
          <w:sz w:val="20"/>
          <w:szCs w:val="20"/>
        </w:rPr>
        <w:t xml:space="preserve"> dei primi compagni, l’incontro con Santa Chiara, l</w:t>
      </w:r>
      <w:r w:rsidR="00424F26">
        <w:rPr>
          <w:rFonts w:asciiTheme="minorHAnsi" w:hAnsiTheme="minorHAnsi" w:cstheme="minorHAnsi"/>
          <w:sz w:val="20"/>
          <w:szCs w:val="20"/>
        </w:rPr>
        <w:t>’</w:t>
      </w:r>
      <w:r w:rsidRPr="00EE32B5">
        <w:rPr>
          <w:rFonts w:asciiTheme="minorHAnsi" w:hAnsiTheme="minorHAnsi" w:cstheme="minorHAnsi"/>
          <w:sz w:val="20"/>
          <w:szCs w:val="20"/>
        </w:rPr>
        <w:t xml:space="preserve">invenzione del presepe a Greccio, la ricezione delle stimmate sul monte della Verna, la composizione del </w:t>
      </w:r>
      <w:r w:rsidRPr="00EE32B5">
        <w:rPr>
          <w:rFonts w:asciiTheme="minorHAnsi" w:hAnsiTheme="minorHAnsi" w:cstheme="minorHAnsi"/>
          <w:i/>
          <w:iCs/>
          <w:sz w:val="20"/>
          <w:szCs w:val="20"/>
        </w:rPr>
        <w:t>Cantico di Frate Sole</w:t>
      </w:r>
      <w:r w:rsidRPr="00EE32B5">
        <w:rPr>
          <w:rFonts w:asciiTheme="minorHAnsi" w:hAnsiTheme="minorHAnsi" w:cstheme="minorHAnsi"/>
          <w:sz w:val="20"/>
          <w:szCs w:val="20"/>
        </w:rPr>
        <w:t xml:space="preserve"> e il suo ultimo viaggio.</w:t>
      </w:r>
    </w:p>
    <w:p w14:paraId="2EFC38F0" w14:textId="77777777" w:rsidR="00EE32B5" w:rsidRPr="00EE32B5" w:rsidRDefault="00EE32B5" w:rsidP="00EE32B5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EE32B5">
        <w:rPr>
          <w:rFonts w:asciiTheme="minorHAnsi" w:hAnsiTheme="minorHAnsi" w:cstheme="minorHAnsi"/>
          <w:sz w:val="20"/>
          <w:szCs w:val="20"/>
        </w:rPr>
        <w:t xml:space="preserve">A dare forma narrativa ed emotiva allo spettacolo è una colonna sonora interamente originale composta da </w:t>
      </w:r>
      <w:r w:rsidRPr="00EE32B5">
        <w:rPr>
          <w:rFonts w:asciiTheme="minorHAnsi" w:hAnsiTheme="minorHAnsi" w:cstheme="minorHAnsi"/>
          <w:b/>
          <w:bCs/>
          <w:sz w:val="20"/>
          <w:szCs w:val="20"/>
        </w:rPr>
        <w:t>24 canzoni inedite</w:t>
      </w:r>
      <w:r w:rsidRPr="00EE32B5">
        <w:rPr>
          <w:rFonts w:asciiTheme="minorHAnsi" w:hAnsiTheme="minorHAnsi" w:cstheme="minorHAnsi"/>
          <w:sz w:val="20"/>
          <w:szCs w:val="20"/>
        </w:rPr>
        <w:t>, scritte e musicate dagli stessi componenti del gruppo teatrale. Attraverso le note prendono vita non solo il protagonista, ma anche i personaggi che ne hanno condiviso il cammino: il padre Pietro Bernardone, la madre Pica, Chiara, i frati della prima comunità e figure allegoriche come Madonna Povertà.</w:t>
      </w:r>
    </w:p>
    <w:p w14:paraId="1D210E21" w14:textId="1BEE31E2" w:rsidR="00EE32B5" w:rsidRPr="00EE32B5" w:rsidRDefault="00EE32B5" w:rsidP="00EE32B5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EE32B5">
        <w:rPr>
          <w:rFonts w:asciiTheme="minorHAnsi" w:hAnsiTheme="minorHAnsi" w:cstheme="minorHAnsi"/>
          <w:sz w:val="20"/>
          <w:szCs w:val="20"/>
        </w:rPr>
        <w:t>Un’opera profondamente corale</w:t>
      </w:r>
      <w:r>
        <w:rPr>
          <w:rFonts w:asciiTheme="minorHAnsi" w:hAnsiTheme="minorHAnsi" w:cstheme="minorHAnsi"/>
          <w:sz w:val="20"/>
          <w:szCs w:val="20"/>
        </w:rPr>
        <w:t>,</w:t>
      </w:r>
      <w:r w:rsidRPr="00EE32B5">
        <w:rPr>
          <w:rFonts w:asciiTheme="minorHAnsi" w:hAnsiTheme="minorHAnsi" w:cstheme="minorHAnsi"/>
          <w:sz w:val="20"/>
          <w:szCs w:val="20"/>
        </w:rPr>
        <w:t xml:space="preserve"> che vede protagonisti sul palco </w:t>
      </w:r>
      <w:r w:rsidRPr="00EE32B5">
        <w:rPr>
          <w:rFonts w:asciiTheme="minorHAnsi" w:hAnsiTheme="minorHAnsi" w:cstheme="minorHAnsi"/>
          <w:b/>
          <w:bCs/>
          <w:sz w:val="20"/>
          <w:szCs w:val="20"/>
        </w:rPr>
        <w:t>oltre 40 giovani tra cantanti e ballerini</w:t>
      </w:r>
      <w:r w:rsidRPr="00EE32B5">
        <w:rPr>
          <w:rFonts w:asciiTheme="minorHAnsi" w:hAnsiTheme="minorHAnsi" w:cstheme="minorHAnsi"/>
          <w:sz w:val="20"/>
          <w:szCs w:val="20"/>
        </w:rPr>
        <w:t>, pronti a trasmettere entusiasmo e talento per dimostrare come la storia di Francesco non appartenga soltanto al passato, ma rappresenti una testimonianza viva in grado di interpellare la coscienza e la sensibilità di oggi.</w:t>
      </w:r>
    </w:p>
    <w:p w14:paraId="153FCEE4" w14:textId="77777777" w:rsidR="00EE32B5" w:rsidRDefault="00EE32B5" w:rsidP="00EE32B5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EE32B5">
        <w:rPr>
          <w:rFonts w:asciiTheme="minorHAnsi" w:hAnsiTheme="minorHAnsi" w:cstheme="minorHAnsi"/>
          <w:sz w:val="20"/>
          <w:szCs w:val="20"/>
        </w:rPr>
        <w:t>La partecipazione all’evento sostiene direttamente diverse iniziative di solidarietà e pastorale giovanile: l’incasso contribuirà infatti a sostenere le attività dell’</w:t>
      </w:r>
      <w:r w:rsidRPr="00EE32B5">
        <w:rPr>
          <w:rFonts w:asciiTheme="minorHAnsi" w:hAnsiTheme="minorHAnsi" w:cstheme="minorHAnsi"/>
          <w:b/>
          <w:bCs/>
          <w:sz w:val="20"/>
          <w:szCs w:val="20"/>
        </w:rPr>
        <w:t>OPSA</w:t>
      </w:r>
      <w:r w:rsidRPr="00EE32B5">
        <w:rPr>
          <w:rFonts w:asciiTheme="minorHAnsi" w:hAnsiTheme="minorHAnsi" w:cstheme="minorHAnsi"/>
          <w:sz w:val="20"/>
          <w:szCs w:val="20"/>
        </w:rPr>
        <w:t xml:space="preserve">, struttura che accoglie e si prende cura di persone con disabilità, a finanziare i futuri progetti del gruppo teatrale e a sostenere i giovani che parteciperanno con i Frati alla </w:t>
      </w:r>
      <w:r w:rsidRPr="00EE32B5">
        <w:rPr>
          <w:rFonts w:asciiTheme="minorHAnsi" w:hAnsiTheme="minorHAnsi" w:cstheme="minorHAnsi"/>
          <w:b/>
          <w:bCs/>
          <w:sz w:val="20"/>
          <w:szCs w:val="20"/>
        </w:rPr>
        <w:t>GMG 2027 di Seul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2EE80D77" w14:textId="4295A1C1" w:rsidR="00EE32B5" w:rsidRPr="00EE32B5" w:rsidRDefault="00EE32B5" w:rsidP="00EE32B5">
      <w:pPr>
        <w:tabs>
          <w:tab w:val="num" w:pos="720"/>
        </w:tabs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EE32B5">
        <w:rPr>
          <w:rFonts w:asciiTheme="minorHAnsi" w:hAnsiTheme="minorHAnsi" w:cstheme="minorHAnsi"/>
          <w:b/>
          <w:bCs/>
          <w:sz w:val="20"/>
          <w:szCs w:val="20"/>
        </w:rPr>
        <w:t>Bigliett</w:t>
      </w:r>
      <w:r>
        <w:rPr>
          <w:rFonts w:asciiTheme="minorHAnsi" w:hAnsiTheme="minorHAnsi" w:cstheme="minorHAnsi"/>
          <w:b/>
          <w:bCs/>
          <w:sz w:val="20"/>
          <w:szCs w:val="20"/>
        </w:rPr>
        <w:t>i:</w:t>
      </w:r>
      <w:r w:rsidRPr="00EE32B5">
        <w:rPr>
          <w:rFonts w:asciiTheme="minorHAnsi" w:hAnsiTheme="minorHAnsi" w:cstheme="minorHAnsi"/>
          <w:b/>
          <w:bCs/>
          <w:sz w:val="20"/>
          <w:szCs w:val="20"/>
        </w:rPr>
        <w:t xml:space="preserve"> intero</w:t>
      </w:r>
      <w:r w:rsidRPr="00EE32B5">
        <w:rPr>
          <w:rFonts w:asciiTheme="minorHAnsi" w:hAnsiTheme="minorHAnsi" w:cstheme="minorHAnsi"/>
          <w:sz w:val="20"/>
          <w:szCs w:val="20"/>
        </w:rPr>
        <w:t xml:space="preserve"> € 10</w:t>
      </w:r>
      <w:r w:rsidR="00424F26">
        <w:rPr>
          <w:rFonts w:asciiTheme="minorHAnsi" w:hAnsiTheme="minorHAnsi" w:cstheme="minorHAnsi"/>
          <w:sz w:val="20"/>
          <w:szCs w:val="20"/>
        </w:rPr>
        <w:t>;</w:t>
      </w:r>
      <w:r>
        <w:rPr>
          <w:rFonts w:asciiTheme="minorHAnsi" w:hAnsiTheme="minorHAnsi" w:cstheme="minorHAnsi"/>
          <w:sz w:val="20"/>
          <w:szCs w:val="20"/>
        </w:rPr>
        <w:t xml:space="preserve"> ridotto </w:t>
      </w:r>
      <w:r w:rsidRPr="00EE32B5">
        <w:rPr>
          <w:rFonts w:asciiTheme="minorHAnsi" w:hAnsiTheme="minorHAnsi" w:cstheme="minorHAnsi"/>
          <w:b/>
          <w:bCs/>
          <w:sz w:val="20"/>
          <w:szCs w:val="20"/>
        </w:rPr>
        <w:t>(6-10 anni)</w:t>
      </w:r>
      <w:r w:rsidRPr="00EE32B5">
        <w:rPr>
          <w:rFonts w:asciiTheme="minorHAnsi" w:hAnsiTheme="minorHAnsi" w:cstheme="minorHAnsi"/>
          <w:sz w:val="20"/>
          <w:szCs w:val="20"/>
        </w:rPr>
        <w:t xml:space="preserve"> € 6</w:t>
      </w:r>
      <w:r w:rsidR="00424F26">
        <w:rPr>
          <w:rFonts w:asciiTheme="minorHAnsi" w:hAnsiTheme="minorHAnsi" w:cstheme="minorHAnsi"/>
          <w:sz w:val="20"/>
          <w:szCs w:val="20"/>
        </w:rPr>
        <w:t>;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gramStart"/>
      <w:r w:rsidRPr="00424F26">
        <w:rPr>
          <w:rFonts w:asciiTheme="minorHAnsi" w:hAnsiTheme="minorHAnsi" w:cstheme="minorHAnsi"/>
          <w:b/>
          <w:bCs/>
          <w:sz w:val="20"/>
          <w:szCs w:val="20"/>
        </w:rPr>
        <w:t>gr</w:t>
      </w:r>
      <w:r w:rsidRPr="00EE32B5">
        <w:rPr>
          <w:rFonts w:asciiTheme="minorHAnsi" w:hAnsiTheme="minorHAnsi" w:cstheme="minorHAnsi"/>
          <w:b/>
          <w:bCs/>
          <w:sz w:val="20"/>
          <w:szCs w:val="20"/>
        </w:rPr>
        <w:t>atuito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EE32B5">
        <w:rPr>
          <w:rFonts w:asciiTheme="minorHAnsi" w:hAnsiTheme="minorHAnsi" w:cstheme="minorHAnsi"/>
          <w:sz w:val="20"/>
          <w:szCs w:val="20"/>
        </w:rPr>
        <w:t>bambini</w:t>
      </w:r>
      <w:proofErr w:type="gramEnd"/>
      <w:r w:rsidRPr="00EE32B5">
        <w:rPr>
          <w:rFonts w:asciiTheme="minorHAnsi" w:hAnsiTheme="minorHAnsi" w:cstheme="minorHAnsi"/>
          <w:sz w:val="20"/>
          <w:szCs w:val="20"/>
        </w:rPr>
        <w:t xml:space="preserve"> fino a 6 anni e persone con disabilità</w:t>
      </w:r>
      <w:r>
        <w:rPr>
          <w:rFonts w:asciiTheme="minorHAnsi" w:hAnsiTheme="minorHAnsi" w:cstheme="minorHAnsi"/>
          <w:sz w:val="20"/>
          <w:szCs w:val="20"/>
        </w:rPr>
        <w:t>.</w:t>
      </w:r>
      <w:r>
        <w:rPr>
          <w:rFonts w:asciiTheme="minorHAnsi" w:hAnsiTheme="minorHAnsi" w:cstheme="minorHAnsi"/>
          <w:sz w:val="20"/>
          <w:szCs w:val="20"/>
        </w:rPr>
        <w:br/>
      </w:r>
      <w:r w:rsidRPr="00EE32B5">
        <w:rPr>
          <w:rFonts w:asciiTheme="minorHAnsi" w:hAnsiTheme="minorHAnsi" w:cstheme="minorHAnsi"/>
          <w:b/>
          <w:bCs/>
          <w:sz w:val="20"/>
          <w:szCs w:val="20"/>
        </w:rPr>
        <w:t>Prevendita online:</w:t>
      </w:r>
      <w:r w:rsidRPr="00EE32B5">
        <w:rPr>
          <w:rFonts w:asciiTheme="minorHAnsi" w:hAnsiTheme="minorHAnsi" w:cstheme="minorHAnsi"/>
          <w:sz w:val="20"/>
          <w:szCs w:val="20"/>
        </w:rPr>
        <w:t xml:space="preserve"> </w:t>
      </w:r>
      <w:hyperlink r:id="rId8" w:tgtFrame="_blank" w:history="1">
        <w:r w:rsidRPr="00EE32B5">
          <w:rPr>
            <w:rStyle w:val="Collegamentoipertestuale"/>
            <w:rFonts w:asciiTheme="minorHAnsi" w:hAnsiTheme="minorHAnsi" w:cstheme="minorHAnsi"/>
            <w:sz w:val="20"/>
            <w:szCs w:val="20"/>
          </w:rPr>
          <w:t>liveticket.it/</w:t>
        </w:r>
        <w:proofErr w:type="spellStart"/>
        <w:r w:rsidRPr="00EE32B5">
          <w:rPr>
            <w:rStyle w:val="Collegamentoipertestuale"/>
            <w:rFonts w:asciiTheme="minorHAnsi" w:hAnsiTheme="minorHAnsi" w:cstheme="minorHAnsi"/>
            <w:sz w:val="20"/>
            <w:szCs w:val="20"/>
          </w:rPr>
          <w:t>francescoviveinte</w:t>
        </w:r>
        <w:proofErr w:type="spellEnd"/>
      </w:hyperlink>
      <w:r>
        <w:rPr>
          <w:rFonts w:asciiTheme="minorHAnsi" w:hAnsiTheme="minorHAnsi" w:cstheme="minorHAnsi"/>
          <w:sz w:val="20"/>
          <w:szCs w:val="20"/>
        </w:rPr>
        <w:br/>
      </w:r>
      <w:r w:rsidRPr="00EE32B5">
        <w:rPr>
          <w:rFonts w:asciiTheme="minorHAnsi" w:hAnsiTheme="minorHAnsi" w:cstheme="minorHAnsi"/>
          <w:b/>
          <w:bCs/>
          <w:sz w:val="20"/>
          <w:szCs w:val="20"/>
        </w:rPr>
        <w:t>Parcheggio</w:t>
      </w:r>
      <w:r w:rsidR="00424F26">
        <w:rPr>
          <w:rFonts w:asciiTheme="minorHAnsi" w:hAnsiTheme="minorHAnsi" w:cstheme="minorHAnsi"/>
          <w:b/>
          <w:bCs/>
          <w:sz w:val="20"/>
          <w:szCs w:val="20"/>
        </w:rPr>
        <w:t>: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EE32B5">
        <w:rPr>
          <w:rFonts w:asciiTheme="minorHAnsi" w:hAnsiTheme="minorHAnsi" w:cstheme="minorHAnsi"/>
          <w:sz w:val="20"/>
          <w:szCs w:val="20"/>
        </w:rPr>
        <w:t>all</w:t>
      </w:r>
      <w:r w:rsidR="00424F26">
        <w:rPr>
          <w:rFonts w:asciiTheme="minorHAnsi" w:hAnsiTheme="minorHAnsi" w:cstheme="minorHAnsi"/>
          <w:sz w:val="20"/>
          <w:szCs w:val="20"/>
        </w:rPr>
        <w:t>’</w:t>
      </w:r>
      <w:r w:rsidRPr="00EE32B5">
        <w:rPr>
          <w:rFonts w:asciiTheme="minorHAnsi" w:hAnsiTheme="minorHAnsi" w:cstheme="minorHAnsi"/>
          <w:sz w:val="20"/>
          <w:szCs w:val="20"/>
        </w:rPr>
        <w:t>ingresso della struttura e nelle aree limitrofe</w:t>
      </w:r>
    </w:p>
    <w:p w14:paraId="5E75B6CD" w14:textId="77777777" w:rsidR="00EE32B5" w:rsidRDefault="00EE32B5" w:rsidP="00EE32B5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Per info: </w:t>
      </w:r>
      <w:r w:rsidRPr="00EE32B5">
        <w:rPr>
          <w:rFonts w:asciiTheme="minorHAnsi" w:hAnsiTheme="minorHAnsi" w:cstheme="minorHAnsi"/>
          <w:sz w:val="20"/>
          <w:szCs w:val="20"/>
        </w:rPr>
        <w:t>Centro Francescano Giovani – Nord Italia</w:t>
      </w:r>
      <w:r>
        <w:rPr>
          <w:rFonts w:asciiTheme="minorHAnsi" w:hAnsiTheme="minorHAnsi" w:cstheme="minorHAnsi"/>
          <w:sz w:val="20"/>
          <w:szCs w:val="20"/>
        </w:rPr>
        <w:t>, tel.</w:t>
      </w:r>
      <w:r w:rsidRPr="00EE32B5">
        <w:rPr>
          <w:rFonts w:asciiTheme="minorHAnsi" w:hAnsiTheme="minorHAnsi" w:cstheme="minorHAnsi"/>
          <w:sz w:val="20"/>
          <w:szCs w:val="20"/>
        </w:rPr>
        <w:t>333 9062097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hyperlink r:id="rId9" w:history="1">
        <w:r w:rsidRPr="008E1F5B">
          <w:rPr>
            <w:rStyle w:val="Collegamentoipertestuale"/>
            <w:rFonts w:asciiTheme="minorHAnsi" w:hAnsiTheme="minorHAnsi" w:cstheme="minorHAnsi"/>
            <w:sz w:val="20"/>
            <w:szCs w:val="20"/>
          </w:rPr>
          <w:t>info@fragiovani.org</w:t>
        </w:r>
      </w:hyperlink>
      <w:r>
        <w:rPr>
          <w:rFonts w:asciiTheme="minorHAnsi" w:hAnsiTheme="minorHAnsi" w:cstheme="minorHAnsi"/>
          <w:sz w:val="20"/>
          <w:szCs w:val="20"/>
        </w:rPr>
        <w:t xml:space="preserve">, </w:t>
      </w:r>
      <w:hyperlink r:id="rId10" w:history="1">
        <w:r w:rsidRPr="008E1F5B">
          <w:rPr>
            <w:rStyle w:val="Collegamentoipertestuale"/>
            <w:rFonts w:asciiTheme="minorHAnsi" w:hAnsiTheme="minorHAnsi" w:cstheme="minorHAnsi"/>
            <w:sz w:val="20"/>
            <w:szCs w:val="20"/>
          </w:rPr>
          <w:t>www.fragiovani.org</w:t>
        </w:r>
      </w:hyperlink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0210AB3" w14:textId="1E110ABE" w:rsidR="00EE32B5" w:rsidRPr="00EE32B5" w:rsidRDefault="00EE32B5" w:rsidP="00EE32B5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A questo link </w:t>
      </w:r>
      <w:proofErr w:type="gramStart"/>
      <w:r>
        <w:rPr>
          <w:rFonts w:asciiTheme="minorHAnsi" w:hAnsiTheme="minorHAnsi" w:cstheme="minorHAnsi"/>
          <w:sz w:val="20"/>
          <w:szCs w:val="20"/>
        </w:rPr>
        <w:t>è</w:t>
      </w:r>
      <w:proofErr w:type="gramEnd"/>
      <w:r>
        <w:rPr>
          <w:rFonts w:asciiTheme="minorHAnsi" w:hAnsiTheme="minorHAnsi" w:cstheme="minorHAnsi"/>
          <w:sz w:val="20"/>
          <w:szCs w:val="20"/>
        </w:rPr>
        <w:t xml:space="preserve"> disponile il </w:t>
      </w:r>
      <w:r w:rsidRPr="00EE32B5">
        <w:rPr>
          <w:rFonts w:asciiTheme="minorHAnsi" w:hAnsiTheme="minorHAnsi" w:cstheme="minorHAnsi"/>
          <w:b/>
          <w:bCs/>
          <w:sz w:val="20"/>
          <w:szCs w:val="20"/>
        </w:rPr>
        <w:t>Trailer dello spettacolo:</w:t>
      </w:r>
      <w:r w:rsidRPr="00EE32B5">
        <w:rPr>
          <w:rFonts w:asciiTheme="minorHAnsi" w:hAnsiTheme="minorHAnsi" w:cstheme="minorHAnsi"/>
          <w:sz w:val="20"/>
          <w:szCs w:val="20"/>
        </w:rPr>
        <w:t xml:space="preserve"> </w:t>
      </w:r>
      <w:hyperlink r:id="rId11" w:history="1">
        <w:r w:rsidRPr="008E1F5B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https://youtu.be/YgdkeoSVl0I</w:t>
        </w:r>
      </w:hyperlink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AAC6E2D" w14:textId="2EA44042" w:rsidR="00676FD0" w:rsidRDefault="00676FD0" w:rsidP="006D504D">
      <w:pPr>
        <w:spacing w:line="240" w:lineRule="auto"/>
        <w:rPr>
          <w:rFonts w:asciiTheme="minorHAnsi" w:hAnsiTheme="minorHAnsi" w:cstheme="minorHAnsi"/>
          <w:sz w:val="20"/>
          <w:szCs w:val="20"/>
        </w:rPr>
      </w:pPr>
    </w:p>
    <w:sectPr w:rsidR="00676FD0" w:rsidSect="003046D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73F77" w14:textId="77777777" w:rsidR="00BE26A6" w:rsidRDefault="00BE26A6" w:rsidP="00A30AAC">
      <w:pPr>
        <w:spacing w:after="0" w:line="240" w:lineRule="auto"/>
      </w:pPr>
      <w:r>
        <w:separator/>
      </w:r>
    </w:p>
  </w:endnote>
  <w:endnote w:type="continuationSeparator" w:id="0">
    <w:p w14:paraId="05727969" w14:textId="77777777" w:rsidR="00BE26A6" w:rsidRDefault="00BE26A6" w:rsidP="00A30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dell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LT St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8E8D4" w14:textId="77777777" w:rsidR="0046062E" w:rsidRDefault="0046062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DE5D1" w14:textId="77777777" w:rsidR="004D5520" w:rsidRPr="00346F3B" w:rsidRDefault="004D5520" w:rsidP="004D5520">
    <w:pPr>
      <w:spacing w:after="0"/>
      <w:jc w:val="center"/>
      <w:rPr>
        <w:i/>
        <w:sz w:val="16"/>
        <w:szCs w:val="16"/>
      </w:rPr>
    </w:pPr>
    <w:r w:rsidRPr="00346F3B">
      <w:rPr>
        <w:i/>
        <w:sz w:val="16"/>
        <w:szCs w:val="16"/>
      </w:rPr>
      <w:t>Ufficio stampa Messaggero di Sant’Antonio Editrice</w:t>
    </w:r>
  </w:p>
  <w:p w14:paraId="2D450FD5" w14:textId="5873D1D9" w:rsidR="00737E75" w:rsidRPr="004D5520" w:rsidRDefault="004D5520" w:rsidP="004D5520">
    <w:pPr>
      <w:spacing w:after="0"/>
      <w:jc w:val="center"/>
      <w:rPr>
        <w:i/>
        <w:sz w:val="16"/>
        <w:szCs w:val="16"/>
      </w:rPr>
    </w:pPr>
    <w:r w:rsidRPr="00917D47">
      <w:rPr>
        <w:i/>
        <w:sz w:val="16"/>
        <w:szCs w:val="16"/>
      </w:rPr>
      <w:t>Tel. 049-8225926 – Mob. 380-2038621</w:t>
    </w:r>
    <w:r>
      <w:rPr>
        <w:i/>
        <w:sz w:val="16"/>
        <w:szCs w:val="16"/>
      </w:rPr>
      <w:t xml:space="preserve"> </w:t>
    </w:r>
    <w:r w:rsidRPr="00917D47">
      <w:rPr>
        <w:i/>
        <w:sz w:val="16"/>
        <w:szCs w:val="16"/>
      </w:rPr>
      <w:t xml:space="preserve">– </w:t>
    </w:r>
    <w:hyperlink r:id="rId1" w:history="1">
      <w:r w:rsidRPr="00917D47">
        <w:rPr>
          <w:rStyle w:val="Collegamentoipertestuale"/>
          <w:i/>
          <w:sz w:val="16"/>
          <w:szCs w:val="16"/>
        </w:rPr>
        <w:t>ufficiostampa@santantonio.org</w:t>
      </w:r>
    </w:hyperlink>
    <w:r w:rsidR="00710817" w:rsidRPr="00710817">
      <w:t xml:space="preserve"> - </w:t>
    </w:r>
    <w:r w:rsidRPr="00710817">
      <w:rPr>
        <w:i/>
        <w:sz w:val="16"/>
        <w:szCs w:val="16"/>
      </w:rPr>
      <w:t>web:</w:t>
    </w:r>
    <w:r w:rsidRPr="00710817">
      <w:rPr>
        <w:i/>
        <w:color w:val="FF0000"/>
        <w:sz w:val="16"/>
        <w:szCs w:val="16"/>
      </w:rPr>
      <w:t xml:space="preserve"> </w:t>
    </w:r>
    <w:hyperlink r:id="rId2" w:history="1">
      <w:r w:rsidRPr="00710817">
        <w:rPr>
          <w:rStyle w:val="Collegamentoipertestuale"/>
          <w:i/>
          <w:sz w:val="16"/>
          <w:szCs w:val="16"/>
        </w:rPr>
        <w:t>areastampa.messaggerosantantonio.it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88F68" w14:textId="77777777" w:rsidR="0046062E" w:rsidRDefault="0046062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A3EDC" w14:textId="77777777" w:rsidR="00BE26A6" w:rsidRDefault="00BE26A6" w:rsidP="00A30AAC">
      <w:pPr>
        <w:spacing w:after="0" w:line="240" w:lineRule="auto"/>
      </w:pPr>
      <w:r>
        <w:separator/>
      </w:r>
    </w:p>
  </w:footnote>
  <w:footnote w:type="continuationSeparator" w:id="0">
    <w:p w14:paraId="19C0263D" w14:textId="77777777" w:rsidR="00BE26A6" w:rsidRDefault="00BE26A6" w:rsidP="00A30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A05A0" w14:textId="77777777" w:rsidR="0046062E" w:rsidRDefault="0046062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5243"/>
      <w:gridCol w:w="5223"/>
    </w:tblGrid>
    <w:tr w:rsidR="006F4B0F" w:rsidRPr="003C3A48" w14:paraId="6CDF11FE" w14:textId="77777777" w:rsidTr="003C3A48">
      <w:tc>
        <w:tcPr>
          <w:tcW w:w="5303" w:type="dxa"/>
        </w:tcPr>
        <w:p w14:paraId="3F9F2371" w14:textId="3FD075BA" w:rsidR="006F4B0F" w:rsidRPr="003C3A48" w:rsidRDefault="009A559B">
          <w:pPr>
            <w:pStyle w:val="Intestazione"/>
            <w:rPr>
              <w:rFonts w:ascii="Bookman Old Style" w:hAnsi="Bookman Old Style"/>
              <w:i/>
              <w:noProof/>
              <w:szCs w:val="24"/>
              <w:lang w:eastAsia="it-IT"/>
            </w:rPr>
          </w:pPr>
          <w:r>
            <w:rPr>
              <w:rFonts w:ascii="Bookman Old Style" w:hAnsi="Bookman Old Style"/>
              <w:i/>
              <w:noProof/>
              <w:szCs w:val="24"/>
              <w:lang w:eastAsia="it-IT"/>
            </w:rPr>
            <w:drawing>
              <wp:inline distT="0" distB="0" distL="0" distR="0" wp14:anchorId="089D6F55" wp14:editId="2F806C7A">
                <wp:extent cx="806824" cy="460991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47347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03" w:type="dxa"/>
        </w:tcPr>
        <w:p w14:paraId="571F752D" w14:textId="77777777" w:rsidR="006F4B0F" w:rsidRPr="003C3A48" w:rsidRDefault="006F4B0F" w:rsidP="0046062E">
          <w:pPr>
            <w:pStyle w:val="Intestazione"/>
            <w:rPr>
              <w:rFonts w:ascii="Bookman Old Style" w:hAnsi="Bookman Old Style"/>
              <w:i/>
              <w:noProof/>
              <w:szCs w:val="24"/>
              <w:lang w:eastAsia="it-IT"/>
            </w:rPr>
          </w:pPr>
        </w:p>
      </w:tc>
    </w:tr>
  </w:tbl>
  <w:p w14:paraId="44C22486" w14:textId="3FD075BA" w:rsidR="00A30AAC" w:rsidRDefault="00A30AAC">
    <w:pPr>
      <w:pStyle w:val="Intestazione"/>
      <w:spacing w:after="0" w:line="14" w:lineRule="exac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44B27" w14:textId="77777777" w:rsidR="0046062E" w:rsidRDefault="0046062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5528"/>
    <w:multiLevelType w:val="hybridMultilevel"/>
    <w:tmpl w:val="375C55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742F1"/>
    <w:multiLevelType w:val="hybridMultilevel"/>
    <w:tmpl w:val="A53435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93294"/>
    <w:multiLevelType w:val="multilevel"/>
    <w:tmpl w:val="24DC5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97618C"/>
    <w:multiLevelType w:val="hybridMultilevel"/>
    <w:tmpl w:val="FB4E76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909BD"/>
    <w:multiLevelType w:val="multilevel"/>
    <w:tmpl w:val="6EEE2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D8522D"/>
    <w:multiLevelType w:val="hybridMultilevel"/>
    <w:tmpl w:val="F648CA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8186B"/>
    <w:multiLevelType w:val="multilevel"/>
    <w:tmpl w:val="C9184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75099B"/>
    <w:multiLevelType w:val="multilevel"/>
    <w:tmpl w:val="43C42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265CEC"/>
    <w:multiLevelType w:val="multilevel"/>
    <w:tmpl w:val="17D25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52648F"/>
    <w:multiLevelType w:val="multilevel"/>
    <w:tmpl w:val="FB08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8058A5"/>
    <w:multiLevelType w:val="hybridMultilevel"/>
    <w:tmpl w:val="171856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8C7C33"/>
    <w:multiLevelType w:val="multilevel"/>
    <w:tmpl w:val="1EB68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895A84"/>
    <w:multiLevelType w:val="multilevel"/>
    <w:tmpl w:val="8E2C9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AF33D8"/>
    <w:multiLevelType w:val="multilevel"/>
    <w:tmpl w:val="64661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1908C6"/>
    <w:multiLevelType w:val="multilevel"/>
    <w:tmpl w:val="7152B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481D3B"/>
    <w:multiLevelType w:val="multilevel"/>
    <w:tmpl w:val="2444A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801A05"/>
    <w:multiLevelType w:val="multilevel"/>
    <w:tmpl w:val="E6B08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913748"/>
    <w:multiLevelType w:val="multilevel"/>
    <w:tmpl w:val="EB34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B31AD2"/>
    <w:multiLevelType w:val="multilevel"/>
    <w:tmpl w:val="5A549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6A649F"/>
    <w:multiLevelType w:val="multilevel"/>
    <w:tmpl w:val="E5F21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4D5C06"/>
    <w:multiLevelType w:val="hybridMultilevel"/>
    <w:tmpl w:val="3530CA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C05428"/>
    <w:multiLevelType w:val="multilevel"/>
    <w:tmpl w:val="8B665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ED7D9A"/>
    <w:multiLevelType w:val="multilevel"/>
    <w:tmpl w:val="B98CB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DE3D37"/>
    <w:multiLevelType w:val="multilevel"/>
    <w:tmpl w:val="5308B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F96C44"/>
    <w:multiLevelType w:val="hybridMultilevel"/>
    <w:tmpl w:val="80885F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615BB8"/>
    <w:multiLevelType w:val="hybridMultilevel"/>
    <w:tmpl w:val="D9483F26"/>
    <w:lvl w:ilvl="0" w:tplc="AB2E78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7C350E"/>
    <w:multiLevelType w:val="multilevel"/>
    <w:tmpl w:val="221CF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961F4C"/>
    <w:multiLevelType w:val="multilevel"/>
    <w:tmpl w:val="B2F4A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B3760C"/>
    <w:multiLevelType w:val="multilevel"/>
    <w:tmpl w:val="F4B45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6CE09D3"/>
    <w:multiLevelType w:val="multilevel"/>
    <w:tmpl w:val="1AEE7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834BF8"/>
    <w:multiLevelType w:val="multilevel"/>
    <w:tmpl w:val="708C1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37F749C"/>
    <w:multiLevelType w:val="multilevel"/>
    <w:tmpl w:val="8B06F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97C3A9E"/>
    <w:multiLevelType w:val="hybridMultilevel"/>
    <w:tmpl w:val="18C24B4A"/>
    <w:lvl w:ilvl="0" w:tplc="95C2D286">
      <w:start w:val="186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3000E7"/>
    <w:multiLevelType w:val="multilevel"/>
    <w:tmpl w:val="B7306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CB04F7"/>
    <w:multiLevelType w:val="multilevel"/>
    <w:tmpl w:val="585A0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524D9A"/>
    <w:multiLevelType w:val="multilevel"/>
    <w:tmpl w:val="360E1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0068D5"/>
    <w:multiLevelType w:val="multilevel"/>
    <w:tmpl w:val="0170A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DDD0309"/>
    <w:multiLevelType w:val="multilevel"/>
    <w:tmpl w:val="48AC5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3803719"/>
    <w:multiLevelType w:val="hybridMultilevel"/>
    <w:tmpl w:val="F648CA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6E7D7C"/>
    <w:multiLevelType w:val="multilevel"/>
    <w:tmpl w:val="C6F41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91027A3"/>
    <w:multiLevelType w:val="multilevel"/>
    <w:tmpl w:val="A40E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A973C2C"/>
    <w:multiLevelType w:val="multilevel"/>
    <w:tmpl w:val="5CDCC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C3961CA"/>
    <w:multiLevelType w:val="multilevel"/>
    <w:tmpl w:val="88663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2467721">
    <w:abstractNumId w:val="3"/>
  </w:num>
  <w:num w:numId="2" w16cid:durableId="1313683528">
    <w:abstractNumId w:val="32"/>
  </w:num>
  <w:num w:numId="3" w16cid:durableId="754403683">
    <w:abstractNumId w:val="35"/>
  </w:num>
  <w:num w:numId="4" w16cid:durableId="1197159469">
    <w:abstractNumId w:val="1"/>
  </w:num>
  <w:num w:numId="5" w16cid:durableId="864833438">
    <w:abstractNumId w:val="20"/>
  </w:num>
  <w:num w:numId="6" w16cid:durableId="1673029896">
    <w:abstractNumId w:val="12"/>
  </w:num>
  <w:num w:numId="7" w16cid:durableId="1568999214">
    <w:abstractNumId w:val="10"/>
  </w:num>
  <w:num w:numId="8" w16cid:durableId="1777627404">
    <w:abstractNumId w:val="0"/>
  </w:num>
  <w:num w:numId="9" w16cid:durableId="2094667282">
    <w:abstractNumId w:val="24"/>
  </w:num>
  <w:num w:numId="10" w16cid:durableId="667487860">
    <w:abstractNumId w:val="38"/>
  </w:num>
  <w:num w:numId="11" w16cid:durableId="1880164150">
    <w:abstractNumId w:val="25"/>
  </w:num>
  <w:num w:numId="12" w16cid:durableId="928776382">
    <w:abstractNumId w:val="5"/>
  </w:num>
  <w:num w:numId="13" w16cid:durableId="1931543226">
    <w:abstractNumId w:val="18"/>
  </w:num>
  <w:num w:numId="14" w16cid:durableId="1608391476">
    <w:abstractNumId w:val="21"/>
  </w:num>
  <w:num w:numId="15" w16cid:durableId="761074558">
    <w:abstractNumId w:val="9"/>
  </w:num>
  <w:num w:numId="16" w16cid:durableId="1333796974">
    <w:abstractNumId w:val="7"/>
  </w:num>
  <w:num w:numId="17" w16cid:durableId="496573409">
    <w:abstractNumId w:val="33"/>
  </w:num>
  <w:num w:numId="18" w16cid:durableId="801119531">
    <w:abstractNumId w:val="22"/>
  </w:num>
  <w:num w:numId="19" w16cid:durableId="1174340373">
    <w:abstractNumId w:val="30"/>
  </w:num>
  <w:num w:numId="20" w16cid:durableId="1109206971">
    <w:abstractNumId w:val="4"/>
  </w:num>
  <w:num w:numId="21" w16cid:durableId="831795414">
    <w:abstractNumId w:val="42"/>
  </w:num>
  <w:num w:numId="22" w16cid:durableId="209146401">
    <w:abstractNumId w:val="39"/>
  </w:num>
  <w:num w:numId="23" w16cid:durableId="171841741">
    <w:abstractNumId w:val="37"/>
  </w:num>
  <w:num w:numId="24" w16cid:durableId="1425614423">
    <w:abstractNumId w:val="40"/>
  </w:num>
  <w:num w:numId="25" w16cid:durableId="2035497074">
    <w:abstractNumId w:val="8"/>
  </w:num>
  <w:num w:numId="26" w16cid:durableId="1255747103">
    <w:abstractNumId w:val="15"/>
  </w:num>
  <w:num w:numId="27" w16cid:durableId="947393775">
    <w:abstractNumId w:val="6"/>
  </w:num>
  <w:num w:numId="28" w16cid:durableId="1233853238">
    <w:abstractNumId w:val="36"/>
  </w:num>
  <w:num w:numId="29" w16cid:durableId="1312514965">
    <w:abstractNumId w:val="13"/>
  </w:num>
  <w:num w:numId="30" w16cid:durableId="2075544814">
    <w:abstractNumId w:val="11"/>
  </w:num>
  <w:num w:numId="31" w16cid:durableId="1210997176">
    <w:abstractNumId w:val="23"/>
  </w:num>
  <w:num w:numId="32" w16cid:durableId="1962763893">
    <w:abstractNumId w:val="27"/>
  </w:num>
  <w:num w:numId="33" w16cid:durableId="81920252">
    <w:abstractNumId w:val="31"/>
  </w:num>
  <w:num w:numId="34" w16cid:durableId="1806505291">
    <w:abstractNumId w:val="19"/>
  </w:num>
  <w:num w:numId="35" w16cid:durableId="279457125">
    <w:abstractNumId w:val="16"/>
  </w:num>
  <w:num w:numId="36" w16cid:durableId="667825134">
    <w:abstractNumId w:val="17"/>
  </w:num>
  <w:num w:numId="37" w16cid:durableId="114835286">
    <w:abstractNumId w:val="34"/>
  </w:num>
  <w:num w:numId="38" w16cid:durableId="354312886">
    <w:abstractNumId w:val="41"/>
  </w:num>
  <w:num w:numId="39" w16cid:durableId="1596547116">
    <w:abstractNumId w:val="28"/>
  </w:num>
  <w:num w:numId="40" w16cid:durableId="1712654803">
    <w:abstractNumId w:val="14"/>
  </w:num>
  <w:num w:numId="41" w16cid:durableId="263923524">
    <w:abstractNumId w:val="26"/>
  </w:num>
  <w:num w:numId="42" w16cid:durableId="541138727">
    <w:abstractNumId w:val="2"/>
  </w:num>
  <w:num w:numId="43" w16cid:durableId="68316935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3D3"/>
    <w:rsid w:val="000006AB"/>
    <w:rsid w:val="00002D31"/>
    <w:rsid w:val="00004B34"/>
    <w:rsid w:val="000133D5"/>
    <w:rsid w:val="0002082A"/>
    <w:rsid w:val="000217F2"/>
    <w:rsid w:val="00023F7D"/>
    <w:rsid w:val="000269DA"/>
    <w:rsid w:val="000319B2"/>
    <w:rsid w:val="00034371"/>
    <w:rsid w:val="000367AF"/>
    <w:rsid w:val="0004037E"/>
    <w:rsid w:val="00040F15"/>
    <w:rsid w:val="00041E58"/>
    <w:rsid w:val="00042BA9"/>
    <w:rsid w:val="0004382A"/>
    <w:rsid w:val="00044262"/>
    <w:rsid w:val="000462E6"/>
    <w:rsid w:val="00056A82"/>
    <w:rsid w:val="00060361"/>
    <w:rsid w:val="000637F3"/>
    <w:rsid w:val="000658A3"/>
    <w:rsid w:val="00070056"/>
    <w:rsid w:val="000717DA"/>
    <w:rsid w:val="0007436D"/>
    <w:rsid w:val="00074905"/>
    <w:rsid w:val="000761BF"/>
    <w:rsid w:val="00082BE5"/>
    <w:rsid w:val="0008623C"/>
    <w:rsid w:val="000A043F"/>
    <w:rsid w:val="000A1BD8"/>
    <w:rsid w:val="000A2007"/>
    <w:rsid w:val="000A20CD"/>
    <w:rsid w:val="000A4177"/>
    <w:rsid w:val="000A4CA3"/>
    <w:rsid w:val="000B22F6"/>
    <w:rsid w:val="000B5DE3"/>
    <w:rsid w:val="000B64A2"/>
    <w:rsid w:val="000B6533"/>
    <w:rsid w:val="000B6719"/>
    <w:rsid w:val="000B6B8D"/>
    <w:rsid w:val="000C5C1A"/>
    <w:rsid w:val="000D024A"/>
    <w:rsid w:val="000D0C8D"/>
    <w:rsid w:val="000D2457"/>
    <w:rsid w:val="000D3117"/>
    <w:rsid w:val="000D3EF4"/>
    <w:rsid w:val="000D6E00"/>
    <w:rsid w:val="000E0B38"/>
    <w:rsid w:val="000E181A"/>
    <w:rsid w:val="000E1E72"/>
    <w:rsid w:val="000E2D33"/>
    <w:rsid w:val="000E7708"/>
    <w:rsid w:val="000F1E5A"/>
    <w:rsid w:val="000F4C35"/>
    <w:rsid w:val="000F732F"/>
    <w:rsid w:val="00101CB4"/>
    <w:rsid w:val="00103DA7"/>
    <w:rsid w:val="0010481A"/>
    <w:rsid w:val="001052C1"/>
    <w:rsid w:val="00107074"/>
    <w:rsid w:val="001142C4"/>
    <w:rsid w:val="00114B47"/>
    <w:rsid w:val="00114E2C"/>
    <w:rsid w:val="00117E1B"/>
    <w:rsid w:val="00123311"/>
    <w:rsid w:val="00123B66"/>
    <w:rsid w:val="00127092"/>
    <w:rsid w:val="00131595"/>
    <w:rsid w:val="00134240"/>
    <w:rsid w:val="0013458E"/>
    <w:rsid w:val="001361A8"/>
    <w:rsid w:val="00136D0C"/>
    <w:rsid w:val="00142435"/>
    <w:rsid w:val="00143E91"/>
    <w:rsid w:val="0014442A"/>
    <w:rsid w:val="001446D3"/>
    <w:rsid w:val="00144C79"/>
    <w:rsid w:val="001469DD"/>
    <w:rsid w:val="00151B78"/>
    <w:rsid w:val="001526A9"/>
    <w:rsid w:val="00152F75"/>
    <w:rsid w:val="00153FF5"/>
    <w:rsid w:val="00154043"/>
    <w:rsid w:val="00161698"/>
    <w:rsid w:val="001620DB"/>
    <w:rsid w:val="00162132"/>
    <w:rsid w:val="001629C4"/>
    <w:rsid w:val="00162C74"/>
    <w:rsid w:val="001639C6"/>
    <w:rsid w:val="0016662A"/>
    <w:rsid w:val="0017437B"/>
    <w:rsid w:val="001758AA"/>
    <w:rsid w:val="00176669"/>
    <w:rsid w:val="0017694C"/>
    <w:rsid w:val="00177A1E"/>
    <w:rsid w:val="00177DC1"/>
    <w:rsid w:val="0018237D"/>
    <w:rsid w:val="00183B59"/>
    <w:rsid w:val="0018435E"/>
    <w:rsid w:val="00187809"/>
    <w:rsid w:val="0019203E"/>
    <w:rsid w:val="001921E2"/>
    <w:rsid w:val="001924BD"/>
    <w:rsid w:val="001938AE"/>
    <w:rsid w:val="00195014"/>
    <w:rsid w:val="001951A4"/>
    <w:rsid w:val="00195E52"/>
    <w:rsid w:val="0019660B"/>
    <w:rsid w:val="001A4A5F"/>
    <w:rsid w:val="001B437D"/>
    <w:rsid w:val="001B5017"/>
    <w:rsid w:val="001C23F2"/>
    <w:rsid w:val="001C2E4B"/>
    <w:rsid w:val="001C3BD8"/>
    <w:rsid w:val="001C432C"/>
    <w:rsid w:val="001C4856"/>
    <w:rsid w:val="001C51F6"/>
    <w:rsid w:val="001C72D2"/>
    <w:rsid w:val="001D299D"/>
    <w:rsid w:val="001D2A23"/>
    <w:rsid w:val="001D3BD5"/>
    <w:rsid w:val="001D55E9"/>
    <w:rsid w:val="001D5E8A"/>
    <w:rsid w:val="001D65DC"/>
    <w:rsid w:val="001D6EB1"/>
    <w:rsid w:val="001E0EC3"/>
    <w:rsid w:val="001E5F8A"/>
    <w:rsid w:val="001E6672"/>
    <w:rsid w:val="001E6F95"/>
    <w:rsid w:val="001E78D7"/>
    <w:rsid w:val="001F353E"/>
    <w:rsid w:val="001F3EB6"/>
    <w:rsid w:val="001F6556"/>
    <w:rsid w:val="002020BC"/>
    <w:rsid w:val="00207AAB"/>
    <w:rsid w:val="00210C81"/>
    <w:rsid w:val="00211A6F"/>
    <w:rsid w:val="00213C3B"/>
    <w:rsid w:val="00220E35"/>
    <w:rsid w:val="00224367"/>
    <w:rsid w:val="00225423"/>
    <w:rsid w:val="0022547B"/>
    <w:rsid w:val="002254C0"/>
    <w:rsid w:val="00225AE2"/>
    <w:rsid w:val="00231D0A"/>
    <w:rsid w:val="00231E96"/>
    <w:rsid w:val="00236BA8"/>
    <w:rsid w:val="002370FD"/>
    <w:rsid w:val="00237E42"/>
    <w:rsid w:val="0024088C"/>
    <w:rsid w:val="00240F6C"/>
    <w:rsid w:val="00242DC4"/>
    <w:rsid w:val="002459A0"/>
    <w:rsid w:val="00246E96"/>
    <w:rsid w:val="00251095"/>
    <w:rsid w:val="0025262D"/>
    <w:rsid w:val="00255E3B"/>
    <w:rsid w:val="00256D23"/>
    <w:rsid w:val="0025768B"/>
    <w:rsid w:val="00257A78"/>
    <w:rsid w:val="002635AB"/>
    <w:rsid w:val="00264950"/>
    <w:rsid w:val="002652B0"/>
    <w:rsid w:val="00271AC2"/>
    <w:rsid w:val="0027305A"/>
    <w:rsid w:val="002747CE"/>
    <w:rsid w:val="0027484C"/>
    <w:rsid w:val="00274A16"/>
    <w:rsid w:val="002754FD"/>
    <w:rsid w:val="00277BF9"/>
    <w:rsid w:val="00277FF7"/>
    <w:rsid w:val="002824DE"/>
    <w:rsid w:val="00285A46"/>
    <w:rsid w:val="00285B5C"/>
    <w:rsid w:val="00286D84"/>
    <w:rsid w:val="00290247"/>
    <w:rsid w:val="00293480"/>
    <w:rsid w:val="002953C6"/>
    <w:rsid w:val="00295491"/>
    <w:rsid w:val="002958D7"/>
    <w:rsid w:val="00297CD4"/>
    <w:rsid w:val="002A2281"/>
    <w:rsid w:val="002A29B6"/>
    <w:rsid w:val="002A2DEB"/>
    <w:rsid w:val="002A524A"/>
    <w:rsid w:val="002A6D72"/>
    <w:rsid w:val="002B26CB"/>
    <w:rsid w:val="002B34EB"/>
    <w:rsid w:val="002B7152"/>
    <w:rsid w:val="002B7D3F"/>
    <w:rsid w:val="002C03CE"/>
    <w:rsid w:val="002C0DA0"/>
    <w:rsid w:val="002C4B7D"/>
    <w:rsid w:val="002C5E80"/>
    <w:rsid w:val="002D2706"/>
    <w:rsid w:val="002D410F"/>
    <w:rsid w:val="002D7C5E"/>
    <w:rsid w:val="002E03A1"/>
    <w:rsid w:val="002E1782"/>
    <w:rsid w:val="002E21C3"/>
    <w:rsid w:val="002E606C"/>
    <w:rsid w:val="002F43AA"/>
    <w:rsid w:val="002F44EF"/>
    <w:rsid w:val="002F4DD4"/>
    <w:rsid w:val="002F59E0"/>
    <w:rsid w:val="003046D3"/>
    <w:rsid w:val="003061DE"/>
    <w:rsid w:val="00306D3F"/>
    <w:rsid w:val="00311304"/>
    <w:rsid w:val="00311449"/>
    <w:rsid w:val="003138AB"/>
    <w:rsid w:val="00313927"/>
    <w:rsid w:val="003206A5"/>
    <w:rsid w:val="00321C4A"/>
    <w:rsid w:val="003249F6"/>
    <w:rsid w:val="00324B4B"/>
    <w:rsid w:val="00325131"/>
    <w:rsid w:val="00325A9C"/>
    <w:rsid w:val="0032665C"/>
    <w:rsid w:val="00327CF2"/>
    <w:rsid w:val="00330FD9"/>
    <w:rsid w:val="00334445"/>
    <w:rsid w:val="003360C9"/>
    <w:rsid w:val="00342109"/>
    <w:rsid w:val="00342156"/>
    <w:rsid w:val="0034491F"/>
    <w:rsid w:val="0034544B"/>
    <w:rsid w:val="003471E3"/>
    <w:rsid w:val="003506CF"/>
    <w:rsid w:val="0035155E"/>
    <w:rsid w:val="003531FA"/>
    <w:rsid w:val="003539DC"/>
    <w:rsid w:val="00353BCD"/>
    <w:rsid w:val="0035486A"/>
    <w:rsid w:val="0035614F"/>
    <w:rsid w:val="00356876"/>
    <w:rsid w:val="00356B58"/>
    <w:rsid w:val="00357CCA"/>
    <w:rsid w:val="00362BEE"/>
    <w:rsid w:val="00363513"/>
    <w:rsid w:val="00367E13"/>
    <w:rsid w:val="00367E43"/>
    <w:rsid w:val="00373BBF"/>
    <w:rsid w:val="00376250"/>
    <w:rsid w:val="00377FFC"/>
    <w:rsid w:val="00380935"/>
    <w:rsid w:val="00392AAB"/>
    <w:rsid w:val="003A3500"/>
    <w:rsid w:val="003B185A"/>
    <w:rsid w:val="003B62F6"/>
    <w:rsid w:val="003B6653"/>
    <w:rsid w:val="003C3A48"/>
    <w:rsid w:val="003D0151"/>
    <w:rsid w:val="003D45AF"/>
    <w:rsid w:val="003D5031"/>
    <w:rsid w:val="003D5EE4"/>
    <w:rsid w:val="003D725B"/>
    <w:rsid w:val="003E13CA"/>
    <w:rsid w:val="003E214C"/>
    <w:rsid w:val="003E353C"/>
    <w:rsid w:val="003E4D3C"/>
    <w:rsid w:val="003E4D53"/>
    <w:rsid w:val="003E680B"/>
    <w:rsid w:val="003F3CFC"/>
    <w:rsid w:val="003F5013"/>
    <w:rsid w:val="003F5CE6"/>
    <w:rsid w:val="003F6434"/>
    <w:rsid w:val="003F6658"/>
    <w:rsid w:val="003F693B"/>
    <w:rsid w:val="003F6EA8"/>
    <w:rsid w:val="00400367"/>
    <w:rsid w:val="0040534D"/>
    <w:rsid w:val="00405592"/>
    <w:rsid w:val="004065C3"/>
    <w:rsid w:val="00411D20"/>
    <w:rsid w:val="0041209B"/>
    <w:rsid w:val="00412C46"/>
    <w:rsid w:val="00412CE0"/>
    <w:rsid w:val="0041506F"/>
    <w:rsid w:val="00416210"/>
    <w:rsid w:val="00422F95"/>
    <w:rsid w:val="00424D94"/>
    <w:rsid w:val="00424F26"/>
    <w:rsid w:val="00425786"/>
    <w:rsid w:val="00430C76"/>
    <w:rsid w:val="0043151A"/>
    <w:rsid w:val="004374AE"/>
    <w:rsid w:val="004452B0"/>
    <w:rsid w:val="0044545F"/>
    <w:rsid w:val="00450A9E"/>
    <w:rsid w:val="00450CFC"/>
    <w:rsid w:val="00451D97"/>
    <w:rsid w:val="0045245F"/>
    <w:rsid w:val="00453266"/>
    <w:rsid w:val="004533AE"/>
    <w:rsid w:val="004546A8"/>
    <w:rsid w:val="00454B8E"/>
    <w:rsid w:val="0045513C"/>
    <w:rsid w:val="004557C3"/>
    <w:rsid w:val="00456FE0"/>
    <w:rsid w:val="00457215"/>
    <w:rsid w:val="00457FBF"/>
    <w:rsid w:val="0046062E"/>
    <w:rsid w:val="004627C7"/>
    <w:rsid w:val="00465B66"/>
    <w:rsid w:val="00472529"/>
    <w:rsid w:val="00477BD4"/>
    <w:rsid w:val="0048021A"/>
    <w:rsid w:val="004826C9"/>
    <w:rsid w:val="00485557"/>
    <w:rsid w:val="00487086"/>
    <w:rsid w:val="00487EC9"/>
    <w:rsid w:val="0049191F"/>
    <w:rsid w:val="00492A5D"/>
    <w:rsid w:val="00493373"/>
    <w:rsid w:val="004956F7"/>
    <w:rsid w:val="00495918"/>
    <w:rsid w:val="0049688D"/>
    <w:rsid w:val="00496FB1"/>
    <w:rsid w:val="00497424"/>
    <w:rsid w:val="004A330F"/>
    <w:rsid w:val="004A4986"/>
    <w:rsid w:val="004A5242"/>
    <w:rsid w:val="004A56F1"/>
    <w:rsid w:val="004A57B0"/>
    <w:rsid w:val="004A74D0"/>
    <w:rsid w:val="004A7976"/>
    <w:rsid w:val="004A7DD0"/>
    <w:rsid w:val="004B0606"/>
    <w:rsid w:val="004B0BB0"/>
    <w:rsid w:val="004B1F7D"/>
    <w:rsid w:val="004B35FA"/>
    <w:rsid w:val="004B3980"/>
    <w:rsid w:val="004B6A3D"/>
    <w:rsid w:val="004C0B74"/>
    <w:rsid w:val="004C0ED6"/>
    <w:rsid w:val="004C5038"/>
    <w:rsid w:val="004C5263"/>
    <w:rsid w:val="004D0068"/>
    <w:rsid w:val="004D04A0"/>
    <w:rsid w:val="004D10B2"/>
    <w:rsid w:val="004D15FE"/>
    <w:rsid w:val="004D17F3"/>
    <w:rsid w:val="004D5520"/>
    <w:rsid w:val="004D562A"/>
    <w:rsid w:val="004D5766"/>
    <w:rsid w:val="004E1589"/>
    <w:rsid w:val="004E3086"/>
    <w:rsid w:val="004E4B89"/>
    <w:rsid w:val="004E4C8F"/>
    <w:rsid w:val="004E7738"/>
    <w:rsid w:val="004F16EB"/>
    <w:rsid w:val="004F3A84"/>
    <w:rsid w:val="004F43AC"/>
    <w:rsid w:val="004F5B5D"/>
    <w:rsid w:val="004F6FDA"/>
    <w:rsid w:val="00500FC0"/>
    <w:rsid w:val="0050250C"/>
    <w:rsid w:val="005045E0"/>
    <w:rsid w:val="005049B1"/>
    <w:rsid w:val="00504BC0"/>
    <w:rsid w:val="00504EF0"/>
    <w:rsid w:val="00506010"/>
    <w:rsid w:val="0051439A"/>
    <w:rsid w:val="0051748D"/>
    <w:rsid w:val="00521BDD"/>
    <w:rsid w:val="0052568C"/>
    <w:rsid w:val="0052728E"/>
    <w:rsid w:val="00527D9B"/>
    <w:rsid w:val="00533926"/>
    <w:rsid w:val="00535BB8"/>
    <w:rsid w:val="005400CA"/>
    <w:rsid w:val="00542C59"/>
    <w:rsid w:val="00543506"/>
    <w:rsid w:val="0054721C"/>
    <w:rsid w:val="005517BE"/>
    <w:rsid w:val="005530AE"/>
    <w:rsid w:val="00553519"/>
    <w:rsid w:val="00560166"/>
    <w:rsid w:val="0056063B"/>
    <w:rsid w:val="00560E71"/>
    <w:rsid w:val="00561745"/>
    <w:rsid w:val="00561AD5"/>
    <w:rsid w:val="00567042"/>
    <w:rsid w:val="00570431"/>
    <w:rsid w:val="00570DA3"/>
    <w:rsid w:val="00577B94"/>
    <w:rsid w:val="00577EB5"/>
    <w:rsid w:val="00587BC3"/>
    <w:rsid w:val="00593748"/>
    <w:rsid w:val="005971C5"/>
    <w:rsid w:val="00597535"/>
    <w:rsid w:val="005A03B1"/>
    <w:rsid w:val="005A09EF"/>
    <w:rsid w:val="005A2F0F"/>
    <w:rsid w:val="005A4589"/>
    <w:rsid w:val="005A61B9"/>
    <w:rsid w:val="005B16A4"/>
    <w:rsid w:val="005B2E8C"/>
    <w:rsid w:val="005B7916"/>
    <w:rsid w:val="005C2DBC"/>
    <w:rsid w:val="005C7616"/>
    <w:rsid w:val="005C7890"/>
    <w:rsid w:val="005D0B50"/>
    <w:rsid w:val="005D1939"/>
    <w:rsid w:val="005D3F67"/>
    <w:rsid w:val="005D585B"/>
    <w:rsid w:val="005E0B6E"/>
    <w:rsid w:val="005E46B8"/>
    <w:rsid w:val="005E4956"/>
    <w:rsid w:val="005E60B0"/>
    <w:rsid w:val="005E6E3B"/>
    <w:rsid w:val="005E6ED7"/>
    <w:rsid w:val="005F0114"/>
    <w:rsid w:val="005F0FE3"/>
    <w:rsid w:val="005F13C5"/>
    <w:rsid w:val="005F199D"/>
    <w:rsid w:val="005F35BE"/>
    <w:rsid w:val="006037A7"/>
    <w:rsid w:val="006042FD"/>
    <w:rsid w:val="00606CD1"/>
    <w:rsid w:val="00610530"/>
    <w:rsid w:val="006110D2"/>
    <w:rsid w:val="00614C86"/>
    <w:rsid w:val="006172DB"/>
    <w:rsid w:val="00627736"/>
    <w:rsid w:val="00627A86"/>
    <w:rsid w:val="006307ED"/>
    <w:rsid w:val="006312B0"/>
    <w:rsid w:val="00631E74"/>
    <w:rsid w:val="00632AB7"/>
    <w:rsid w:val="00633C7A"/>
    <w:rsid w:val="00636872"/>
    <w:rsid w:val="006417B2"/>
    <w:rsid w:val="00642B83"/>
    <w:rsid w:val="00642FA4"/>
    <w:rsid w:val="00643A43"/>
    <w:rsid w:val="0064648B"/>
    <w:rsid w:val="00650CFC"/>
    <w:rsid w:val="00651F67"/>
    <w:rsid w:val="00652B5F"/>
    <w:rsid w:val="0065436F"/>
    <w:rsid w:val="00657F0E"/>
    <w:rsid w:val="00661AEE"/>
    <w:rsid w:val="00664874"/>
    <w:rsid w:val="0066505D"/>
    <w:rsid w:val="00665751"/>
    <w:rsid w:val="00666153"/>
    <w:rsid w:val="00666988"/>
    <w:rsid w:val="006669B7"/>
    <w:rsid w:val="00667217"/>
    <w:rsid w:val="00667D51"/>
    <w:rsid w:val="00667F4A"/>
    <w:rsid w:val="00671F9A"/>
    <w:rsid w:val="006730E9"/>
    <w:rsid w:val="00674423"/>
    <w:rsid w:val="00675CF7"/>
    <w:rsid w:val="00676C20"/>
    <w:rsid w:val="00676FD0"/>
    <w:rsid w:val="006820F7"/>
    <w:rsid w:val="00682421"/>
    <w:rsid w:val="006838F3"/>
    <w:rsid w:val="0069060A"/>
    <w:rsid w:val="00690CD1"/>
    <w:rsid w:val="0069587F"/>
    <w:rsid w:val="006966FF"/>
    <w:rsid w:val="006A0625"/>
    <w:rsid w:val="006A23CF"/>
    <w:rsid w:val="006A337B"/>
    <w:rsid w:val="006A44DA"/>
    <w:rsid w:val="006B5FCC"/>
    <w:rsid w:val="006B7156"/>
    <w:rsid w:val="006C52AF"/>
    <w:rsid w:val="006C5B3C"/>
    <w:rsid w:val="006C66D2"/>
    <w:rsid w:val="006D0138"/>
    <w:rsid w:val="006D4293"/>
    <w:rsid w:val="006D504D"/>
    <w:rsid w:val="006D5855"/>
    <w:rsid w:val="006E0DBE"/>
    <w:rsid w:val="006E13AD"/>
    <w:rsid w:val="006E1AF7"/>
    <w:rsid w:val="006E6930"/>
    <w:rsid w:val="006F09EA"/>
    <w:rsid w:val="006F3A8A"/>
    <w:rsid w:val="006F4B0F"/>
    <w:rsid w:val="006F652E"/>
    <w:rsid w:val="0070314C"/>
    <w:rsid w:val="007055EE"/>
    <w:rsid w:val="007061A0"/>
    <w:rsid w:val="007105D8"/>
    <w:rsid w:val="00710817"/>
    <w:rsid w:val="00711B43"/>
    <w:rsid w:val="00720024"/>
    <w:rsid w:val="00720AD6"/>
    <w:rsid w:val="00720B26"/>
    <w:rsid w:val="0072225D"/>
    <w:rsid w:val="00726622"/>
    <w:rsid w:val="00726684"/>
    <w:rsid w:val="007323BB"/>
    <w:rsid w:val="0073315E"/>
    <w:rsid w:val="00737699"/>
    <w:rsid w:val="00737E75"/>
    <w:rsid w:val="00740D1C"/>
    <w:rsid w:val="00744179"/>
    <w:rsid w:val="00744D00"/>
    <w:rsid w:val="00746F29"/>
    <w:rsid w:val="0074715D"/>
    <w:rsid w:val="00751249"/>
    <w:rsid w:val="00752677"/>
    <w:rsid w:val="007538A4"/>
    <w:rsid w:val="00753E58"/>
    <w:rsid w:val="00755567"/>
    <w:rsid w:val="0075736E"/>
    <w:rsid w:val="007573C1"/>
    <w:rsid w:val="007615F2"/>
    <w:rsid w:val="00770069"/>
    <w:rsid w:val="00771750"/>
    <w:rsid w:val="007739C6"/>
    <w:rsid w:val="00773ABA"/>
    <w:rsid w:val="00774563"/>
    <w:rsid w:val="00777E43"/>
    <w:rsid w:val="007804B6"/>
    <w:rsid w:val="00780A1F"/>
    <w:rsid w:val="00780B13"/>
    <w:rsid w:val="00780C6C"/>
    <w:rsid w:val="00780F28"/>
    <w:rsid w:val="0078172B"/>
    <w:rsid w:val="00782101"/>
    <w:rsid w:val="007835D9"/>
    <w:rsid w:val="00785BA3"/>
    <w:rsid w:val="007870DD"/>
    <w:rsid w:val="00787EF8"/>
    <w:rsid w:val="00790249"/>
    <w:rsid w:val="007931F1"/>
    <w:rsid w:val="00793959"/>
    <w:rsid w:val="00796AD2"/>
    <w:rsid w:val="007971AD"/>
    <w:rsid w:val="007A140C"/>
    <w:rsid w:val="007A162B"/>
    <w:rsid w:val="007A1BB9"/>
    <w:rsid w:val="007A5A62"/>
    <w:rsid w:val="007B7A9D"/>
    <w:rsid w:val="007C12C4"/>
    <w:rsid w:val="007C1BDB"/>
    <w:rsid w:val="007C3174"/>
    <w:rsid w:val="007C546C"/>
    <w:rsid w:val="007C602B"/>
    <w:rsid w:val="007C7A13"/>
    <w:rsid w:val="007C7F5B"/>
    <w:rsid w:val="007D0546"/>
    <w:rsid w:val="007D10D1"/>
    <w:rsid w:val="007D13D3"/>
    <w:rsid w:val="007D3301"/>
    <w:rsid w:val="007D489A"/>
    <w:rsid w:val="007D5AA3"/>
    <w:rsid w:val="007E03CE"/>
    <w:rsid w:val="007E5E14"/>
    <w:rsid w:val="007E6598"/>
    <w:rsid w:val="007F2751"/>
    <w:rsid w:val="007F4827"/>
    <w:rsid w:val="007F7325"/>
    <w:rsid w:val="00803B62"/>
    <w:rsid w:val="008074F2"/>
    <w:rsid w:val="008145F7"/>
    <w:rsid w:val="0081528B"/>
    <w:rsid w:val="008167FB"/>
    <w:rsid w:val="008228EC"/>
    <w:rsid w:val="0082299B"/>
    <w:rsid w:val="00822CF4"/>
    <w:rsid w:val="00822F81"/>
    <w:rsid w:val="00826EC9"/>
    <w:rsid w:val="00827AF5"/>
    <w:rsid w:val="008303AE"/>
    <w:rsid w:val="00831C95"/>
    <w:rsid w:val="00833382"/>
    <w:rsid w:val="00833EC3"/>
    <w:rsid w:val="00835E3D"/>
    <w:rsid w:val="00835FEA"/>
    <w:rsid w:val="00836021"/>
    <w:rsid w:val="00840533"/>
    <w:rsid w:val="00843758"/>
    <w:rsid w:val="00843E60"/>
    <w:rsid w:val="00845375"/>
    <w:rsid w:val="00846E2B"/>
    <w:rsid w:val="008503A2"/>
    <w:rsid w:val="00851FA6"/>
    <w:rsid w:val="008520C9"/>
    <w:rsid w:val="00857342"/>
    <w:rsid w:val="0085745E"/>
    <w:rsid w:val="008607C8"/>
    <w:rsid w:val="00862D4F"/>
    <w:rsid w:val="00864532"/>
    <w:rsid w:val="008652B4"/>
    <w:rsid w:val="00867284"/>
    <w:rsid w:val="00870167"/>
    <w:rsid w:val="00872A1E"/>
    <w:rsid w:val="00880190"/>
    <w:rsid w:val="0088316F"/>
    <w:rsid w:val="00885069"/>
    <w:rsid w:val="0088645E"/>
    <w:rsid w:val="00887AC6"/>
    <w:rsid w:val="00890480"/>
    <w:rsid w:val="00890894"/>
    <w:rsid w:val="00891B9F"/>
    <w:rsid w:val="00894BAA"/>
    <w:rsid w:val="008A1F6C"/>
    <w:rsid w:val="008A2850"/>
    <w:rsid w:val="008A4050"/>
    <w:rsid w:val="008B11F8"/>
    <w:rsid w:val="008B7936"/>
    <w:rsid w:val="008C1620"/>
    <w:rsid w:val="008C16CA"/>
    <w:rsid w:val="008C2D71"/>
    <w:rsid w:val="008C4684"/>
    <w:rsid w:val="008C4989"/>
    <w:rsid w:val="008C52B6"/>
    <w:rsid w:val="008C52F7"/>
    <w:rsid w:val="008C6109"/>
    <w:rsid w:val="008D02A6"/>
    <w:rsid w:val="008D034A"/>
    <w:rsid w:val="008D1138"/>
    <w:rsid w:val="008D12C1"/>
    <w:rsid w:val="008D249C"/>
    <w:rsid w:val="008D3698"/>
    <w:rsid w:val="008D42BE"/>
    <w:rsid w:val="008D5CC2"/>
    <w:rsid w:val="008D793E"/>
    <w:rsid w:val="008E035E"/>
    <w:rsid w:val="008E1337"/>
    <w:rsid w:val="008E5713"/>
    <w:rsid w:val="008F0A8D"/>
    <w:rsid w:val="008F23EC"/>
    <w:rsid w:val="008F2B78"/>
    <w:rsid w:val="008F3AB6"/>
    <w:rsid w:val="008F474E"/>
    <w:rsid w:val="008F69B8"/>
    <w:rsid w:val="008F7C52"/>
    <w:rsid w:val="009009D0"/>
    <w:rsid w:val="00905956"/>
    <w:rsid w:val="00906A8C"/>
    <w:rsid w:val="00906B86"/>
    <w:rsid w:val="00914D67"/>
    <w:rsid w:val="00915BB4"/>
    <w:rsid w:val="00915C93"/>
    <w:rsid w:val="00930F49"/>
    <w:rsid w:val="009318C9"/>
    <w:rsid w:val="00931BDB"/>
    <w:rsid w:val="0094042E"/>
    <w:rsid w:val="009404B8"/>
    <w:rsid w:val="00945A63"/>
    <w:rsid w:val="00950D49"/>
    <w:rsid w:val="009549C6"/>
    <w:rsid w:val="009555E5"/>
    <w:rsid w:val="00957B84"/>
    <w:rsid w:val="00960D81"/>
    <w:rsid w:val="00962121"/>
    <w:rsid w:val="0096277F"/>
    <w:rsid w:val="009636BE"/>
    <w:rsid w:val="00963B6D"/>
    <w:rsid w:val="00965399"/>
    <w:rsid w:val="0097012A"/>
    <w:rsid w:val="00972991"/>
    <w:rsid w:val="009740E9"/>
    <w:rsid w:val="00977B50"/>
    <w:rsid w:val="00983FA2"/>
    <w:rsid w:val="00986CFD"/>
    <w:rsid w:val="00986FB6"/>
    <w:rsid w:val="00993A56"/>
    <w:rsid w:val="00994F50"/>
    <w:rsid w:val="009970A5"/>
    <w:rsid w:val="009A1F78"/>
    <w:rsid w:val="009A3C7F"/>
    <w:rsid w:val="009A3D54"/>
    <w:rsid w:val="009A42EA"/>
    <w:rsid w:val="009A45F1"/>
    <w:rsid w:val="009A50AC"/>
    <w:rsid w:val="009A559B"/>
    <w:rsid w:val="009A6C8E"/>
    <w:rsid w:val="009B3434"/>
    <w:rsid w:val="009B5175"/>
    <w:rsid w:val="009C111C"/>
    <w:rsid w:val="009C1AC2"/>
    <w:rsid w:val="009C3CA0"/>
    <w:rsid w:val="009C5686"/>
    <w:rsid w:val="009C725A"/>
    <w:rsid w:val="009D1101"/>
    <w:rsid w:val="009D34CC"/>
    <w:rsid w:val="009D34D1"/>
    <w:rsid w:val="009D3C12"/>
    <w:rsid w:val="009D5CD0"/>
    <w:rsid w:val="009E1228"/>
    <w:rsid w:val="009E179D"/>
    <w:rsid w:val="009E381E"/>
    <w:rsid w:val="009E51E7"/>
    <w:rsid w:val="009E5234"/>
    <w:rsid w:val="009E5533"/>
    <w:rsid w:val="009E7F5E"/>
    <w:rsid w:val="009F1366"/>
    <w:rsid w:val="009F6F18"/>
    <w:rsid w:val="00A007B0"/>
    <w:rsid w:val="00A01DAA"/>
    <w:rsid w:val="00A03DE6"/>
    <w:rsid w:val="00A04231"/>
    <w:rsid w:val="00A04B8E"/>
    <w:rsid w:val="00A11C85"/>
    <w:rsid w:val="00A12764"/>
    <w:rsid w:val="00A1497B"/>
    <w:rsid w:val="00A150C1"/>
    <w:rsid w:val="00A17559"/>
    <w:rsid w:val="00A177EA"/>
    <w:rsid w:val="00A208FC"/>
    <w:rsid w:val="00A20ADC"/>
    <w:rsid w:val="00A22183"/>
    <w:rsid w:val="00A22D5E"/>
    <w:rsid w:val="00A23121"/>
    <w:rsid w:val="00A24ED2"/>
    <w:rsid w:val="00A25D8A"/>
    <w:rsid w:val="00A30AAC"/>
    <w:rsid w:val="00A30D23"/>
    <w:rsid w:val="00A346DE"/>
    <w:rsid w:val="00A35EE8"/>
    <w:rsid w:val="00A37E7F"/>
    <w:rsid w:val="00A408BD"/>
    <w:rsid w:val="00A41615"/>
    <w:rsid w:val="00A42367"/>
    <w:rsid w:val="00A427D7"/>
    <w:rsid w:val="00A460CC"/>
    <w:rsid w:val="00A47BDF"/>
    <w:rsid w:val="00A50776"/>
    <w:rsid w:val="00A55FBA"/>
    <w:rsid w:val="00A61D0D"/>
    <w:rsid w:val="00A632C5"/>
    <w:rsid w:val="00A63657"/>
    <w:rsid w:val="00A63E9D"/>
    <w:rsid w:val="00A66EAC"/>
    <w:rsid w:val="00A73DBE"/>
    <w:rsid w:val="00A821B4"/>
    <w:rsid w:val="00A84803"/>
    <w:rsid w:val="00A9047A"/>
    <w:rsid w:val="00A939F7"/>
    <w:rsid w:val="00AA0D66"/>
    <w:rsid w:val="00AA175E"/>
    <w:rsid w:val="00AA37C7"/>
    <w:rsid w:val="00AA3E84"/>
    <w:rsid w:val="00AA4259"/>
    <w:rsid w:val="00AA4C2A"/>
    <w:rsid w:val="00AB0FA9"/>
    <w:rsid w:val="00AB10C7"/>
    <w:rsid w:val="00AB1477"/>
    <w:rsid w:val="00AB656C"/>
    <w:rsid w:val="00AB7B9D"/>
    <w:rsid w:val="00AC07A2"/>
    <w:rsid w:val="00AC0AB5"/>
    <w:rsid w:val="00AC435B"/>
    <w:rsid w:val="00AC5685"/>
    <w:rsid w:val="00AC6109"/>
    <w:rsid w:val="00AD066D"/>
    <w:rsid w:val="00AD1175"/>
    <w:rsid w:val="00AD4C6A"/>
    <w:rsid w:val="00AD63EC"/>
    <w:rsid w:val="00AD698D"/>
    <w:rsid w:val="00AE297D"/>
    <w:rsid w:val="00AE2BE1"/>
    <w:rsid w:val="00AE2BFC"/>
    <w:rsid w:val="00AE3ED3"/>
    <w:rsid w:val="00AE3F87"/>
    <w:rsid w:val="00AE4FB4"/>
    <w:rsid w:val="00AF51B2"/>
    <w:rsid w:val="00AF55E6"/>
    <w:rsid w:val="00AF684B"/>
    <w:rsid w:val="00AF7088"/>
    <w:rsid w:val="00B03301"/>
    <w:rsid w:val="00B05E45"/>
    <w:rsid w:val="00B0738F"/>
    <w:rsid w:val="00B1060E"/>
    <w:rsid w:val="00B10C05"/>
    <w:rsid w:val="00B12D8F"/>
    <w:rsid w:val="00B14847"/>
    <w:rsid w:val="00B157F2"/>
    <w:rsid w:val="00B16012"/>
    <w:rsid w:val="00B167D7"/>
    <w:rsid w:val="00B21A5F"/>
    <w:rsid w:val="00B23B46"/>
    <w:rsid w:val="00B252B8"/>
    <w:rsid w:val="00B264C1"/>
    <w:rsid w:val="00B27475"/>
    <w:rsid w:val="00B30603"/>
    <w:rsid w:val="00B309D4"/>
    <w:rsid w:val="00B31373"/>
    <w:rsid w:val="00B31A88"/>
    <w:rsid w:val="00B34615"/>
    <w:rsid w:val="00B34847"/>
    <w:rsid w:val="00B34CC8"/>
    <w:rsid w:val="00B34FB4"/>
    <w:rsid w:val="00B412D3"/>
    <w:rsid w:val="00B421ED"/>
    <w:rsid w:val="00B42ED8"/>
    <w:rsid w:val="00B43D54"/>
    <w:rsid w:val="00B44635"/>
    <w:rsid w:val="00B4570E"/>
    <w:rsid w:val="00B5653C"/>
    <w:rsid w:val="00B566FD"/>
    <w:rsid w:val="00B57DC4"/>
    <w:rsid w:val="00B64268"/>
    <w:rsid w:val="00B65964"/>
    <w:rsid w:val="00B70910"/>
    <w:rsid w:val="00B7144D"/>
    <w:rsid w:val="00B75E69"/>
    <w:rsid w:val="00B81534"/>
    <w:rsid w:val="00B8202B"/>
    <w:rsid w:val="00B82D07"/>
    <w:rsid w:val="00B843C0"/>
    <w:rsid w:val="00B86456"/>
    <w:rsid w:val="00B904D0"/>
    <w:rsid w:val="00B92BDD"/>
    <w:rsid w:val="00BA0376"/>
    <w:rsid w:val="00BA14E8"/>
    <w:rsid w:val="00BA4DD3"/>
    <w:rsid w:val="00BA53A3"/>
    <w:rsid w:val="00BA6AF7"/>
    <w:rsid w:val="00BB02D8"/>
    <w:rsid w:val="00BB4FA4"/>
    <w:rsid w:val="00BB6D66"/>
    <w:rsid w:val="00BC354D"/>
    <w:rsid w:val="00BC50E8"/>
    <w:rsid w:val="00BC5E79"/>
    <w:rsid w:val="00BC65F1"/>
    <w:rsid w:val="00BD0636"/>
    <w:rsid w:val="00BD0F66"/>
    <w:rsid w:val="00BD117E"/>
    <w:rsid w:val="00BD4197"/>
    <w:rsid w:val="00BD4F3A"/>
    <w:rsid w:val="00BE1951"/>
    <w:rsid w:val="00BE26A6"/>
    <w:rsid w:val="00BE5F02"/>
    <w:rsid w:val="00BE74D6"/>
    <w:rsid w:val="00BF0AD1"/>
    <w:rsid w:val="00BF138C"/>
    <w:rsid w:val="00BF466B"/>
    <w:rsid w:val="00BF637B"/>
    <w:rsid w:val="00BF6EAE"/>
    <w:rsid w:val="00BF72DF"/>
    <w:rsid w:val="00BF744C"/>
    <w:rsid w:val="00C00476"/>
    <w:rsid w:val="00C01EE1"/>
    <w:rsid w:val="00C0210D"/>
    <w:rsid w:val="00C06D76"/>
    <w:rsid w:val="00C0710B"/>
    <w:rsid w:val="00C11629"/>
    <w:rsid w:val="00C12780"/>
    <w:rsid w:val="00C13913"/>
    <w:rsid w:val="00C1522C"/>
    <w:rsid w:val="00C16ED5"/>
    <w:rsid w:val="00C176A5"/>
    <w:rsid w:val="00C1789D"/>
    <w:rsid w:val="00C2134B"/>
    <w:rsid w:val="00C21C24"/>
    <w:rsid w:val="00C24765"/>
    <w:rsid w:val="00C25135"/>
    <w:rsid w:val="00C25474"/>
    <w:rsid w:val="00C25541"/>
    <w:rsid w:val="00C26F2A"/>
    <w:rsid w:val="00C30591"/>
    <w:rsid w:val="00C32E18"/>
    <w:rsid w:val="00C33E0D"/>
    <w:rsid w:val="00C41005"/>
    <w:rsid w:val="00C429D4"/>
    <w:rsid w:val="00C42F12"/>
    <w:rsid w:val="00C42FDC"/>
    <w:rsid w:val="00C46C16"/>
    <w:rsid w:val="00C56129"/>
    <w:rsid w:val="00C56EE7"/>
    <w:rsid w:val="00C574FC"/>
    <w:rsid w:val="00C626AA"/>
    <w:rsid w:val="00C65173"/>
    <w:rsid w:val="00C6531F"/>
    <w:rsid w:val="00C6622A"/>
    <w:rsid w:val="00C66AA2"/>
    <w:rsid w:val="00C67AD3"/>
    <w:rsid w:val="00C67BEF"/>
    <w:rsid w:val="00C867EF"/>
    <w:rsid w:val="00C97D1B"/>
    <w:rsid w:val="00CA18F3"/>
    <w:rsid w:val="00CA190A"/>
    <w:rsid w:val="00CA2796"/>
    <w:rsid w:val="00CA2B8F"/>
    <w:rsid w:val="00CA2D46"/>
    <w:rsid w:val="00CB0BCB"/>
    <w:rsid w:val="00CB2C05"/>
    <w:rsid w:val="00CB68C8"/>
    <w:rsid w:val="00CB6BAE"/>
    <w:rsid w:val="00CB70F1"/>
    <w:rsid w:val="00CC1689"/>
    <w:rsid w:val="00CC17C4"/>
    <w:rsid w:val="00CC2104"/>
    <w:rsid w:val="00CC274D"/>
    <w:rsid w:val="00CC3502"/>
    <w:rsid w:val="00CC4777"/>
    <w:rsid w:val="00CC4BF1"/>
    <w:rsid w:val="00CC5BA2"/>
    <w:rsid w:val="00CC65BF"/>
    <w:rsid w:val="00CC7AA8"/>
    <w:rsid w:val="00CD2CC2"/>
    <w:rsid w:val="00CD3342"/>
    <w:rsid w:val="00CD4F08"/>
    <w:rsid w:val="00CD5029"/>
    <w:rsid w:val="00CD5087"/>
    <w:rsid w:val="00CD54A3"/>
    <w:rsid w:val="00CD57E3"/>
    <w:rsid w:val="00CD66F8"/>
    <w:rsid w:val="00CD7306"/>
    <w:rsid w:val="00CE03CC"/>
    <w:rsid w:val="00CE1EEB"/>
    <w:rsid w:val="00CE454A"/>
    <w:rsid w:val="00CE5C33"/>
    <w:rsid w:val="00CE6CE4"/>
    <w:rsid w:val="00CF63D7"/>
    <w:rsid w:val="00CF6BF4"/>
    <w:rsid w:val="00CF6DFC"/>
    <w:rsid w:val="00CF6F2E"/>
    <w:rsid w:val="00D000E4"/>
    <w:rsid w:val="00D0079C"/>
    <w:rsid w:val="00D05710"/>
    <w:rsid w:val="00D06359"/>
    <w:rsid w:val="00D07D63"/>
    <w:rsid w:val="00D11DC0"/>
    <w:rsid w:val="00D12580"/>
    <w:rsid w:val="00D161C2"/>
    <w:rsid w:val="00D16954"/>
    <w:rsid w:val="00D16AA1"/>
    <w:rsid w:val="00D172F0"/>
    <w:rsid w:val="00D221B5"/>
    <w:rsid w:val="00D228BD"/>
    <w:rsid w:val="00D266F8"/>
    <w:rsid w:val="00D27A50"/>
    <w:rsid w:val="00D31623"/>
    <w:rsid w:val="00D32097"/>
    <w:rsid w:val="00D320EA"/>
    <w:rsid w:val="00D32836"/>
    <w:rsid w:val="00D339B5"/>
    <w:rsid w:val="00D3560C"/>
    <w:rsid w:val="00D36791"/>
    <w:rsid w:val="00D37BDA"/>
    <w:rsid w:val="00D41D78"/>
    <w:rsid w:val="00D44254"/>
    <w:rsid w:val="00D51749"/>
    <w:rsid w:val="00D51E75"/>
    <w:rsid w:val="00D5401B"/>
    <w:rsid w:val="00D54AA0"/>
    <w:rsid w:val="00D57E17"/>
    <w:rsid w:val="00D57F88"/>
    <w:rsid w:val="00D60087"/>
    <w:rsid w:val="00D60DFC"/>
    <w:rsid w:val="00D61B52"/>
    <w:rsid w:val="00D6352D"/>
    <w:rsid w:val="00D63CA4"/>
    <w:rsid w:val="00D6412C"/>
    <w:rsid w:val="00D66A18"/>
    <w:rsid w:val="00D675A8"/>
    <w:rsid w:val="00D7057D"/>
    <w:rsid w:val="00D712BF"/>
    <w:rsid w:val="00D72AEA"/>
    <w:rsid w:val="00D75275"/>
    <w:rsid w:val="00D81755"/>
    <w:rsid w:val="00D83CC9"/>
    <w:rsid w:val="00D84082"/>
    <w:rsid w:val="00D9105D"/>
    <w:rsid w:val="00D91461"/>
    <w:rsid w:val="00D922E6"/>
    <w:rsid w:val="00D92DA7"/>
    <w:rsid w:val="00D93727"/>
    <w:rsid w:val="00D938BC"/>
    <w:rsid w:val="00DA41D5"/>
    <w:rsid w:val="00DA4468"/>
    <w:rsid w:val="00DA45EC"/>
    <w:rsid w:val="00DA77C8"/>
    <w:rsid w:val="00DB2628"/>
    <w:rsid w:val="00DB2EAC"/>
    <w:rsid w:val="00DB42B0"/>
    <w:rsid w:val="00DB56CD"/>
    <w:rsid w:val="00DB66D7"/>
    <w:rsid w:val="00DB705F"/>
    <w:rsid w:val="00DB7C6A"/>
    <w:rsid w:val="00DB7F30"/>
    <w:rsid w:val="00DC12BE"/>
    <w:rsid w:val="00DC4B45"/>
    <w:rsid w:val="00DC50B3"/>
    <w:rsid w:val="00DC54D1"/>
    <w:rsid w:val="00DC560E"/>
    <w:rsid w:val="00DC595B"/>
    <w:rsid w:val="00DC66FF"/>
    <w:rsid w:val="00DD1934"/>
    <w:rsid w:val="00DD207C"/>
    <w:rsid w:val="00DD2630"/>
    <w:rsid w:val="00DD2B1C"/>
    <w:rsid w:val="00DD3FEA"/>
    <w:rsid w:val="00DD4420"/>
    <w:rsid w:val="00DD5BB4"/>
    <w:rsid w:val="00DD7463"/>
    <w:rsid w:val="00DD74CA"/>
    <w:rsid w:val="00DE04B4"/>
    <w:rsid w:val="00DE21B2"/>
    <w:rsid w:val="00DE51BF"/>
    <w:rsid w:val="00DE53DC"/>
    <w:rsid w:val="00DE7666"/>
    <w:rsid w:val="00DE7939"/>
    <w:rsid w:val="00DF0013"/>
    <w:rsid w:val="00DF008F"/>
    <w:rsid w:val="00DF14B2"/>
    <w:rsid w:val="00DF3262"/>
    <w:rsid w:val="00DF33B8"/>
    <w:rsid w:val="00DF3D87"/>
    <w:rsid w:val="00DF65A0"/>
    <w:rsid w:val="00DF695F"/>
    <w:rsid w:val="00DF6C13"/>
    <w:rsid w:val="00DF7B4D"/>
    <w:rsid w:val="00E01756"/>
    <w:rsid w:val="00E04ED0"/>
    <w:rsid w:val="00E06FD1"/>
    <w:rsid w:val="00E12CB0"/>
    <w:rsid w:val="00E13645"/>
    <w:rsid w:val="00E13D2E"/>
    <w:rsid w:val="00E150CD"/>
    <w:rsid w:val="00E2267F"/>
    <w:rsid w:val="00E235D6"/>
    <w:rsid w:val="00E24A37"/>
    <w:rsid w:val="00E2517A"/>
    <w:rsid w:val="00E27830"/>
    <w:rsid w:val="00E3007F"/>
    <w:rsid w:val="00E31012"/>
    <w:rsid w:val="00E3216E"/>
    <w:rsid w:val="00E32222"/>
    <w:rsid w:val="00E32ABD"/>
    <w:rsid w:val="00E332C4"/>
    <w:rsid w:val="00E35E10"/>
    <w:rsid w:val="00E364F9"/>
    <w:rsid w:val="00E45174"/>
    <w:rsid w:val="00E46ACE"/>
    <w:rsid w:val="00E47246"/>
    <w:rsid w:val="00E5185B"/>
    <w:rsid w:val="00E51F7E"/>
    <w:rsid w:val="00E53151"/>
    <w:rsid w:val="00E542D4"/>
    <w:rsid w:val="00E547E1"/>
    <w:rsid w:val="00E563D8"/>
    <w:rsid w:val="00E60FAE"/>
    <w:rsid w:val="00E61496"/>
    <w:rsid w:val="00E632D7"/>
    <w:rsid w:val="00E633C2"/>
    <w:rsid w:val="00E63423"/>
    <w:rsid w:val="00E65E89"/>
    <w:rsid w:val="00E66D8A"/>
    <w:rsid w:val="00E675C4"/>
    <w:rsid w:val="00E70518"/>
    <w:rsid w:val="00E769BF"/>
    <w:rsid w:val="00E80E7C"/>
    <w:rsid w:val="00E81A59"/>
    <w:rsid w:val="00E840EC"/>
    <w:rsid w:val="00E85B1F"/>
    <w:rsid w:val="00E872E6"/>
    <w:rsid w:val="00E876DA"/>
    <w:rsid w:val="00E87A17"/>
    <w:rsid w:val="00E9127B"/>
    <w:rsid w:val="00E95711"/>
    <w:rsid w:val="00E9690B"/>
    <w:rsid w:val="00EA0C41"/>
    <w:rsid w:val="00EA0D94"/>
    <w:rsid w:val="00EA22DF"/>
    <w:rsid w:val="00EA5592"/>
    <w:rsid w:val="00EA6CF9"/>
    <w:rsid w:val="00EA6D40"/>
    <w:rsid w:val="00EB0BA5"/>
    <w:rsid w:val="00EB2BE5"/>
    <w:rsid w:val="00EB2C34"/>
    <w:rsid w:val="00EB2F1C"/>
    <w:rsid w:val="00EB49A9"/>
    <w:rsid w:val="00EB66AD"/>
    <w:rsid w:val="00EB7BF0"/>
    <w:rsid w:val="00EC07E1"/>
    <w:rsid w:val="00EC3A78"/>
    <w:rsid w:val="00EC54A1"/>
    <w:rsid w:val="00EC64F5"/>
    <w:rsid w:val="00ED3A04"/>
    <w:rsid w:val="00ED3EF3"/>
    <w:rsid w:val="00ED51F1"/>
    <w:rsid w:val="00ED7DE9"/>
    <w:rsid w:val="00EE22EB"/>
    <w:rsid w:val="00EE32B5"/>
    <w:rsid w:val="00EE4231"/>
    <w:rsid w:val="00EE5494"/>
    <w:rsid w:val="00EE57F1"/>
    <w:rsid w:val="00EE74B7"/>
    <w:rsid w:val="00EE785F"/>
    <w:rsid w:val="00EF0984"/>
    <w:rsid w:val="00EF2C7C"/>
    <w:rsid w:val="00EF2C8A"/>
    <w:rsid w:val="00EF3069"/>
    <w:rsid w:val="00EF30C0"/>
    <w:rsid w:val="00EF535A"/>
    <w:rsid w:val="00F0073D"/>
    <w:rsid w:val="00F0475B"/>
    <w:rsid w:val="00F0648B"/>
    <w:rsid w:val="00F06A30"/>
    <w:rsid w:val="00F11A0D"/>
    <w:rsid w:val="00F11AAC"/>
    <w:rsid w:val="00F172A8"/>
    <w:rsid w:val="00F236AD"/>
    <w:rsid w:val="00F26234"/>
    <w:rsid w:val="00F30201"/>
    <w:rsid w:val="00F349BB"/>
    <w:rsid w:val="00F34FA6"/>
    <w:rsid w:val="00F35DEE"/>
    <w:rsid w:val="00F370E5"/>
    <w:rsid w:val="00F41FE7"/>
    <w:rsid w:val="00F42A3A"/>
    <w:rsid w:val="00F435AB"/>
    <w:rsid w:val="00F46AC7"/>
    <w:rsid w:val="00F4716F"/>
    <w:rsid w:val="00F50FDA"/>
    <w:rsid w:val="00F6099D"/>
    <w:rsid w:val="00F66AF7"/>
    <w:rsid w:val="00F67929"/>
    <w:rsid w:val="00F679CD"/>
    <w:rsid w:val="00F70416"/>
    <w:rsid w:val="00F72B5B"/>
    <w:rsid w:val="00F73A43"/>
    <w:rsid w:val="00F742DA"/>
    <w:rsid w:val="00F76646"/>
    <w:rsid w:val="00F76EBB"/>
    <w:rsid w:val="00F825A8"/>
    <w:rsid w:val="00F82A9B"/>
    <w:rsid w:val="00F875D4"/>
    <w:rsid w:val="00F91F46"/>
    <w:rsid w:val="00F951E7"/>
    <w:rsid w:val="00F954E5"/>
    <w:rsid w:val="00F95B6B"/>
    <w:rsid w:val="00F96FEC"/>
    <w:rsid w:val="00F97113"/>
    <w:rsid w:val="00FA3ECC"/>
    <w:rsid w:val="00FA60F5"/>
    <w:rsid w:val="00FA73C4"/>
    <w:rsid w:val="00FB2751"/>
    <w:rsid w:val="00FB71FD"/>
    <w:rsid w:val="00FC12B4"/>
    <w:rsid w:val="00FC1DBD"/>
    <w:rsid w:val="00FC22E3"/>
    <w:rsid w:val="00FC2E25"/>
    <w:rsid w:val="00FC3296"/>
    <w:rsid w:val="00FC3429"/>
    <w:rsid w:val="00FC3BC1"/>
    <w:rsid w:val="00FC45BE"/>
    <w:rsid w:val="00FC4748"/>
    <w:rsid w:val="00FC7DB9"/>
    <w:rsid w:val="00FD0A98"/>
    <w:rsid w:val="00FD0DC7"/>
    <w:rsid w:val="00FD114F"/>
    <w:rsid w:val="00FD32D7"/>
    <w:rsid w:val="00FD7855"/>
    <w:rsid w:val="00FE0615"/>
    <w:rsid w:val="00FE1964"/>
    <w:rsid w:val="00FE4273"/>
    <w:rsid w:val="00FE76EB"/>
    <w:rsid w:val="00FF22BC"/>
    <w:rsid w:val="00FF2603"/>
    <w:rsid w:val="00FF34AA"/>
    <w:rsid w:val="00FF46D5"/>
    <w:rsid w:val="00FF50D7"/>
    <w:rsid w:val="00FF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5A322"/>
  <w15:docId w15:val="{2829ACC1-3AED-4117-AF1A-0734314CD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738F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B791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7C12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21C4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840EC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30A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30A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0AAC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30A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0AAC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0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0AAC"/>
    <w:rPr>
      <w:rFonts w:ascii="Tahoma" w:hAnsi="Tahoma" w:cs="Tahoma"/>
      <w:sz w:val="16"/>
      <w:szCs w:val="16"/>
      <w:lang w:eastAsia="en-US"/>
    </w:rPr>
  </w:style>
  <w:style w:type="character" w:styleId="Collegamentoipertestuale">
    <w:name w:val="Hyperlink"/>
    <w:uiPriority w:val="99"/>
    <w:unhideWhenUsed/>
    <w:rsid w:val="00A30AAC"/>
    <w:rPr>
      <w:color w:val="0000FF"/>
      <w:u w:val="single"/>
    </w:rPr>
  </w:style>
  <w:style w:type="character" w:styleId="Enfasicorsivo">
    <w:name w:val="Emphasis"/>
    <w:uiPriority w:val="20"/>
    <w:qFormat/>
    <w:rsid w:val="00A30AAC"/>
    <w:rPr>
      <w:i/>
      <w:iCs/>
    </w:rPr>
  </w:style>
  <w:style w:type="character" w:styleId="Enfasigrassetto">
    <w:name w:val="Strong"/>
    <w:basedOn w:val="Carpredefinitoparagrafo"/>
    <w:uiPriority w:val="22"/>
    <w:qFormat/>
    <w:rsid w:val="00DD4420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7C12C4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B791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Didefault">
    <w:name w:val="Di default"/>
    <w:rsid w:val="00993A5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paragraph" w:customStyle="1" w:styleId="Default">
    <w:name w:val="Default"/>
    <w:rsid w:val="00FA3ECC"/>
    <w:pPr>
      <w:autoSpaceDE w:val="0"/>
      <w:autoSpaceDN w:val="0"/>
      <w:adjustRightInd w:val="0"/>
    </w:pPr>
    <w:rPr>
      <w:rFonts w:ascii="Adelle Sans" w:hAnsi="Adelle Sans" w:cs="Adelle Sans"/>
      <w:color w:val="000000"/>
      <w:sz w:val="24"/>
      <w:szCs w:val="24"/>
    </w:rPr>
  </w:style>
  <w:style w:type="character" w:customStyle="1" w:styleId="titoloverdescuro">
    <w:name w:val="titoloverdescuro"/>
    <w:basedOn w:val="Carpredefinitoparagrafo"/>
    <w:rsid w:val="004E7738"/>
  </w:style>
  <w:style w:type="character" w:customStyle="1" w:styleId="titoloverdescuro1">
    <w:name w:val="titoloverdescuro1"/>
    <w:basedOn w:val="Carpredefinitoparagrafo"/>
    <w:rsid w:val="00E04ED0"/>
    <w:rPr>
      <w:rFonts w:ascii="Verdana" w:hAnsi="Verdana" w:hint="default"/>
      <w:strike w:val="0"/>
      <w:dstrike w:val="0"/>
      <w:color w:val="003300"/>
      <w:sz w:val="12"/>
      <w:szCs w:val="12"/>
      <w:u w:val="none"/>
      <w:effect w:val="non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206A5"/>
    <w:rPr>
      <w:color w:val="800080"/>
      <w:u w:val="single"/>
    </w:rPr>
  </w:style>
  <w:style w:type="table" w:styleId="Grigliatabella">
    <w:name w:val="Table Grid"/>
    <w:basedOn w:val="Tabellanormale"/>
    <w:uiPriority w:val="59"/>
    <w:rsid w:val="008503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verde">
    <w:name w:val="testoverde"/>
    <w:basedOn w:val="Carpredefinitoparagrafo"/>
    <w:rsid w:val="00BD0636"/>
  </w:style>
  <w:style w:type="character" w:customStyle="1" w:styleId="testonero">
    <w:name w:val="testonero"/>
    <w:basedOn w:val="Carpredefinitoparagrafo"/>
    <w:rsid w:val="00F11AAC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840EC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3D50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3D5031"/>
    <w:rPr>
      <w:rFonts w:ascii="Courier New" w:eastAsia="Times New Roman" w:hAnsi="Courier New" w:cs="Courier New"/>
    </w:rPr>
  </w:style>
  <w:style w:type="character" w:customStyle="1" w:styleId="e24kjd">
    <w:name w:val="e24kjd"/>
    <w:basedOn w:val="Carpredefinitoparagrafo"/>
    <w:rsid w:val="00B34CC8"/>
  </w:style>
  <w:style w:type="character" w:customStyle="1" w:styleId="a-size-medium">
    <w:name w:val="a-size-medium"/>
    <w:basedOn w:val="Carpredefinitoparagrafo"/>
    <w:rsid w:val="00F0475B"/>
  </w:style>
  <w:style w:type="character" w:customStyle="1" w:styleId="moz-txt-tag">
    <w:name w:val="moz-txt-tag"/>
    <w:basedOn w:val="Carpredefinitoparagrafo"/>
    <w:rsid w:val="0050250C"/>
  </w:style>
  <w:style w:type="character" w:customStyle="1" w:styleId="markedcontent">
    <w:name w:val="markedcontent"/>
    <w:basedOn w:val="Carpredefinitoparagrafo"/>
    <w:rsid w:val="00FF50D7"/>
  </w:style>
  <w:style w:type="character" w:customStyle="1" w:styleId="categoryautor">
    <w:name w:val="category_autor"/>
    <w:basedOn w:val="Carpredefinitoparagrafo"/>
    <w:rsid w:val="009A3C7F"/>
  </w:style>
  <w:style w:type="character" w:customStyle="1" w:styleId="apple-converted-space">
    <w:name w:val="apple-converted-space"/>
    <w:basedOn w:val="Carpredefinitoparagrafo"/>
    <w:rsid w:val="00A1497B"/>
  </w:style>
  <w:style w:type="character" w:customStyle="1" w:styleId="contentdate">
    <w:name w:val="content__date"/>
    <w:basedOn w:val="Carpredefinitoparagrafo"/>
    <w:rsid w:val="00BD4197"/>
  </w:style>
  <w:style w:type="paragraph" w:styleId="Paragrafoelenco">
    <w:name w:val="List Paragraph"/>
    <w:basedOn w:val="Normale"/>
    <w:uiPriority w:val="34"/>
    <w:qFormat/>
    <w:rsid w:val="00AD066D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Pa18">
    <w:name w:val="Pa18"/>
    <w:basedOn w:val="Default"/>
    <w:next w:val="Default"/>
    <w:uiPriority w:val="99"/>
    <w:rsid w:val="00290247"/>
    <w:pPr>
      <w:spacing w:line="231" w:lineRule="atLeast"/>
    </w:pPr>
    <w:rPr>
      <w:rFonts w:ascii="Times LT Std" w:hAnsi="Times LT Std" w:cs="Times New Roman"/>
      <w:color w:val="auto"/>
    </w:rPr>
  </w:style>
  <w:style w:type="character" w:customStyle="1" w:styleId="A17">
    <w:name w:val="A17"/>
    <w:uiPriority w:val="99"/>
    <w:rsid w:val="00290247"/>
    <w:rPr>
      <w:rFonts w:cs="Times LT Std"/>
      <w:i/>
      <w:iCs/>
      <w:color w:val="000000"/>
      <w:sz w:val="22"/>
      <w:szCs w:val="2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21C4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Pa6">
    <w:name w:val="Pa6"/>
    <w:basedOn w:val="Default"/>
    <w:next w:val="Default"/>
    <w:uiPriority w:val="99"/>
    <w:rsid w:val="00FE1964"/>
    <w:pPr>
      <w:spacing w:line="241" w:lineRule="atLeast"/>
    </w:pPr>
    <w:rPr>
      <w:rFonts w:ascii="Adobe Garamond Pro" w:hAnsi="Adobe Garamond Pro" w:cs="Times New Roman"/>
      <w:color w:val="auto"/>
    </w:rPr>
  </w:style>
  <w:style w:type="paragraph" w:customStyle="1" w:styleId="Pa7">
    <w:name w:val="Pa7"/>
    <w:basedOn w:val="Default"/>
    <w:next w:val="Default"/>
    <w:uiPriority w:val="99"/>
    <w:rsid w:val="004A57B0"/>
    <w:pPr>
      <w:spacing w:line="241" w:lineRule="atLeast"/>
    </w:pPr>
    <w:rPr>
      <w:rFonts w:ascii="Adobe Garamond Pro" w:hAnsi="Adobe Garamond Pro" w:cs="Times New Roman"/>
      <w:color w:val="auto"/>
    </w:rPr>
  </w:style>
  <w:style w:type="character" w:customStyle="1" w:styleId="gmail-il">
    <w:name w:val="gmail-il"/>
    <w:basedOn w:val="Carpredefinitoparagrafo"/>
    <w:rsid w:val="00060361"/>
  </w:style>
  <w:style w:type="character" w:styleId="Menzionenonrisolta">
    <w:name w:val="Unresolved Mention"/>
    <w:basedOn w:val="Carpredefinitoparagrafo"/>
    <w:uiPriority w:val="99"/>
    <w:semiHidden/>
    <w:unhideWhenUsed/>
    <w:rsid w:val="00C26F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8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6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9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15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1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002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7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8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5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0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30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68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64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8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48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85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5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765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3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65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8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21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4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008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4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442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1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1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70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357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4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9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1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3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1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71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1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62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8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7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4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40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7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34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2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6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30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73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89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4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33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2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60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4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32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888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3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5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2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9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21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69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577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2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4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6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03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66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6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3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8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2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7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7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17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0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75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2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64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89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7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1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70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367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0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828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7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74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0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074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502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178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928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1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8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47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29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593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879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79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345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4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3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8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7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8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6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3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0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8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93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83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8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17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82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4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3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05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36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5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21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6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65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1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5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7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5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0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95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8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4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38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79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775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04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2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3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517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33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3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5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6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1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0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7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71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88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3567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988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808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87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2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95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26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28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62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99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44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02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060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7238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5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2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26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2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1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7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4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7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1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6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76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4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9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1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1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7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26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4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7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6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62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29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9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3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2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2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0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8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56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5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0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4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4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92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36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12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9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7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26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6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4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4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9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1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9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61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50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73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124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204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5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272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2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7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427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902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94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4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4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2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89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8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1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9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5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13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1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8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40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02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8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48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5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74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9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veticket.it/francescoviveinte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.be/YgdkeoSVl0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fragiovani.org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info@fragiovani.org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reastampa.messaggerosantantonio.it/" TargetMode="External"/><Relationship Id="rId1" Type="http://schemas.openxmlformats.org/officeDocument/2006/relationships/hyperlink" Target="file:///C:\Users\sgarbossa\AppData\Local\vela\AppData\AppData\vela\AppData\Local\Temp\ufficiostampa@santantonio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81253-CA84-4CF5-865A-C1EB54EF0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3654</CharactersWithSpaces>
  <SharedDoc>false</SharedDoc>
  <HLinks>
    <vt:vector size="18" baseType="variant">
      <vt:variant>
        <vt:i4>2883687</vt:i4>
      </vt:variant>
      <vt:variant>
        <vt:i4>0</vt:i4>
      </vt:variant>
      <vt:variant>
        <vt:i4>0</vt:i4>
      </vt:variant>
      <vt:variant>
        <vt:i4>5</vt:i4>
      </vt:variant>
      <vt:variant>
        <vt:lpwstr>https://www.edizionimessaggero.it/scheda-libro/giuseppe-goisis/speranza-9788825050073-738.html</vt:lpwstr>
      </vt:variant>
      <vt:variant>
        <vt:lpwstr/>
      </vt:variant>
      <vt:variant>
        <vt:i4>4128872</vt:i4>
      </vt:variant>
      <vt:variant>
        <vt:i4>3</vt:i4>
      </vt:variant>
      <vt:variant>
        <vt:i4>0</vt:i4>
      </vt:variant>
      <vt:variant>
        <vt:i4>5</vt:i4>
      </vt:variant>
      <vt:variant>
        <vt:lpwstr>http://areastampa.messaggerosantantonio.it/</vt:lpwstr>
      </vt:variant>
      <vt:variant>
        <vt:lpwstr/>
      </vt:variant>
      <vt:variant>
        <vt:i4>5832801</vt:i4>
      </vt:variant>
      <vt:variant>
        <vt:i4>0</vt:i4>
      </vt:variant>
      <vt:variant>
        <vt:i4>0</vt:i4>
      </vt:variant>
      <vt:variant>
        <vt:i4>5</vt:i4>
      </vt:variant>
      <vt:variant>
        <vt:lpwstr>C:\Users\sgarbossa\AppData\Local\vela\AppData\AppData\vela\AppData\Local\Temp\ufficiostampa@santantonio.org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sgarbossa</dc:creator>
  <cp:lastModifiedBy>Sgarbossa Alessandra</cp:lastModifiedBy>
  <cp:revision>15</cp:revision>
  <cp:lastPrinted>2026-09-22T13:36:00Z</cp:lastPrinted>
  <dcterms:created xsi:type="dcterms:W3CDTF">2026-07-08T09:49:00Z</dcterms:created>
  <dcterms:modified xsi:type="dcterms:W3CDTF">2026-10-05T09:14:00Z</dcterms:modified>
</cp:coreProperties>
</file>