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B2" w:rsidRPr="00786587" w:rsidRDefault="0025704F" w:rsidP="00684079">
      <w:pPr>
        <w:autoSpaceDE w:val="0"/>
        <w:autoSpaceDN w:val="0"/>
        <w:adjustRightInd w:val="0"/>
        <w:spacing w:line="240" w:lineRule="auto"/>
        <w:ind w:left="-284" w:right="-327"/>
        <w:rPr>
          <w:rFonts w:asciiTheme="minorHAnsi" w:hAnsiTheme="minorHAnsi" w:cstheme="minorHAnsi"/>
          <w:i/>
          <w:iCs/>
          <w:sz w:val="20"/>
          <w:szCs w:val="20"/>
        </w:rPr>
      </w:pPr>
      <w:r w:rsidRPr="00786587">
        <w:rPr>
          <w:rFonts w:asciiTheme="minorHAnsi" w:hAnsiTheme="minorHAnsi" w:cstheme="minorHAnsi"/>
          <w:i/>
          <w:iCs/>
          <w:sz w:val="20"/>
          <w:szCs w:val="20"/>
        </w:rPr>
        <w:t>INVITO PER LA STAMPA</w:t>
      </w:r>
    </w:p>
    <w:p w:rsidR="002224B2" w:rsidRPr="00786587" w:rsidRDefault="002224B2" w:rsidP="00684079">
      <w:pPr>
        <w:autoSpaceDE w:val="0"/>
        <w:autoSpaceDN w:val="0"/>
        <w:adjustRightInd w:val="0"/>
        <w:spacing w:line="240" w:lineRule="auto"/>
        <w:ind w:left="-284" w:right="-327"/>
        <w:rPr>
          <w:rFonts w:asciiTheme="minorHAnsi" w:hAnsiTheme="minorHAnsi" w:cstheme="minorHAnsi"/>
          <w:i/>
          <w:iCs/>
          <w:sz w:val="20"/>
          <w:szCs w:val="20"/>
        </w:rPr>
      </w:pPr>
      <w:r w:rsidRPr="00786587">
        <w:rPr>
          <w:rFonts w:asciiTheme="minorHAnsi" w:hAnsiTheme="minorHAnsi" w:cstheme="minorHAnsi"/>
          <w:i/>
          <w:iCs/>
          <w:sz w:val="20"/>
          <w:szCs w:val="20"/>
        </w:rPr>
        <w:t xml:space="preserve">Padova, </w:t>
      </w:r>
      <w:r w:rsidR="00595BC7" w:rsidRPr="00786587">
        <w:rPr>
          <w:rFonts w:asciiTheme="minorHAnsi" w:hAnsiTheme="minorHAnsi" w:cstheme="minorHAnsi"/>
          <w:i/>
          <w:iCs/>
          <w:sz w:val="20"/>
          <w:szCs w:val="20"/>
        </w:rPr>
        <w:t>24</w:t>
      </w:r>
      <w:r w:rsidR="00332F7E" w:rsidRPr="00786587">
        <w:rPr>
          <w:rFonts w:asciiTheme="minorHAnsi" w:hAnsiTheme="minorHAnsi" w:cstheme="minorHAnsi"/>
          <w:i/>
          <w:iCs/>
          <w:sz w:val="20"/>
          <w:szCs w:val="20"/>
        </w:rPr>
        <w:t xml:space="preserve"> </w:t>
      </w:r>
      <w:r w:rsidR="00595BC7" w:rsidRPr="00786587">
        <w:rPr>
          <w:rFonts w:asciiTheme="minorHAnsi" w:hAnsiTheme="minorHAnsi" w:cstheme="minorHAnsi"/>
          <w:i/>
          <w:iCs/>
          <w:sz w:val="20"/>
          <w:szCs w:val="20"/>
        </w:rPr>
        <w:t>giugno</w:t>
      </w:r>
      <w:r w:rsidR="00360802" w:rsidRPr="00786587">
        <w:rPr>
          <w:rFonts w:asciiTheme="minorHAnsi" w:hAnsiTheme="minorHAnsi" w:cstheme="minorHAnsi"/>
          <w:i/>
          <w:iCs/>
          <w:sz w:val="20"/>
          <w:szCs w:val="20"/>
        </w:rPr>
        <w:t xml:space="preserve"> 2022</w:t>
      </w:r>
    </w:p>
    <w:p w:rsidR="002224B2" w:rsidRPr="00360802" w:rsidRDefault="002224B2" w:rsidP="00684079">
      <w:pPr>
        <w:autoSpaceDE w:val="0"/>
        <w:autoSpaceDN w:val="0"/>
        <w:adjustRightInd w:val="0"/>
        <w:spacing w:line="240" w:lineRule="auto"/>
        <w:ind w:left="-284" w:right="-327"/>
        <w:rPr>
          <w:rFonts w:asciiTheme="minorHAnsi" w:hAnsiTheme="minorHAnsi" w:cstheme="minorHAnsi"/>
          <w:i/>
          <w:iCs/>
          <w:sz w:val="24"/>
          <w:szCs w:val="24"/>
        </w:rPr>
      </w:pPr>
    </w:p>
    <w:p w:rsidR="0025704F" w:rsidRPr="00786587" w:rsidRDefault="0025704F" w:rsidP="00595BC7">
      <w:pPr>
        <w:ind w:left="-284" w:right="-327"/>
        <w:jc w:val="both"/>
        <w:rPr>
          <w:rFonts w:asciiTheme="minorHAnsi" w:hAnsiTheme="minorHAnsi" w:cstheme="minorHAnsi"/>
          <w:b/>
          <w:i/>
          <w:sz w:val="24"/>
          <w:szCs w:val="24"/>
        </w:rPr>
      </w:pPr>
      <w:r w:rsidRPr="00786587">
        <w:rPr>
          <w:rFonts w:asciiTheme="minorHAnsi" w:hAnsiTheme="minorHAnsi" w:cstheme="minorHAnsi"/>
          <w:b/>
          <w:i/>
          <w:sz w:val="24"/>
          <w:szCs w:val="24"/>
        </w:rPr>
        <w:t>Progetto Antonio 20-22, domani da Padova la partenza dei pellegrini dello staff del progetto alla volta di Capo Milazzo</w:t>
      </w:r>
    </w:p>
    <w:p w:rsidR="00786587" w:rsidRPr="002B33AD" w:rsidRDefault="0025704F" w:rsidP="00595BC7">
      <w:pPr>
        <w:ind w:left="-284" w:right="-327"/>
        <w:jc w:val="both"/>
        <w:rPr>
          <w:rFonts w:asciiTheme="minorHAnsi" w:hAnsiTheme="minorHAnsi" w:cstheme="minorHAnsi"/>
          <w:sz w:val="20"/>
          <w:szCs w:val="20"/>
        </w:rPr>
      </w:pPr>
      <w:r w:rsidRPr="002B33AD">
        <w:rPr>
          <w:rFonts w:asciiTheme="minorHAnsi" w:hAnsiTheme="minorHAnsi" w:cstheme="minorHAnsi"/>
          <w:sz w:val="20"/>
          <w:szCs w:val="20"/>
        </w:rPr>
        <w:t xml:space="preserve">Prima della partenza </w:t>
      </w:r>
      <w:r w:rsidR="00786587" w:rsidRPr="002B33AD">
        <w:rPr>
          <w:rFonts w:asciiTheme="minorHAnsi" w:hAnsiTheme="minorHAnsi" w:cstheme="minorHAnsi"/>
          <w:sz w:val="20"/>
          <w:szCs w:val="20"/>
        </w:rPr>
        <w:t xml:space="preserve">dal sagrato della Basilica di Sant’Antonio di Padova, </w:t>
      </w:r>
      <w:r w:rsidRPr="002B33AD">
        <w:rPr>
          <w:rFonts w:asciiTheme="minorHAnsi" w:hAnsiTheme="minorHAnsi" w:cstheme="minorHAnsi"/>
          <w:sz w:val="20"/>
          <w:szCs w:val="20"/>
        </w:rPr>
        <w:t xml:space="preserve">a bordo di un automezzo griffato “Antonio 20-22” </w:t>
      </w:r>
      <w:r w:rsidR="00667F74" w:rsidRPr="002B33AD">
        <w:rPr>
          <w:rFonts w:asciiTheme="minorHAnsi" w:hAnsiTheme="minorHAnsi" w:cstheme="minorHAnsi"/>
          <w:sz w:val="20"/>
          <w:szCs w:val="20"/>
        </w:rPr>
        <w:t xml:space="preserve">che sarà </w:t>
      </w:r>
      <w:r w:rsidRPr="002B33AD">
        <w:rPr>
          <w:rFonts w:asciiTheme="minorHAnsi" w:hAnsiTheme="minorHAnsi" w:cstheme="minorHAnsi"/>
          <w:sz w:val="20"/>
          <w:szCs w:val="20"/>
        </w:rPr>
        <w:t>di appoggio durante il cammino da Capo Milazzo a Padova, verrà svelato il porta reliquiario che accompagnerà i pellegrini per i 1.800 chilometri lungo la penisola.</w:t>
      </w:r>
    </w:p>
    <w:p w:rsidR="00786587" w:rsidRDefault="00786587" w:rsidP="00595BC7">
      <w:pPr>
        <w:ind w:left="-284" w:right="-327"/>
        <w:jc w:val="both"/>
        <w:rPr>
          <w:rFonts w:asciiTheme="minorHAnsi" w:hAnsiTheme="minorHAnsi" w:cstheme="minorHAnsi"/>
          <w:b/>
          <w:i/>
        </w:rPr>
      </w:pPr>
    </w:p>
    <w:p w:rsidR="00786587" w:rsidRDefault="00786587" w:rsidP="00786587">
      <w:pPr>
        <w:ind w:left="-284" w:right="-327"/>
        <w:jc w:val="center"/>
        <w:rPr>
          <w:rFonts w:asciiTheme="minorHAnsi" w:hAnsiTheme="minorHAnsi" w:cstheme="minorHAnsi"/>
          <w:b/>
          <w:i/>
        </w:rPr>
      </w:pPr>
      <w:r>
        <w:rPr>
          <w:rFonts w:asciiTheme="minorHAnsi" w:hAnsiTheme="minorHAnsi" w:cstheme="minorHAnsi"/>
          <w:b/>
          <w:i/>
        </w:rPr>
        <w:t>La stampa è invitata al breve momento di incontro con lo staff di “Antonio 20-22” che si terrà</w:t>
      </w:r>
    </w:p>
    <w:p w:rsidR="00786587" w:rsidRDefault="00786587" w:rsidP="00786587">
      <w:pPr>
        <w:ind w:right="-327"/>
        <w:jc w:val="center"/>
        <w:rPr>
          <w:rFonts w:asciiTheme="minorHAnsi" w:hAnsiTheme="minorHAnsi" w:cstheme="minorHAnsi"/>
          <w:b/>
          <w:i/>
        </w:rPr>
      </w:pPr>
      <w:r>
        <w:rPr>
          <w:rFonts w:asciiTheme="minorHAnsi" w:hAnsiTheme="minorHAnsi" w:cstheme="minorHAnsi"/>
          <w:b/>
          <w:i/>
        </w:rPr>
        <w:t>domani, sabato 25 giugno 2022, alle ore 8.</w:t>
      </w:r>
      <w:r w:rsidR="00106A0A">
        <w:rPr>
          <w:rFonts w:asciiTheme="minorHAnsi" w:hAnsiTheme="minorHAnsi" w:cstheme="minorHAnsi"/>
          <w:b/>
          <w:i/>
        </w:rPr>
        <w:t>2</w:t>
      </w:r>
      <w:r>
        <w:rPr>
          <w:rFonts w:asciiTheme="minorHAnsi" w:hAnsiTheme="minorHAnsi" w:cstheme="minorHAnsi"/>
          <w:b/>
          <w:i/>
        </w:rPr>
        <w:t xml:space="preserve">0 </w:t>
      </w:r>
    </w:p>
    <w:p w:rsidR="00786587" w:rsidRDefault="00786587" w:rsidP="00786587">
      <w:pPr>
        <w:ind w:right="-327"/>
        <w:jc w:val="center"/>
        <w:rPr>
          <w:rFonts w:asciiTheme="minorHAnsi" w:hAnsiTheme="minorHAnsi" w:cstheme="minorHAnsi"/>
          <w:b/>
          <w:i/>
        </w:rPr>
      </w:pPr>
      <w:r>
        <w:rPr>
          <w:rFonts w:asciiTheme="minorHAnsi" w:hAnsiTheme="minorHAnsi" w:cstheme="minorHAnsi"/>
          <w:b/>
          <w:i/>
        </w:rPr>
        <w:t>sul sagrato della Basilica di Sant’Antonio di Padova</w:t>
      </w:r>
    </w:p>
    <w:p w:rsidR="00786587" w:rsidRDefault="00786587" w:rsidP="00786587">
      <w:pPr>
        <w:ind w:right="-327"/>
        <w:rPr>
          <w:rFonts w:asciiTheme="minorHAnsi" w:hAnsiTheme="minorHAnsi" w:cstheme="minorHAnsi"/>
          <w:b/>
          <w:i/>
        </w:rPr>
      </w:pPr>
    </w:p>
    <w:p w:rsidR="00786587" w:rsidRPr="00667F74" w:rsidRDefault="00786587" w:rsidP="00786587">
      <w:pPr>
        <w:ind w:right="-327"/>
        <w:rPr>
          <w:rFonts w:asciiTheme="minorHAnsi" w:hAnsiTheme="minorHAnsi" w:cstheme="minorHAnsi"/>
          <w:b/>
        </w:rPr>
      </w:pPr>
      <w:r w:rsidRPr="00667F74">
        <w:rPr>
          <w:rFonts w:asciiTheme="minorHAnsi" w:hAnsiTheme="minorHAnsi" w:cstheme="minorHAnsi"/>
          <w:b/>
        </w:rPr>
        <w:t xml:space="preserve">Saranno presenti: </w:t>
      </w:r>
    </w:p>
    <w:p w:rsidR="00786587" w:rsidRPr="00667F74" w:rsidRDefault="00786587" w:rsidP="00786587">
      <w:pPr>
        <w:ind w:right="-327"/>
        <w:rPr>
          <w:rFonts w:asciiTheme="minorHAnsi" w:hAnsiTheme="minorHAnsi" w:cstheme="minorHAnsi"/>
          <w:b/>
        </w:rPr>
      </w:pPr>
      <w:r w:rsidRPr="00667F74">
        <w:rPr>
          <w:rFonts w:asciiTheme="minorHAnsi" w:hAnsiTheme="minorHAnsi" w:cstheme="minorHAnsi"/>
          <w:b/>
        </w:rPr>
        <w:t>padre Antonio Ramina</w:t>
      </w:r>
      <w:r w:rsidRPr="00667F74">
        <w:rPr>
          <w:rFonts w:asciiTheme="minorHAnsi" w:hAnsiTheme="minorHAnsi" w:cstheme="minorHAnsi"/>
        </w:rPr>
        <w:t>, rettore della basilica</w:t>
      </w:r>
    </w:p>
    <w:p w:rsidR="00786587" w:rsidRPr="00667F74" w:rsidRDefault="00786587" w:rsidP="00786587">
      <w:pPr>
        <w:ind w:right="-327"/>
        <w:rPr>
          <w:rFonts w:asciiTheme="minorHAnsi" w:hAnsiTheme="minorHAnsi" w:cstheme="minorHAnsi"/>
          <w:b/>
        </w:rPr>
      </w:pPr>
      <w:r w:rsidRPr="00667F74">
        <w:rPr>
          <w:rFonts w:asciiTheme="minorHAnsi" w:hAnsiTheme="minorHAnsi" w:cstheme="minorHAnsi"/>
          <w:b/>
        </w:rPr>
        <w:t xml:space="preserve">padre Giancarlo </w:t>
      </w:r>
      <w:proofErr w:type="spellStart"/>
      <w:r w:rsidRPr="00667F74">
        <w:rPr>
          <w:rFonts w:asciiTheme="minorHAnsi" w:hAnsiTheme="minorHAnsi" w:cstheme="minorHAnsi"/>
          <w:b/>
        </w:rPr>
        <w:t>Zamengo</w:t>
      </w:r>
      <w:proofErr w:type="spellEnd"/>
      <w:r w:rsidRPr="00667F74">
        <w:rPr>
          <w:rFonts w:asciiTheme="minorHAnsi" w:hAnsiTheme="minorHAnsi" w:cstheme="minorHAnsi"/>
        </w:rPr>
        <w:t>, direttore generale del Messaggero di sant’Antonio</w:t>
      </w:r>
    </w:p>
    <w:p w:rsidR="00786587" w:rsidRPr="00667F74" w:rsidRDefault="00786587" w:rsidP="00786587">
      <w:pPr>
        <w:ind w:right="-327"/>
        <w:rPr>
          <w:rFonts w:asciiTheme="minorHAnsi" w:hAnsiTheme="minorHAnsi" w:cstheme="minorHAnsi"/>
          <w:b/>
        </w:rPr>
      </w:pPr>
      <w:r w:rsidRPr="00667F74">
        <w:rPr>
          <w:rFonts w:asciiTheme="minorHAnsi" w:hAnsiTheme="minorHAnsi" w:cstheme="minorHAnsi"/>
          <w:b/>
        </w:rPr>
        <w:t xml:space="preserve">padre Giovanni </w:t>
      </w:r>
      <w:proofErr w:type="spellStart"/>
      <w:r w:rsidRPr="00667F74">
        <w:rPr>
          <w:rFonts w:asciiTheme="minorHAnsi" w:hAnsiTheme="minorHAnsi" w:cstheme="minorHAnsi"/>
          <w:b/>
        </w:rPr>
        <w:t>Milani</w:t>
      </w:r>
      <w:proofErr w:type="spellEnd"/>
      <w:r w:rsidRPr="00667F74">
        <w:rPr>
          <w:rFonts w:asciiTheme="minorHAnsi" w:hAnsiTheme="minorHAnsi" w:cstheme="minorHAnsi"/>
        </w:rPr>
        <w:t xml:space="preserve">, referente per la </w:t>
      </w:r>
      <w:proofErr w:type="spellStart"/>
      <w:r w:rsidRPr="00667F74">
        <w:rPr>
          <w:rFonts w:asciiTheme="minorHAnsi" w:hAnsiTheme="minorHAnsi" w:cstheme="minorHAnsi"/>
        </w:rPr>
        <w:t>Peregrinatio</w:t>
      </w:r>
      <w:proofErr w:type="spellEnd"/>
      <w:r w:rsidRPr="00667F74">
        <w:rPr>
          <w:rFonts w:asciiTheme="minorHAnsi" w:hAnsiTheme="minorHAnsi" w:cstheme="minorHAnsi"/>
        </w:rPr>
        <w:t xml:space="preserve"> </w:t>
      </w:r>
      <w:proofErr w:type="spellStart"/>
      <w:r w:rsidRPr="00667F74">
        <w:rPr>
          <w:rFonts w:asciiTheme="minorHAnsi" w:hAnsiTheme="minorHAnsi" w:cstheme="minorHAnsi"/>
        </w:rPr>
        <w:t>antoniana</w:t>
      </w:r>
      <w:proofErr w:type="spellEnd"/>
    </w:p>
    <w:p w:rsidR="00786587" w:rsidRPr="00667F74" w:rsidRDefault="00786587" w:rsidP="00786587">
      <w:pPr>
        <w:ind w:right="-327"/>
        <w:rPr>
          <w:rFonts w:asciiTheme="minorHAnsi" w:hAnsiTheme="minorHAnsi" w:cstheme="minorHAnsi"/>
        </w:rPr>
      </w:pPr>
      <w:r w:rsidRPr="00667F74">
        <w:rPr>
          <w:rFonts w:asciiTheme="minorHAnsi" w:hAnsiTheme="minorHAnsi" w:cstheme="minorHAnsi"/>
          <w:b/>
        </w:rPr>
        <w:t>Alberto Friso</w:t>
      </w:r>
      <w:r w:rsidRPr="00667F74">
        <w:rPr>
          <w:rFonts w:asciiTheme="minorHAnsi" w:hAnsiTheme="minorHAnsi" w:cstheme="minorHAnsi"/>
        </w:rPr>
        <w:t xml:space="preserve">, project </w:t>
      </w:r>
      <w:proofErr w:type="spellStart"/>
      <w:r w:rsidRPr="00667F74">
        <w:rPr>
          <w:rFonts w:asciiTheme="minorHAnsi" w:hAnsiTheme="minorHAnsi" w:cstheme="minorHAnsi"/>
        </w:rPr>
        <w:t>event</w:t>
      </w:r>
      <w:proofErr w:type="spellEnd"/>
      <w:r w:rsidRPr="00667F74">
        <w:rPr>
          <w:rFonts w:asciiTheme="minorHAnsi" w:hAnsiTheme="minorHAnsi" w:cstheme="minorHAnsi"/>
        </w:rPr>
        <w:t xml:space="preserve"> manager di “Antonio 20-22”</w:t>
      </w:r>
    </w:p>
    <w:p w:rsidR="00786587" w:rsidRPr="00667F74" w:rsidRDefault="00786587" w:rsidP="00786587">
      <w:pPr>
        <w:ind w:right="-327"/>
        <w:rPr>
          <w:rFonts w:asciiTheme="minorHAnsi" w:hAnsiTheme="minorHAnsi" w:cstheme="minorHAnsi"/>
          <w:b/>
        </w:rPr>
      </w:pPr>
      <w:proofErr w:type="spellStart"/>
      <w:r w:rsidRPr="00667F74">
        <w:rPr>
          <w:rFonts w:asciiTheme="minorHAnsi" w:hAnsiTheme="minorHAnsi" w:cstheme="minorHAnsi"/>
          <w:b/>
        </w:rPr>
        <w:t>Jorge</w:t>
      </w:r>
      <w:proofErr w:type="spellEnd"/>
      <w:r w:rsidRPr="00667F74">
        <w:rPr>
          <w:rFonts w:asciiTheme="minorHAnsi" w:hAnsiTheme="minorHAnsi" w:cstheme="minorHAnsi"/>
          <w:b/>
        </w:rPr>
        <w:t xml:space="preserve"> </w:t>
      </w:r>
      <w:proofErr w:type="spellStart"/>
      <w:r w:rsidR="00667F74" w:rsidRPr="00667F74">
        <w:rPr>
          <w:rFonts w:asciiTheme="minorHAnsi" w:hAnsiTheme="minorHAnsi" w:cstheme="minorHAnsi"/>
          <w:b/>
        </w:rPr>
        <w:t>Leitão</w:t>
      </w:r>
      <w:proofErr w:type="spellEnd"/>
      <w:r w:rsidR="00667F74" w:rsidRPr="00667F74">
        <w:rPr>
          <w:rFonts w:asciiTheme="minorHAnsi" w:hAnsiTheme="minorHAnsi" w:cstheme="minorHAnsi"/>
        </w:rPr>
        <w:t>, il "pellegrino zero"</w:t>
      </w:r>
    </w:p>
    <w:p w:rsidR="0025704F" w:rsidRDefault="0025704F" w:rsidP="00595BC7">
      <w:pPr>
        <w:ind w:left="-284" w:right="-327"/>
        <w:jc w:val="both"/>
        <w:rPr>
          <w:rFonts w:asciiTheme="minorHAnsi" w:hAnsiTheme="minorHAnsi" w:cstheme="minorHAnsi"/>
          <w:b/>
          <w:i/>
        </w:rPr>
      </w:pPr>
    </w:p>
    <w:p w:rsidR="00667F74" w:rsidRDefault="00595BC7" w:rsidP="00F863EC">
      <w:pPr>
        <w:ind w:left="-284" w:right="-327"/>
        <w:jc w:val="both"/>
        <w:rPr>
          <w:rFonts w:asciiTheme="minorHAnsi" w:hAnsiTheme="minorHAnsi" w:cstheme="minorHAnsi"/>
          <w:sz w:val="20"/>
          <w:szCs w:val="20"/>
        </w:rPr>
      </w:pPr>
      <w:r w:rsidRPr="000D6586">
        <w:rPr>
          <w:rFonts w:asciiTheme="minorHAnsi" w:hAnsiTheme="minorHAnsi" w:cstheme="minorHAnsi"/>
          <w:sz w:val="20"/>
          <w:szCs w:val="20"/>
        </w:rPr>
        <w:t xml:space="preserve">800 anni fa il giovane frate Antonio sbarcò naufrago a Capo Milazzo. </w:t>
      </w:r>
      <w:r w:rsidRPr="000D6586">
        <w:rPr>
          <w:rFonts w:asciiTheme="minorHAnsi" w:hAnsiTheme="minorHAnsi" w:cstheme="minorHAnsi"/>
          <w:b/>
          <w:sz w:val="20"/>
          <w:szCs w:val="20"/>
        </w:rPr>
        <w:t>Da quella spiaggia il 30 giugno ha il via lo speciale cammino a piedi-pellegrinaggio a tappe destinazione la «sua» Basilica di Padova</w:t>
      </w:r>
      <w:r w:rsidRPr="000D6586">
        <w:rPr>
          <w:rFonts w:asciiTheme="minorHAnsi" w:hAnsiTheme="minorHAnsi" w:cstheme="minorHAnsi"/>
          <w:sz w:val="20"/>
          <w:szCs w:val="20"/>
        </w:rPr>
        <w:t>, dove si arriverà il 9 ottobre</w:t>
      </w:r>
      <w:r w:rsidR="00F863EC" w:rsidRPr="000D6586">
        <w:rPr>
          <w:rFonts w:asciiTheme="minorHAnsi" w:hAnsiTheme="minorHAnsi" w:cstheme="minorHAnsi"/>
          <w:sz w:val="20"/>
          <w:szCs w:val="20"/>
        </w:rPr>
        <w:t xml:space="preserve"> percorrendo a piedi 1.800 chilometri lungo tutta la penisola</w:t>
      </w:r>
      <w:r w:rsidRPr="000D6586">
        <w:rPr>
          <w:rFonts w:asciiTheme="minorHAnsi" w:hAnsiTheme="minorHAnsi" w:cstheme="minorHAnsi"/>
          <w:sz w:val="20"/>
          <w:szCs w:val="20"/>
        </w:rPr>
        <w:t>.</w:t>
      </w:r>
    </w:p>
    <w:p w:rsidR="00667F74" w:rsidRDefault="00667F74" w:rsidP="00F863EC">
      <w:pPr>
        <w:ind w:left="-284" w:right="-327"/>
        <w:jc w:val="both"/>
        <w:rPr>
          <w:rFonts w:asciiTheme="minorHAnsi" w:hAnsiTheme="minorHAnsi" w:cstheme="minorHAnsi"/>
          <w:sz w:val="20"/>
          <w:szCs w:val="20"/>
        </w:rPr>
      </w:pPr>
      <w:r>
        <w:rPr>
          <w:rFonts w:asciiTheme="minorHAnsi" w:hAnsiTheme="minorHAnsi" w:cstheme="minorHAnsi"/>
          <w:sz w:val="20"/>
          <w:szCs w:val="20"/>
        </w:rPr>
        <w:t xml:space="preserve">La modalità del cammino da Capo Milazzo a Padova sarà a staffetta, con un </w:t>
      </w:r>
      <w:r w:rsidR="00595BC7" w:rsidRPr="000D6586">
        <w:rPr>
          <w:rFonts w:asciiTheme="minorHAnsi" w:hAnsiTheme="minorHAnsi" w:cstheme="minorHAnsi"/>
          <w:sz w:val="20"/>
          <w:szCs w:val="20"/>
        </w:rPr>
        <w:t>piccolo gruppo di pellegrini e da quanti vorranno aggregarsi</w:t>
      </w:r>
      <w:r>
        <w:rPr>
          <w:rFonts w:asciiTheme="minorHAnsi" w:hAnsiTheme="minorHAnsi" w:cstheme="minorHAnsi"/>
          <w:sz w:val="20"/>
          <w:szCs w:val="20"/>
        </w:rPr>
        <w:t xml:space="preserve">. </w:t>
      </w:r>
    </w:p>
    <w:p w:rsidR="00F863EC" w:rsidRPr="000D6586" w:rsidRDefault="00667F74" w:rsidP="00F863EC">
      <w:pPr>
        <w:ind w:left="-284" w:right="-327"/>
        <w:jc w:val="both"/>
        <w:rPr>
          <w:rFonts w:asciiTheme="minorHAnsi" w:hAnsiTheme="minorHAnsi" w:cstheme="minorHAnsi"/>
          <w:sz w:val="20"/>
          <w:szCs w:val="20"/>
        </w:rPr>
      </w:pPr>
      <w:r>
        <w:rPr>
          <w:rFonts w:asciiTheme="minorHAnsi" w:hAnsiTheme="minorHAnsi" w:cstheme="minorHAnsi"/>
          <w:sz w:val="20"/>
          <w:szCs w:val="20"/>
        </w:rPr>
        <w:t xml:space="preserve">Contraddistingue il cammino del progetto “Antonio 20-22” </w:t>
      </w:r>
      <w:r w:rsidRPr="00667F74">
        <w:rPr>
          <w:rFonts w:asciiTheme="minorHAnsi" w:hAnsiTheme="minorHAnsi" w:cstheme="minorHAnsi"/>
          <w:sz w:val="20"/>
          <w:szCs w:val="20"/>
        </w:rPr>
        <w:t>i</w:t>
      </w:r>
      <w:r w:rsidR="00F863EC" w:rsidRPr="00667F74">
        <w:rPr>
          <w:rFonts w:asciiTheme="minorHAnsi" w:hAnsiTheme="minorHAnsi" w:cstheme="minorHAnsi"/>
          <w:sz w:val="20"/>
          <w:szCs w:val="20"/>
        </w:rPr>
        <w:t>nnanzitutto la</w:t>
      </w:r>
      <w:r w:rsidR="00F863EC" w:rsidRPr="000D6586">
        <w:rPr>
          <w:rFonts w:asciiTheme="minorHAnsi" w:hAnsiTheme="minorHAnsi" w:cstheme="minorHAnsi"/>
          <w:b/>
          <w:sz w:val="20"/>
          <w:szCs w:val="20"/>
        </w:rPr>
        <w:t xml:space="preserve"> presenza della «reliquia nello zaino». </w:t>
      </w:r>
      <w:r w:rsidR="00F863EC" w:rsidRPr="000D6586">
        <w:rPr>
          <w:rFonts w:asciiTheme="minorHAnsi" w:hAnsiTheme="minorHAnsi" w:cstheme="minorHAnsi"/>
          <w:sz w:val="20"/>
          <w:szCs w:val="20"/>
        </w:rPr>
        <w:t xml:space="preserve">Una reliquia </w:t>
      </w:r>
      <w:r w:rsidR="00F863EC" w:rsidRPr="000D6586">
        <w:rPr>
          <w:rFonts w:asciiTheme="minorHAnsi" w:hAnsiTheme="minorHAnsi" w:cstheme="minorHAnsi"/>
          <w:i/>
          <w:sz w:val="20"/>
          <w:szCs w:val="20"/>
        </w:rPr>
        <w:t xml:space="preserve">ex </w:t>
      </w:r>
      <w:proofErr w:type="spellStart"/>
      <w:r w:rsidR="00F863EC" w:rsidRPr="000D6586">
        <w:rPr>
          <w:rFonts w:asciiTheme="minorHAnsi" w:hAnsiTheme="minorHAnsi" w:cstheme="minorHAnsi"/>
          <w:i/>
          <w:sz w:val="20"/>
          <w:szCs w:val="20"/>
        </w:rPr>
        <w:t>ossibus</w:t>
      </w:r>
      <w:proofErr w:type="spellEnd"/>
      <w:r w:rsidR="00F863EC" w:rsidRPr="000D6586">
        <w:rPr>
          <w:rFonts w:asciiTheme="minorHAnsi" w:hAnsiTheme="minorHAnsi" w:cstheme="minorHAnsi"/>
          <w:sz w:val="20"/>
          <w:szCs w:val="20"/>
        </w:rPr>
        <w:t xml:space="preserve"> di sant’Antonio, che viene </w:t>
      </w:r>
      <w:r w:rsidR="00595BC7" w:rsidRPr="000D6586">
        <w:rPr>
          <w:rFonts w:asciiTheme="minorHAnsi" w:hAnsiTheme="minorHAnsi" w:cstheme="minorHAnsi"/>
          <w:sz w:val="20"/>
          <w:szCs w:val="20"/>
        </w:rPr>
        <w:t xml:space="preserve">consegnata di volta in volta alla comunità cristiana del paese ospitante fino alla ripartenza. </w:t>
      </w:r>
      <w:r w:rsidR="00F863EC" w:rsidRPr="000D6586">
        <w:rPr>
          <w:rFonts w:asciiTheme="minorHAnsi" w:hAnsiTheme="minorHAnsi" w:cstheme="minorHAnsi"/>
          <w:sz w:val="20"/>
          <w:szCs w:val="20"/>
        </w:rPr>
        <w:t xml:space="preserve">E poi, la possibilità per chiunque di affiancarsi lungo il cammino, per condividere qualche chilometro o qualche tappa dell'impresa in occasione degli </w:t>
      </w:r>
      <w:proofErr w:type="spellStart"/>
      <w:r w:rsidR="00F863EC" w:rsidRPr="000D6586">
        <w:rPr>
          <w:rFonts w:asciiTheme="minorHAnsi" w:hAnsiTheme="minorHAnsi" w:cstheme="minorHAnsi"/>
          <w:sz w:val="20"/>
          <w:szCs w:val="20"/>
        </w:rPr>
        <w:t>ottocentenari</w:t>
      </w:r>
      <w:proofErr w:type="spellEnd"/>
      <w:r w:rsidR="00F863EC" w:rsidRPr="000D6586">
        <w:rPr>
          <w:rFonts w:asciiTheme="minorHAnsi" w:hAnsiTheme="minorHAnsi" w:cstheme="minorHAnsi"/>
          <w:sz w:val="20"/>
          <w:szCs w:val="20"/>
        </w:rPr>
        <w:t xml:space="preserve"> </w:t>
      </w:r>
      <w:proofErr w:type="spellStart"/>
      <w:r w:rsidR="00F863EC" w:rsidRPr="000D6586">
        <w:rPr>
          <w:rFonts w:asciiTheme="minorHAnsi" w:hAnsiTheme="minorHAnsi" w:cstheme="minorHAnsi"/>
          <w:sz w:val="20"/>
          <w:szCs w:val="20"/>
        </w:rPr>
        <w:t>antoniani</w:t>
      </w:r>
      <w:proofErr w:type="spellEnd"/>
      <w:r w:rsidR="00F863EC" w:rsidRPr="000D6586">
        <w:rPr>
          <w:rFonts w:asciiTheme="minorHAnsi" w:hAnsiTheme="minorHAnsi" w:cstheme="minorHAnsi"/>
          <w:sz w:val="20"/>
          <w:szCs w:val="20"/>
        </w:rPr>
        <w:t>.</w:t>
      </w:r>
    </w:p>
    <w:p w:rsidR="00F863EC" w:rsidRPr="000D6586" w:rsidRDefault="00F863EC" w:rsidP="00F863EC">
      <w:pPr>
        <w:ind w:left="-284" w:right="-327"/>
        <w:jc w:val="both"/>
        <w:rPr>
          <w:rFonts w:asciiTheme="minorHAnsi" w:hAnsiTheme="minorHAnsi" w:cstheme="minorHAnsi"/>
          <w:sz w:val="20"/>
          <w:szCs w:val="20"/>
        </w:rPr>
      </w:pP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sz w:val="18"/>
          <w:szCs w:val="18"/>
        </w:rPr>
        <w:t xml:space="preserve">ANTONIO 20-22 PERCHÉ </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i/>
          <w:sz w:val="18"/>
          <w:szCs w:val="18"/>
        </w:rPr>
        <w:t xml:space="preserve">Interrogare la figura di sant’Antonio in occasione degli </w:t>
      </w:r>
      <w:proofErr w:type="spellStart"/>
      <w:r w:rsidRPr="000D6586">
        <w:rPr>
          <w:rFonts w:asciiTheme="minorHAnsi" w:hAnsiTheme="minorHAnsi" w:cstheme="minorHAnsi"/>
          <w:b/>
          <w:i/>
          <w:sz w:val="18"/>
          <w:szCs w:val="18"/>
        </w:rPr>
        <w:t>ottocentenari</w:t>
      </w:r>
      <w:proofErr w:type="spellEnd"/>
      <w:r w:rsidRPr="000D6586">
        <w:rPr>
          <w:rFonts w:asciiTheme="minorHAnsi" w:hAnsiTheme="minorHAnsi" w:cstheme="minorHAnsi"/>
          <w:b/>
          <w:i/>
          <w:sz w:val="18"/>
          <w:szCs w:val="18"/>
        </w:rPr>
        <w:t xml:space="preserve"> </w:t>
      </w:r>
      <w:proofErr w:type="spellStart"/>
      <w:r w:rsidRPr="000D6586">
        <w:rPr>
          <w:rFonts w:asciiTheme="minorHAnsi" w:hAnsiTheme="minorHAnsi" w:cstheme="minorHAnsi"/>
          <w:b/>
          <w:i/>
          <w:sz w:val="18"/>
          <w:szCs w:val="18"/>
        </w:rPr>
        <w:t>antoniani</w:t>
      </w:r>
      <w:proofErr w:type="spellEnd"/>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sz w:val="18"/>
          <w:szCs w:val="18"/>
        </w:rPr>
        <w:t xml:space="preserve">Il pallottoliere della storia ci offre tre significativi anniversari </w:t>
      </w:r>
      <w:proofErr w:type="spellStart"/>
      <w:r w:rsidRPr="000D6586">
        <w:rPr>
          <w:rFonts w:asciiTheme="minorHAnsi" w:hAnsiTheme="minorHAnsi" w:cstheme="minorHAnsi"/>
          <w:sz w:val="18"/>
          <w:szCs w:val="18"/>
        </w:rPr>
        <w:t>ottocentenari</w:t>
      </w:r>
      <w:proofErr w:type="spellEnd"/>
      <w:r w:rsidRPr="000D6586">
        <w:rPr>
          <w:rFonts w:asciiTheme="minorHAnsi" w:hAnsiTheme="minorHAnsi" w:cstheme="minorHAnsi"/>
          <w:sz w:val="18"/>
          <w:szCs w:val="18"/>
        </w:rPr>
        <w:t xml:space="preserve"> in successione che stanno caratterizzando dal punto di vista antoniano il triennio 2020-2022 e che diventano opportunità per tornare a interrogare la figura di Antonio di Padova. </w:t>
      </w:r>
      <w:r w:rsidRPr="000D6586">
        <w:rPr>
          <w:rFonts w:asciiTheme="minorHAnsi" w:hAnsiTheme="minorHAnsi" w:cstheme="minorHAnsi"/>
          <w:b/>
          <w:sz w:val="18"/>
          <w:szCs w:val="18"/>
        </w:rPr>
        <w:t>Anche papa Francesco</w:t>
      </w:r>
      <w:r w:rsidRPr="000D6586">
        <w:rPr>
          <w:rFonts w:asciiTheme="minorHAnsi" w:hAnsiTheme="minorHAnsi" w:cstheme="minorHAnsi"/>
          <w:sz w:val="18"/>
          <w:szCs w:val="18"/>
        </w:rPr>
        <w:t xml:space="preserve"> ci ha incoraggiato a celebrare questi anniversari. Parliamo degli 800 anni di vocazione francescana di Antonio (1220), del suo primo arrivo in Italia, naufrago in Sicilia, del suo primo incontro con san Francesco (1221), del suo “svelamento” con la predica di Forlì (1222), quando tutti i presenti poterono per la prima volta apprezzare la sua capacità ed efficacia di evangelizzatore. La dimensione dell’annuncio, il mandato di far conoscere Gesù tra la gente rimarrà il suo tratto distintivo per il resto dei suoi giorni. Ecco il perché del Progetto “Antonio 20-22”, ed </w:t>
      </w:r>
      <w:r w:rsidRPr="000D6586">
        <w:rPr>
          <w:rFonts w:asciiTheme="minorHAnsi" w:hAnsiTheme="minorHAnsi" w:cstheme="minorHAnsi"/>
          <w:b/>
          <w:sz w:val="18"/>
          <w:szCs w:val="18"/>
        </w:rPr>
        <w:t>ecco il perché del tornare sulle strade percorse da Antonio 800 anni fa, nel segno dell’incontro</w:t>
      </w:r>
      <w:r w:rsidRPr="000D6586">
        <w:rPr>
          <w:rFonts w:asciiTheme="minorHAnsi" w:hAnsiTheme="minorHAnsi" w:cstheme="minorHAnsi"/>
          <w:sz w:val="18"/>
          <w:szCs w:val="18"/>
        </w:rPr>
        <w:t xml:space="preserve">. </w:t>
      </w:r>
    </w:p>
    <w:p w:rsidR="000D6586" w:rsidRPr="000D6586" w:rsidRDefault="000D6586" w:rsidP="000D6586">
      <w:pPr>
        <w:ind w:left="-284"/>
        <w:jc w:val="both"/>
        <w:rPr>
          <w:rFonts w:asciiTheme="minorHAnsi" w:hAnsiTheme="minorHAnsi" w:cstheme="minorHAnsi"/>
          <w:b/>
          <w:i/>
          <w:sz w:val="18"/>
          <w:szCs w:val="18"/>
        </w:rPr>
      </w:pP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sz w:val="18"/>
          <w:szCs w:val="18"/>
        </w:rPr>
        <w:t>CHE COSA, QUANDO E COME</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i/>
          <w:sz w:val="18"/>
          <w:szCs w:val="18"/>
        </w:rPr>
        <w:t>Dal 30 giugno al 9 ottobre, lungo le strade percorse da sant’Antonio 800 anni fa</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Il cammino a piedi lungo le strade percorse da sant’Antonio è la più evocativa delle iniziative curate dal Progetto “Antonio 20-22”, che è stato questo e molto altro.</w:t>
      </w:r>
      <w:r>
        <w:rPr>
          <w:rFonts w:asciiTheme="minorHAnsi" w:hAnsiTheme="minorHAnsi" w:cstheme="minorHAnsi"/>
          <w:sz w:val="18"/>
          <w:szCs w:val="18"/>
        </w:rPr>
        <w:t xml:space="preserve"> </w:t>
      </w:r>
      <w:r w:rsidRPr="000D6586">
        <w:rPr>
          <w:rFonts w:asciiTheme="minorHAnsi" w:hAnsiTheme="minorHAnsi" w:cstheme="minorHAnsi"/>
          <w:sz w:val="18"/>
          <w:szCs w:val="18"/>
        </w:rPr>
        <w:t>Si tratta di un’</w:t>
      </w:r>
      <w:proofErr w:type="spellStart"/>
      <w:r w:rsidRPr="000D6586">
        <w:rPr>
          <w:rFonts w:asciiTheme="minorHAnsi" w:hAnsiTheme="minorHAnsi" w:cstheme="minorHAnsi"/>
          <w:sz w:val="18"/>
          <w:szCs w:val="18"/>
        </w:rPr>
        <w:t>itineranza</w:t>
      </w:r>
      <w:proofErr w:type="spellEnd"/>
      <w:r w:rsidRPr="000D6586">
        <w:rPr>
          <w:rFonts w:asciiTheme="minorHAnsi" w:hAnsiTheme="minorHAnsi" w:cstheme="minorHAnsi"/>
          <w:sz w:val="18"/>
          <w:szCs w:val="18"/>
        </w:rPr>
        <w:t xml:space="preserve"> povera, a staffetta, con un piccolo gruppo di pellegrini cui altri, </w:t>
      </w:r>
      <w:r w:rsidRPr="000D6586">
        <w:rPr>
          <w:rFonts w:asciiTheme="minorHAnsi" w:hAnsiTheme="minorHAnsi" w:cstheme="minorHAnsi"/>
          <w:sz w:val="18"/>
          <w:szCs w:val="18"/>
        </w:rPr>
        <w:lastRenderedPageBreak/>
        <w:t>liberamente e senza necessità di alcuna iscrizione, si aggregano di giorno in giorno alla partenza, affiancandosi lungo il percorso o all'arrivo di tappa per pregare insieme alla comunità ospitante.</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sz w:val="18"/>
          <w:szCs w:val="18"/>
        </w:rPr>
        <w:t xml:space="preserve">I camminatori </w:t>
      </w:r>
      <w:r w:rsidRPr="000D6586">
        <w:rPr>
          <w:rFonts w:asciiTheme="minorHAnsi" w:hAnsiTheme="minorHAnsi" w:cstheme="minorHAnsi"/>
          <w:b/>
          <w:sz w:val="18"/>
          <w:szCs w:val="18"/>
        </w:rPr>
        <w:t xml:space="preserve">portano con sé, in uno speciale zaino porta reliquiario, una reliquia </w:t>
      </w:r>
      <w:r w:rsidRPr="000D6586">
        <w:rPr>
          <w:rFonts w:asciiTheme="minorHAnsi" w:hAnsiTheme="minorHAnsi" w:cstheme="minorHAnsi"/>
          <w:b/>
          <w:i/>
          <w:sz w:val="18"/>
          <w:szCs w:val="18"/>
        </w:rPr>
        <w:t xml:space="preserve">ex </w:t>
      </w:r>
      <w:proofErr w:type="spellStart"/>
      <w:r w:rsidRPr="000D6586">
        <w:rPr>
          <w:rFonts w:asciiTheme="minorHAnsi" w:hAnsiTheme="minorHAnsi" w:cstheme="minorHAnsi"/>
          <w:b/>
          <w:i/>
          <w:sz w:val="18"/>
          <w:szCs w:val="18"/>
        </w:rPr>
        <w:t>ossibus</w:t>
      </w:r>
      <w:proofErr w:type="spellEnd"/>
      <w:r w:rsidRPr="000D6586">
        <w:rPr>
          <w:rFonts w:asciiTheme="minorHAnsi" w:hAnsiTheme="minorHAnsi" w:cstheme="minorHAnsi"/>
          <w:b/>
          <w:sz w:val="18"/>
          <w:szCs w:val="18"/>
        </w:rPr>
        <w:t xml:space="preserve"> di sant'Antonio</w:t>
      </w:r>
      <w:r w:rsidRPr="000D6586">
        <w:rPr>
          <w:rFonts w:asciiTheme="minorHAnsi" w:hAnsiTheme="minorHAnsi" w:cstheme="minorHAnsi"/>
          <w:sz w:val="18"/>
          <w:szCs w:val="18"/>
        </w:rPr>
        <w:t xml:space="preserve">. </w:t>
      </w:r>
    </w:p>
    <w:p w:rsidR="000D6586" w:rsidRPr="000D6586" w:rsidRDefault="000D6586" w:rsidP="000D6586">
      <w:pPr>
        <w:ind w:left="-284"/>
        <w:jc w:val="both"/>
        <w:rPr>
          <w:rFonts w:asciiTheme="minorHAnsi" w:hAnsiTheme="minorHAnsi" w:cstheme="minorHAnsi"/>
          <w:b/>
          <w:i/>
          <w:sz w:val="18"/>
          <w:szCs w:val="18"/>
        </w:rPr>
      </w:pP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sz w:val="18"/>
          <w:szCs w:val="18"/>
        </w:rPr>
        <w:t xml:space="preserve">I NUMERI </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Oltre 1.800 chilometri; oltre 3 milioni di passi; 19,5 chilometri di media; 9 regioni attraversate; 42 diocesi incontrate; 92 tappe; 103 giorni di impegno (alcune domeniche, come già facevano i pellegrini medievali, la staffetta sosterà); 45.919 metri di salite, e altrettanti di discese; 12 tappe molto impegnative; 29 impegnative; 25 medie; 25 facili. </w:t>
      </w:r>
    </w:p>
    <w:p w:rsidR="000D6586" w:rsidRPr="000D6586" w:rsidRDefault="000D6586" w:rsidP="000D6586">
      <w:pPr>
        <w:ind w:left="-284"/>
        <w:jc w:val="both"/>
        <w:rPr>
          <w:rFonts w:asciiTheme="minorHAnsi" w:hAnsiTheme="minorHAnsi" w:cstheme="minorHAnsi"/>
          <w:sz w:val="18"/>
          <w:szCs w:val="18"/>
        </w:rPr>
      </w:pPr>
    </w:p>
    <w:p w:rsidR="000D6586" w:rsidRPr="000D6586" w:rsidRDefault="000D6586" w:rsidP="000D6586">
      <w:pPr>
        <w:ind w:left="-284"/>
        <w:jc w:val="both"/>
        <w:rPr>
          <w:rFonts w:asciiTheme="minorHAnsi" w:hAnsiTheme="minorHAnsi" w:cstheme="minorHAnsi"/>
          <w:b/>
          <w:sz w:val="18"/>
          <w:szCs w:val="18"/>
        </w:rPr>
      </w:pPr>
      <w:r w:rsidRPr="000D6586">
        <w:rPr>
          <w:rFonts w:asciiTheme="minorHAnsi" w:hAnsiTheme="minorHAnsi" w:cstheme="minorHAnsi"/>
          <w:b/>
          <w:sz w:val="18"/>
          <w:szCs w:val="18"/>
        </w:rPr>
        <w:t>DA DOVE E PER DOVE</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i/>
          <w:sz w:val="18"/>
          <w:szCs w:val="18"/>
        </w:rPr>
        <w:t xml:space="preserve">Da Capo Milazzo e poi lungo la via </w:t>
      </w:r>
      <w:proofErr w:type="spellStart"/>
      <w:r w:rsidRPr="000D6586">
        <w:rPr>
          <w:rFonts w:asciiTheme="minorHAnsi" w:hAnsiTheme="minorHAnsi" w:cstheme="minorHAnsi"/>
          <w:b/>
          <w:i/>
          <w:sz w:val="18"/>
          <w:szCs w:val="18"/>
        </w:rPr>
        <w:t>Popilia</w:t>
      </w:r>
      <w:proofErr w:type="spellEnd"/>
      <w:r w:rsidRPr="000D6586">
        <w:rPr>
          <w:rFonts w:asciiTheme="minorHAnsi" w:hAnsiTheme="minorHAnsi" w:cstheme="minorHAnsi"/>
          <w:b/>
          <w:i/>
          <w:sz w:val="18"/>
          <w:szCs w:val="18"/>
        </w:rPr>
        <w:t>, fino a immettersi nel Cammino di sant’Antonio destinazione Padova</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La Basilica del Santo è l’ultimo approdo di sant’Antonio, ma esiste anche un suo primo luogo di approdo in Italia, ed è in Sicilia: </w:t>
      </w:r>
      <w:r w:rsidRPr="000D6586">
        <w:rPr>
          <w:rFonts w:asciiTheme="minorHAnsi" w:hAnsiTheme="minorHAnsi" w:cstheme="minorHAnsi"/>
          <w:b/>
          <w:sz w:val="18"/>
          <w:szCs w:val="18"/>
        </w:rPr>
        <w:t>Capo Milazzo</w:t>
      </w:r>
      <w:r w:rsidRPr="000D6586">
        <w:rPr>
          <w:rFonts w:asciiTheme="minorHAnsi" w:hAnsiTheme="minorHAnsi" w:cstheme="minorHAnsi"/>
          <w:sz w:val="18"/>
          <w:szCs w:val="18"/>
        </w:rPr>
        <w:t xml:space="preserve">, in provincia di Messina, dove oggi sorge un piccolo e suggestivo santuario rupestre dedicato al Santo. </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Attraversato lo Stretto, il percorso segue per quanto possibile il tracciato dell’antica via </w:t>
      </w:r>
      <w:proofErr w:type="spellStart"/>
      <w:r w:rsidRPr="000D6586">
        <w:rPr>
          <w:rFonts w:asciiTheme="minorHAnsi" w:hAnsiTheme="minorHAnsi" w:cstheme="minorHAnsi"/>
          <w:sz w:val="18"/>
          <w:szCs w:val="18"/>
        </w:rPr>
        <w:t>Popilia</w:t>
      </w:r>
      <w:proofErr w:type="spellEnd"/>
      <w:r w:rsidRPr="000D6586">
        <w:rPr>
          <w:rFonts w:asciiTheme="minorHAnsi" w:hAnsiTheme="minorHAnsi" w:cstheme="minorHAnsi"/>
          <w:sz w:val="18"/>
          <w:szCs w:val="18"/>
        </w:rPr>
        <w:t xml:space="preserve"> attraversando Calabria, Basilicata, Campania, Lazio (da questa regione iniziano le frecce del tracciato ufficiale “Il Cammino di sant’Antonio), Umbria</w:t>
      </w:r>
      <w:r w:rsidR="00786587">
        <w:rPr>
          <w:rFonts w:asciiTheme="minorHAnsi" w:hAnsiTheme="minorHAnsi" w:cstheme="minorHAnsi"/>
          <w:sz w:val="18"/>
          <w:szCs w:val="18"/>
        </w:rPr>
        <w:t>,</w:t>
      </w:r>
      <w:r w:rsidRPr="000D6586">
        <w:rPr>
          <w:rFonts w:asciiTheme="minorHAnsi" w:hAnsiTheme="minorHAnsi" w:cstheme="minorHAnsi"/>
          <w:sz w:val="18"/>
          <w:szCs w:val="18"/>
        </w:rPr>
        <w:t xml:space="preserve"> Toscana</w:t>
      </w:r>
      <w:r w:rsidR="00786587">
        <w:rPr>
          <w:rFonts w:asciiTheme="minorHAnsi" w:hAnsiTheme="minorHAnsi" w:cstheme="minorHAnsi"/>
          <w:sz w:val="18"/>
          <w:szCs w:val="18"/>
        </w:rPr>
        <w:t xml:space="preserve"> </w:t>
      </w:r>
      <w:r w:rsidR="00786587" w:rsidRPr="000D6586">
        <w:rPr>
          <w:rFonts w:asciiTheme="minorHAnsi" w:hAnsiTheme="minorHAnsi" w:cstheme="minorHAnsi"/>
          <w:sz w:val="18"/>
          <w:szCs w:val="18"/>
        </w:rPr>
        <w:t xml:space="preserve">(tappa significativa eremo di La </w:t>
      </w:r>
      <w:proofErr w:type="spellStart"/>
      <w:r w:rsidR="00786587" w:rsidRPr="000D6586">
        <w:rPr>
          <w:rFonts w:asciiTheme="minorHAnsi" w:hAnsiTheme="minorHAnsi" w:cstheme="minorHAnsi"/>
          <w:sz w:val="18"/>
          <w:szCs w:val="18"/>
        </w:rPr>
        <w:t>Verna</w:t>
      </w:r>
      <w:proofErr w:type="spellEnd"/>
      <w:r w:rsidR="00786587" w:rsidRPr="000D6586">
        <w:rPr>
          <w:rFonts w:asciiTheme="minorHAnsi" w:hAnsiTheme="minorHAnsi" w:cstheme="minorHAnsi"/>
          <w:sz w:val="18"/>
          <w:szCs w:val="18"/>
        </w:rPr>
        <w:t>)</w:t>
      </w:r>
      <w:r w:rsidRPr="000D6586">
        <w:rPr>
          <w:rFonts w:asciiTheme="minorHAnsi" w:hAnsiTheme="minorHAnsi" w:cstheme="minorHAnsi"/>
          <w:sz w:val="18"/>
          <w:szCs w:val="18"/>
        </w:rPr>
        <w:t xml:space="preserve">, Emilia Romagna (tappa significativa eremo di </w:t>
      </w:r>
      <w:proofErr w:type="spellStart"/>
      <w:r w:rsidRPr="000D6586">
        <w:rPr>
          <w:rFonts w:asciiTheme="minorHAnsi" w:hAnsiTheme="minorHAnsi" w:cstheme="minorHAnsi"/>
          <w:sz w:val="18"/>
          <w:szCs w:val="18"/>
        </w:rPr>
        <w:t>Montepaolo</w:t>
      </w:r>
      <w:proofErr w:type="spellEnd"/>
      <w:r w:rsidRPr="000D6586">
        <w:rPr>
          <w:rFonts w:asciiTheme="minorHAnsi" w:hAnsiTheme="minorHAnsi" w:cstheme="minorHAnsi"/>
          <w:sz w:val="18"/>
          <w:szCs w:val="18"/>
        </w:rPr>
        <w:t xml:space="preserve"> a Forlì) e Veneto, per terminare in Basilica di Sant’Antonio a Padova il 9 ottobre. </w:t>
      </w:r>
    </w:p>
    <w:p w:rsidR="000D6586" w:rsidRPr="000D6586" w:rsidRDefault="000D6586" w:rsidP="000D6586">
      <w:pPr>
        <w:ind w:left="-284"/>
        <w:jc w:val="both"/>
        <w:rPr>
          <w:rFonts w:asciiTheme="minorHAnsi" w:hAnsiTheme="minorHAnsi" w:cstheme="minorHAnsi"/>
          <w:sz w:val="18"/>
          <w:szCs w:val="18"/>
        </w:rPr>
      </w:pP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b/>
          <w:sz w:val="18"/>
          <w:szCs w:val="18"/>
        </w:rPr>
        <w:t>IL PROGETTO “ANTONIO 20-22”</w:t>
      </w:r>
      <w:r w:rsidRPr="000D6586">
        <w:rPr>
          <w:rFonts w:asciiTheme="minorHAnsi" w:hAnsiTheme="minorHAnsi" w:cstheme="minorHAnsi"/>
          <w:sz w:val="18"/>
          <w:szCs w:val="18"/>
        </w:rPr>
        <w:t xml:space="preserve"> </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Il progetto è espressione dei Frati minori conventuali della Provincia Italiana di S. Antonio di Padova, voluto e ideato – insieme ai collaboratori laici – da alcune delle principali realtà della famiglia antoniana: Pontificia Basilica di S. Antonio a Padova, Messaggero di sant’Antonio, Il Cammino di Sant’Antonio, Associazione Cammino di S. Antonio, Centro Francescano Giovani – Nord Italia, </w:t>
      </w:r>
      <w:proofErr w:type="spellStart"/>
      <w:r w:rsidRPr="000D6586">
        <w:rPr>
          <w:rFonts w:asciiTheme="minorHAnsi" w:hAnsiTheme="minorHAnsi" w:cstheme="minorHAnsi"/>
          <w:i/>
          <w:sz w:val="18"/>
          <w:szCs w:val="18"/>
        </w:rPr>
        <w:t>Peregrinatio</w:t>
      </w:r>
      <w:proofErr w:type="spellEnd"/>
      <w:r w:rsidRPr="000D6586">
        <w:rPr>
          <w:rFonts w:asciiTheme="minorHAnsi" w:hAnsiTheme="minorHAnsi" w:cstheme="minorHAnsi"/>
          <w:sz w:val="18"/>
          <w:szCs w:val="18"/>
        </w:rPr>
        <w:t xml:space="preserve"> </w:t>
      </w:r>
      <w:proofErr w:type="spellStart"/>
      <w:r w:rsidRPr="000D6586">
        <w:rPr>
          <w:rFonts w:asciiTheme="minorHAnsi" w:hAnsiTheme="minorHAnsi" w:cstheme="minorHAnsi"/>
          <w:sz w:val="18"/>
          <w:szCs w:val="18"/>
        </w:rPr>
        <w:t>Antoniana</w:t>
      </w:r>
      <w:proofErr w:type="spellEnd"/>
      <w:r w:rsidRPr="000D6586">
        <w:rPr>
          <w:rFonts w:asciiTheme="minorHAnsi" w:hAnsiTheme="minorHAnsi" w:cstheme="minorHAnsi"/>
          <w:sz w:val="18"/>
          <w:szCs w:val="18"/>
        </w:rPr>
        <w:t>, Caritas Sant’Antonio. Conta inoltre sul patrocinio dell’intera famiglia francescana d’Italia (frati conventuali, cappuccini, minori, Tor; clarisse delle diverse federazioni; suore francescane; laici francescani dell’</w:t>
      </w:r>
      <w:proofErr w:type="spellStart"/>
      <w:r w:rsidRPr="000D6586">
        <w:rPr>
          <w:rFonts w:asciiTheme="minorHAnsi" w:hAnsiTheme="minorHAnsi" w:cstheme="minorHAnsi"/>
          <w:sz w:val="18"/>
          <w:szCs w:val="18"/>
        </w:rPr>
        <w:t>Ofs</w:t>
      </w:r>
      <w:proofErr w:type="spellEnd"/>
      <w:r w:rsidRPr="000D6586">
        <w:rPr>
          <w:rFonts w:asciiTheme="minorHAnsi" w:hAnsiTheme="minorHAnsi" w:cstheme="minorHAnsi"/>
          <w:sz w:val="18"/>
          <w:szCs w:val="18"/>
        </w:rPr>
        <w:t>).</w:t>
      </w:r>
    </w:p>
    <w:p w:rsidR="0079208B" w:rsidRDefault="0079208B" w:rsidP="00684079">
      <w:pPr>
        <w:shd w:val="clear" w:color="auto" w:fill="FFFFFF"/>
        <w:spacing w:line="240" w:lineRule="auto"/>
        <w:ind w:left="-284" w:right="-327"/>
        <w:jc w:val="both"/>
        <w:rPr>
          <w:rFonts w:asciiTheme="minorHAnsi" w:eastAsia="Proxima Nova" w:hAnsiTheme="minorHAnsi" w:cstheme="minorHAnsi"/>
          <w:i/>
          <w:color w:val="333333"/>
          <w:sz w:val="20"/>
          <w:szCs w:val="20"/>
        </w:rPr>
      </w:pPr>
    </w:p>
    <w:p w:rsidR="00D775C3" w:rsidRPr="00360802" w:rsidRDefault="00D775C3" w:rsidP="00684079">
      <w:pPr>
        <w:shd w:val="clear" w:color="auto" w:fill="FFFFFF"/>
        <w:spacing w:line="240" w:lineRule="auto"/>
        <w:ind w:left="-284" w:right="-327"/>
        <w:jc w:val="both"/>
        <w:rPr>
          <w:rFonts w:asciiTheme="minorHAnsi" w:eastAsia="Proxima Nova" w:hAnsiTheme="minorHAnsi" w:cstheme="minorHAnsi"/>
          <w:i/>
          <w:color w:val="333333"/>
          <w:sz w:val="20"/>
          <w:szCs w:val="20"/>
        </w:rPr>
      </w:pPr>
    </w:p>
    <w:p w:rsidR="00DB77F9" w:rsidRPr="00360802" w:rsidRDefault="00771145" w:rsidP="00D775C3">
      <w:pPr>
        <w:shd w:val="clear" w:color="auto" w:fill="FFFFFF"/>
        <w:spacing w:line="240" w:lineRule="auto"/>
        <w:ind w:left="-284" w:right="-327"/>
        <w:rPr>
          <w:rFonts w:asciiTheme="minorHAnsi" w:eastAsia="Proxima Nova" w:hAnsiTheme="minorHAnsi" w:cstheme="minorHAnsi"/>
          <w:i/>
          <w:color w:val="337AB7"/>
          <w:sz w:val="20"/>
          <w:szCs w:val="20"/>
        </w:rPr>
      </w:pPr>
      <w:r w:rsidRPr="00360802">
        <w:rPr>
          <w:rFonts w:asciiTheme="minorHAnsi" w:eastAsia="Proxima Nova" w:hAnsiTheme="minorHAnsi" w:cstheme="minorHAnsi"/>
          <w:b/>
          <w:color w:val="333333"/>
          <w:sz w:val="20"/>
          <w:szCs w:val="20"/>
          <w:u w:val="single"/>
        </w:rPr>
        <w:t>Per informazioni</w:t>
      </w:r>
      <w:r w:rsidR="006F7769" w:rsidRPr="00360802">
        <w:rPr>
          <w:rFonts w:asciiTheme="minorHAnsi" w:eastAsia="Proxima Nova" w:hAnsiTheme="minorHAnsi" w:cstheme="minorHAnsi"/>
          <w:b/>
          <w:color w:val="333333"/>
          <w:sz w:val="20"/>
          <w:szCs w:val="20"/>
          <w:u w:val="single"/>
        </w:rPr>
        <w:t xml:space="preserve"> stampa</w:t>
      </w:r>
      <w:r w:rsidRPr="00360802">
        <w:rPr>
          <w:rFonts w:asciiTheme="minorHAnsi" w:eastAsia="Proxima Nova" w:hAnsiTheme="minorHAnsi" w:cstheme="minorHAnsi"/>
          <w:b/>
          <w:color w:val="333333"/>
          <w:sz w:val="20"/>
          <w:szCs w:val="20"/>
        </w:rPr>
        <w:t>:</w:t>
      </w:r>
      <w:r w:rsidR="00FD6229" w:rsidRPr="00360802">
        <w:rPr>
          <w:rFonts w:asciiTheme="minorHAnsi" w:eastAsia="Proxima Nova" w:hAnsiTheme="minorHAnsi" w:cstheme="minorHAnsi"/>
          <w:b/>
          <w:color w:val="333333"/>
          <w:sz w:val="20"/>
          <w:szCs w:val="20"/>
        </w:rPr>
        <w:t xml:space="preserve"> </w:t>
      </w:r>
      <w:r w:rsidR="00D775C3">
        <w:rPr>
          <w:rFonts w:asciiTheme="minorHAnsi" w:eastAsia="Proxima Nova" w:hAnsiTheme="minorHAnsi" w:cstheme="minorHAnsi"/>
          <w:b/>
          <w:color w:val="333333"/>
          <w:sz w:val="20"/>
          <w:szCs w:val="20"/>
        </w:rPr>
        <w:br/>
      </w:r>
      <w:r w:rsidR="005522BE" w:rsidRPr="00360802">
        <w:rPr>
          <w:rFonts w:asciiTheme="minorHAnsi" w:eastAsia="Proxima Nova" w:hAnsiTheme="minorHAnsi" w:cstheme="minorHAnsi"/>
          <w:b/>
          <w:color w:val="333333"/>
          <w:sz w:val="20"/>
          <w:szCs w:val="20"/>
        </w:rPr>
        <w:t>ANTONIO 20-22</w:t>
      </w:r>
      <w:r w:rsidR="005522BE" w:rsidRPr="00360802">
        <w:rPr>
          <w:rFonts w:asciiTheme="minorHAnsi" w:eastAsia="Proxima Nova" w:hAnsiTheme="minorHAnsi" w:cstheme="minorHAnsi"/>
          <w:color w:val="333333"/>
          <w:sz w:val="20"/>
          <w:szCs w:val="20"/>
        </w:rPr>
        <w:t xml:space="preserve"> </w:t>
      </w:r>
      <w:r w:rsidR="005522BE" w:rsidRPr="00360802">
        <w:rPr>
          <w:rFonts w:asciiTheme="minorHAnsi" w:eastAsia="Proxima Nova" w:hAnsiTheme="minorHAnsi" w:cstheme="minorHAnsi"/>
          <w:i/>
          <w:color w:val="333333"/>
          <w:sz w:val="20"/>
          <w:szCs w:val="20"/>
        </w:rPr>
        <w:t>–</w:t>
      </w:r>
      <w:r w:rsidRPr="00360802">
        <w:rPr>
          <w:rFonts w:asciiTheme="minorHAnsi" w:eastAsia="Proxima Nova" w:hAnsiTheme="minorHAnsi" w:cstheme="minorHAnsi"/>
          <w:i/>
          <w:color w:val="333333"/>
          <w:sz w:val="20"/>
          <w:szCs w:val="20"/>
        </w:rPr>
        <w:t xml:space="preserve"> </w:t>
      </w:r>
      <w:r w:rsidR="005522BE" w:rsidRPr="00360802">
        <w:rPr>
          <w:rFonts w:asciiTheme="minorHAnsi" w:eastAsia="Proxima Nova" w:hAnsiTheme="minorHAnsi" w:cstheme="minorHAnsi"/>
          <w:i/>
          <w:color w:val="333333"/>
          <w:sz w:val="20"/>
          <w:szCs w:val="20"/>
        </w:rPr>
        <w:t>Alberto Friso</w:t>
      </w:r>
      <w:r w:rsidRPr="00360802">
        <w:rPr>
          <w:rFonts w:asciiTheme="minorHAnsi" w:eastAsia="Proxima Nova" w:hAnsiTheme="minorHAnsi" w:cstheme="minorHAnsi"/>
          <w:i/>
          <w:color w:val="333333"/>
          <w:sz w:val="20"/>
          <w:szCs w:val="20"/>
        </w:rPr>
        <w:t xml:space="preserve">, Project </w:t>
      </w:r>
      <w:proofErr w:type="spellStart"/>
      <w:r w:rsidRPr="00360802">
        <w:rPr>
          <w:rFonts w:asciiTheme="minorHAnsi" w:eastAsia="Proxima Nova" w:hAnsiTheme="minorHAnsi" w:cstheme="minorHAnsi"/>
          <w:i/>
          <w:color w:val="333333"/>
          <w:sz w:val="20"/>
          <w:szCs w:val="20"/>
        </w:rPr>
        <w:t>Event</w:t>
      </w:r>
      <w:proofErr w:type="spellEnd"/>
      <w:r w:rsidRPr="00360802">
        <w:rPr>
          <w:rFonts w:asciiTheme="minorHAnsi" w:eastAsia="Proxima Nova" w:hAnsiTheme="minorHAnsi" w:cstheme="minorHAnsi"/>
          <w:i/>
          <w:color w:val="333333"/>
          <w:sz w:val="20"/>
          <w:szCs w:val="20"/>
        </w:rPr>
        <w:t xml:space="preserve"> Manager «Antonio 20-22» </w:t>
      </w:r>
      <w:r w:rsidR="005522BE" w:rsidRPr="00360802">
        <w:rPr>
          <w:rFonts w:asciiTheme="minorHAnsi" w:eastAsia="Proxima Nova" w:hAnsiTheme="minorHAnsi" w:cstheme="minorHAnsi"/>
          <w:i/>
          <w:color w:val="333333"/>
          <w:sz w:val="20"/>
          <w:szCs w:val="20"/>
        </w:rPr>
        <w:t xml:space="preserve">– </w:t>
      </w:r>
      <w:r w:rsidR="00C831FF" w:rsidRPr="00360802">
        <w:rPr>
          <w:rFonts w:asciiTheme="minorHAnsi" w:eastAsia="Proxima Nova" w:hAnsiTheme="minorHAnsi" w:cstheme="minorHAnsi"/>
          <w:i/>
          <w:color w:val="333333"/>
          <w:sz w:val="20"/>
          <w:szCs w:val="20"/>
        </w:rPr>
        <w:br/>
      </w:r>
      <w:proofErr w:type="spellStart"/>
      <w:r w:rsidR="005522BE" w:rsidRPr="00360802">
        <w:rPr>
          <w:rFonts w:asciiTheme="minorHAnsi" w:eastAsia="Proxima Nova" w:hAnsiTheme="minorHAnsi" w:cstheme="minorHAnsi"/>
          <w:i/>
          <w:color w:val="333333"/>
          <w:sz w:val="20"/>
          <w:szCs w:val="20"/>
        </w:rPr>
        <w:t>Mob</w:t>
      </w:r>
      <w:proofErr w:type="spellEnd"/>
      <w:r w:rsidR="005522BE" w:rsidRPr="00360802">
        <w:rPr>
          <w:rFonts w:asciiTheme="minorHAnsi" w:eastAsia="Proxima Nova" w:hAnsiTheme="minorHAnsi" w:cstheme="minorHAnsi"/>
          <w:i/>
          <w:color w:val="333333"/>
          <w:sz w:val="20"/>
          <w:szCs w:val="20"/>
        </w:rPr>
        <w:t xml:space="preserve">. 349 1770432 – </w:t>
      </w:r>
      <w:hyperlink r:id="rId7" w:history="1">
        <w:r w:rsidR="0079208B" w:rsidRPr="00360802">
          <w:rPr>
            <w:rStyle w:val="Collegamentoipertestuale"/>
            <w:rFonts w:asciiTheme="minorHAnsi" w:eastAsia="Proxima Nova" w:hAnsiTheme="minorHAnsi" w:cstheme="minorHAnsi"/>
            <w:i/>
            <w:sz w:val="20"/>
            <w:szCs w:val="20"/>
          </w:rPr>
          <w:t>albertofriso@antonio2022.org</w:t>
        </w:r>
      </w:hyperlink>
      <w:r w:rsidR="0079208B" w:rsidRPr="00360802">
        <w:rPr>
          <w:rFonts w:asciiTheme="minorHAnsi" w:eastAsia="Proxima Nova" w:hAnsiTheme="minorHAnsi" w:cstheme="minorHAnsi"/>
          <w:i/>
          <w:color w:val="337AB7"/>
          <w:sz w:val="20"/>
          <w:szCs w:val="20"/>
        </w:rPr>
        <w:t xml:space="preserve"> </w:t>
      </w:r>
    </w:p>
    <w:p w:rsidR="006F7769" w:rsidRPr="00360802" w:rsidRDefault="006F7769" w:rsidP="00684079">
      <w:pPr>
        <w:shd w:val="clear" w:color="auto" w:fill="FFFFFF"/>
        <w:spacing w:line="240" w:lineRule="auto"/>
        <w:ind w:left="-284" w:right="-327"/>
        <w:jc w:val="both"/>
        <w:rPr>
          <w:rFonts w:asciiTheme="minorHAnsi" w:eastAsia="Proxima Nova" w:hAnsiTheme="minorHAnsi" w:cstheme="minorHAnsi"/>
          <w:i/>
          <w:color w:val="337AB7"/>
          <w:sz w:val="20"/>
          <w:szCs w:val="20"/>
        </w:rPr>
      </w:pPr>
    </w:p>
    <w:p w:rsidR="006F7769" w:rsidRPr="00360802" w:rsidRDefault="006F7769" w:rsidP="00684079">
      <w:pPr>
        <w:ind w:left="-284" w:right="-327"/>
        <w:rPr>
          <w:rFonts w:asciiTheme="minorHAnsi" w:eastAsia="Proxima Nova" w:hAnsiTheme="minorHAnsi" w:cstheme="minorHAnsi"/>
          <w:sz w:val="20"/>
          <w:szCs w:val="20"/>
        </w:rPr>
      </w:pPr>
      <w:r w:rsidRPr="00360802">
        <w:rPr>
          <w:rFonts w:asciiTheme="minorHAnsi" w:eastAsia="Proxima Nova" w:hAnsiTheme="minorHAnsi" w:cstheme="minorHAnsi"/>
          <w:b/>
          <w:sz w:val="20"/>
          <w:szCs w:val="20"/>
          <w:u w:val="single"/>
        </w:rPr>
        <w:t>Programma completo e aggiornamenti</w:t>
      </w:r>
      <w:r w:rsidRPr="00360802">
        <w:rPr>
          <w:rFonts w:asciiTheme="minorHAnsi" w:eastAsia="Proxima Nova" w:hAnsiTheme="minorHAnsi" w:cstheme="minorHAnsi"/>
          <w:sz w:val="20"/>
          <w:szCs w:val="20"/>
        </w:rPr>
        <w:t xml:space="preserve">: </w:t>
      </w:r>
      <w:hyperlink r:id="rId8" w:history="1">
        <w:r w:rsidRPr="00360802">
          <w:rPr>
            <w:rStyle w:val="Collegamentoipertestuale"/>
            <w:rFonts w:asciiTheme="minorHAnsi" w:eastAsia="Proxima Nova" w:hAnsiTheme="minorHAnsi" w:cstheme="minorHAnsi"/>
            <w:i/>
            <w:sz w:val="20"/>
            <w:szCs w:val="20"/>
          </w:rPr>
          <w:t>www.antonio2022.org</w:t>
        </w:r>
      </w:hyperlink>
      <w:r w:rsidR="00FB7B5A" w:rsidRPr="00360802">
        <w:rPr>
          <w:rFonts w:asciiTheme="minorHAnsi" w:eastAsia="Proxima Nova" w:hAnsiTheme="minorHAnsi" w:cstheme="minorHAnsi"/>
          <w:sz w:val="20"/>
          <w:szCs w:val="20"/>
        </w:rPr>
        <w:t xml:space="preserve"> </w:t>
      </w:r>
    </w:p>
    <w:sectPr w:rsidR="006F7769" w:rsidRPr="00360802" w:rsidSect="0079208B">
      <w:headerReference w:type="default" r:id="rId9"/>
      <w:footerReference w:type="default" r:id="rId10"/>
      <w:headerReference w:type="first" r:id="rId11"/>
      <w:pgSz w:w="11909" w:h="16834"/>
      <w:pgMar w:top="1440" w:right="1440" w:bottom="144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E66" w:rsidRDefault="00CE5E66">
      <w:pPr>
        <w:spacing w:line="240" w:lineRule="auto"/>
      </w:pPr>
      <w:r>
        <w:separator/>
      </w:r>
    </w:p>
  </w:endnote>
  <w:endnote w:type="continuationSeparator" w:id="0">
    <w:p w:rsidR="00CE5E66" w:rsidRDefault="00CE5E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F9" w:rsidRDefault="00360802" w:rsidP="0034019D">
    <w:pPr>
      <w:tabs>
        <w:tab w:val="left" w:pos="539"/>
      </w:tabs>
    </w:pPr>
    <w:r>
      <w:rPr>
        <w:noProof/>
      </w:rPr>
      <w:drawing>
        <wp:anchor distT="0" distB="0" distL="0" distR="0" simplePos="0" relativeHeight="251656704" behindDoc="0" locked="0" layoutInCell="1" allowOverlap="1">
          <wp:simplePos x="0" y="0"/>
          <wp:positionH relativeFrom="page">
            <wp:posOffset>-71120</wp:posOffset>
          </wp:positionH>
          <wp:positionV relativeFrom="page">
            <wp:posOffset>8321040</wp:posOffset>
          </wp:positionV>
          <wp:extent cx="7636510" cy="2369820"/>
          <wp:effectExtent l="0" t="0" r="254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36510" cy="236982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E66" w:rsidRDefault="00CE5E66">
      <w:pPr>
        <w:spacing w:line="240" w:lineRule="auto"/>
      </w:pPr>
      <w:r>
        <w:separator/>
      </w:r>
    </w:p>
  </w:footnote>
  <w:footnote w:type="continuationSeparator" w:id="0">
    <w:p w:rsidR="00CE5E66" w:rsidRDefault="00CE5E6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F9" w:rsidRDefault="00360802">
    <w:r>
      <w:rPr>
        <w:noProof/>
      </w:rPr>
      <w:drawing>
        <wp:anchor distT="0" distB="0" distL="114300" distR="114300" simplePos="0" relativeHeight="251657728" behindDoc="0" locked="0" layoutInCell="1" allowOverlap="1">
          <wp:simplePos x="0" y="0"/>
          <wp:positionH relativeFrom="column">
            <wp:posOffset>-847090</wp:posOffset>
          </wp:positionH>
          <wp:positionV relativeFrom="paragraph">
            <wp:posOffset>-479425</wp:posOffset>
          </wp:positionV>
          <wp:extent cx="7498080" cy="1632585"/>
          <wp:effectExtent l="0" t="0" r="7620" b="5715"/>
          <wp:wrapSquare wrapText="bothSides"/>
          <wp:docPr id="3" name="Immagine 3" descr="Carta intestata parte alta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 intestata parte alta 150dpi"/>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98080" cy="163258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3B" w:rsidRDefault="00360802">
    <w:pPr>
      <w:pStyle w:val="Intestazione"/>
    </w:pPr>
    <w:r>
      <w:rPr>
        <w:noProof/>
      </w:rPr>
      <w:drawing>
        <wp:anchor distT="0" distB="0" distL="114300" distR="114300" simplePos="0" relativeHeight="251658752" behindDoc="0" locked="0" layoutInCell="1" allowOverlap="1">
          <wp:simplePos x="0" y="0"/>
          <wp:positionH relativeFrom="column">
            <wp:posOffset>-914400</wp:posOffset>
          </wp:positionH>
          <wp:positionV relativeFrom="paragraph">
            <wp:posOffset>-452120</wp:posOffset>
          </wp:positionV>
          <wp:extent cx="7618730" cy="1659255"/>
          <wp:effectExtent l="0" t="0" r="1270" b="0"/>
          <wp:wrapSquare wrapText="bothSides"/>
          <wp:docPr id="4" name="Immagine 4" descr="Carta intestata parte alta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a intestata parte alta 150dpi"/>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8730" cy="165925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C3961"/>
    <w:multiLevelType w:val="hybridMultilevel"/>
    <w:tmpl w:val="3E48DD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58E0A61"/>
    <w:multiLevelType w:val="hybridMultilevel"/>
    <w:tmpl w:val="A3F475E6"/>
    <w:lvl w:ilvl="0" w:tplc="0410000D">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nsid w:val="7E5B37CC"/>
    <w:multiLevelType w:val="multilevel"/>
    <w:tmpl w:val="962CA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defaultTabStop w:val="720"/>
  <w:hyphenationZone w:val="283"/>
  <w:characterSpacingControl w:val="doNotCompress"/>
  <w:hdrShapeDefaults>
    <o:shapedefaults v:ext="edit" spidmax="8194"/>
  </w:hdrShapeDefaults>
  <w:footnotePr>
    <w:footnote w:id="-1"/>
    <w:footnote w:id="0"/>
  </w:footnotePr>
  <w:endnotePr>
    <w:endnote w:id="-1"/>
    <w:endnote w:id="0"/>
  </w:endnotePr>
  <w:compat/>
  <w:rsids>
    <w:rsidRoot w:val="00DB77F9"/>
    <w:rsid w:val="0003710D"/>
    <w:rsid w:val="00064793"/>
    <w:rsid w:val="000D6586"/>
    <w:rsid w:val="000E7D7C"/>
    <w:rsid w:val="00105108"/>
    <w:rsid w:val="00106114"/>
    <w:rsid w:val="00106A0A"/>
    <w:rsid w:val="0011536E"/>
    <w:rsid w:val="00126EA7"/>
    <w:rsid w:val="0014532A"/>
    <w:rsid w:val="001B2C99"/>
    <w:rsid w:val="002224B2"/>
    <w:rsid w:val="0025704F"/>
    <w:rsid w:val="00274A3E"/>
    <w:rsid w:val="002833F0"/>
    <w:rsid w:val="0028529D"/>
    <w:rsid w:val="0029205C"/>
    <w:rsid w:val="002A7EBD"/>
    <w:rsid w:val="002B33AD"/>
    <w:rsid w:val="002D1BAF"/>
    <w:rsid w:val="0033196F"/>
    <w:rsid w:val="00332F7E"/>
    <w:rsid w:val="0034019D"/>
    <w:rsid w:val="0035341C"/>
    <w:rsid w:val="00360802"/>
    <w:rsid w:val="00374109"/>
    <w:rsid w:val="003B7AFC"/>
    <w:rsid w:val="003F220D"/>
    <w:rsid w:val="00490403"/>
    <w:rsid w:val="004C08EF"/>
    <w:rsid w:val="004E7658"/>
    <w:rsid w:val="004F22C8"/>
    <w:rsid w:val="005522BE"/>
    <w:rsid w:val="00595BC7"/>
    <w:rsid w:val="00597262"/>
    <w:rsid w:val="005E038C"/>
    <w:rsid w:val="00601A59"/>
    <w:rsid w:val="00667F74"/>
    <w:rsid w:val="00684079"/>
    <w:rsid w:val="006B652A"/>
    <w:rsid w:val="006B7C41"/>
    <w:rsid w:val="006E3D0E"/>
    <w:rsid w:val="006F1BB8"/>
    <w:rsid w:val="006F6E41"/>
    <w:rsid w:val="006F7769"/>
    <w:rsid w:val="007650E8"/>
    <w:rsid w:val="00771145"/>
    <w:rsid w:val="00786587"/>
    <w:rsid w:val="0079208B"/>
    <w:rsid w:val="0081136C"/>
    <w:rsid w:val="008C5594"/>
    <w:rsid w:val="0091699C"/>
    <w:rsid w:val="0095235A"/>
    <w:rsid w:val="00965D0B"/>
    <w:rsid w:val="00A00C49"/>
    <w:rsid w:val="00A312F2"/>
    <w:rsid w:val="00A63E18"/>
    <w:rsid w:val="00AD09F4"/>
    <w:rsid w:val="00B16E3B"/>
    <w:rsid w:val="00B80971"/>
    <w:rsid w:val="00B85D3F"/>
    <w:rsid w:val="00BA0C09"/>
    <w:rsid w:val="00BA0CF4"/>
    <w:rsid w:val="00C422AB"/>
    <w:rsid w:val="00C831FF"/>
    <w:rsid w:val="00CD47B7"/>
    <w:rsid w:val="00CE5E66"/>
    <w:rsid w:val="00D41968"/>
    <w:rsid w:val="00D67562"/>
    <w:rsid w:val="00D775C3"/>
    <w:rsid w:val="00DB77F9"/>
    <w:rsid w:val="00DD0D85"/>
    <w:rsid w:val="00E044D7"/>
    <w:rsid w:val="00EA410B"/>
    <w:rsid w:val="00F81176"/>
    <w:rsid w:val="00F863EC"/>
    <w:rsid w:val="00FB7B5A"/>
    <w:rsid w:val="00FD62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D09F4"/>
    <w:pPr>
      <w:spacing w:line="276" w:lineRule="auto"/>
    </w:pPr>
    <w:rPr>
      <w:sz w:val="22"/>
      <w:szCs w:val="22"/>
    </w:rPr>
  </w:style>
  <w:style w:type="paragraph" w:styleId="Titolo1">
    <w:name w:val="heading 1"/>
    <w:basedOn w:val="Normale"/>
    <w:next w:val="Normale"/>
    <w:rsid w:val="00AD09F4"/>
    <w:pPr>
      <w:keepNext/>
      <w:keepLines/>
      <w:spacing w:before="400" w:after="120"/>
      <w:outlineLvl w:val="0"/>
    </w:pPr>
    <w:rPr>
      <w:sz w:val="40"/>
      <w:szCs w:val="40"/>
    </w:rPr>
  </w:style>
  <w:style w:type="paragraph" w:styleId="Titolo2">
    <w:name w:val="heading 2"/>
    <w:basedOn w:val="Normale"/>
    <w:next w:val="Normale"/>
    <w:rsid w:val="00AD09F4"/>
    <w:pPr>
      <w:keepNext/>
      <w:keepLines/>
      <w:spacing w:before="360" w:after="120"/>
      <w:outlineLvl w:val="1"/>
    </w:pPr>
    <w:rPr>
      <w:sz w:val="32"/>
      <w:szCs w:val="32"/>
    </w:rPr>
  </w:style>
  <w:style w:type="paragraph" w:styleId="Titolo3">
    <w:name w:val="heading 3"/>
    <w:basedOn w:val="Normale"/>
    <w:next w:val="Normale"/>
    <w:rsid w:val="00AD09F4"/>
    <w:pPr>
      <w:keepNext/>
      <w:keepLines/>
      <w:spacing w:before="320" w:after="80"/>
      <w:outlineLvl w:val="2"/>
    </w:pPr>
    <w:rPr>
      <w:color w:val="434343"/>
      <w:sz w:val="28"/>
      <w:szCs w:val="28"/>
    </w:rPr>
  </w:style>
  <w:style w:type="paragraph" w:styleId="Titolo4">
    <w:name w:val="heading 4"/>
    <w:basedOn w:val="Normale"/>
    <w:next w:val="Normale"/>
    <w:rsid w:val="00AD09F4"/>
    <w:pPr>
      <w:keepNext/>
      <w:keepLines/>
      <w:spacing w:before="280" w:after="80"/>
      <w:outlineLvl w:val="3"/>
    </w:pPr>
    <w:rPr>
      <w:color w:val="666666"/>
      <w:sz w:val="24"/>
      <w:szCs w:val="24"/>
    </w:rPr>
  </w:style>
  <w:style w:type="paragraph" w:styleId="Titolo5">
    <w:name w:val="heading 5"/>
    <w:basedOn w:val="Normale"/>
    <w:next w:val="Normale"/>
    <w:rsid w:val="00AD09F4"/>
    <w:pPr>
      <w:keepNext/>
      <w:keepLines/>
      <w:spacing w:before="240" w:after="80"/>
      <w:outlineLvl w:val="4"/>
    </w:pPr>
    <w:rPr>
      <w:color w:val="666666"/>
    </w:rPr>
  </w:style>
  <w:style w:type="paragraph" w:styleId="Titolo6">
    <w:name w:val="heading 6"/>
    <w:basedOn w:val="Normale"/>
    <w:next w:val="Normale"/>
    <w:rsid w:val="00AD09F4"/>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D09F4"/>
    <w:pPr>
      <w:spacing w:line="276" w:lineRule="auto"/>
    </w:pPr>
    <w:rPr>
      <w:sz w:val="22"/>
      <w:szCs w:val="22"/>
    </w:rPr>
    <w:tblPr>
      <w:tblCellMar>
        <w:top w:w="0" w:type="dxa"/>
        <w:left w:w="0" w:type="dxa"/>
        <w:bottom w:w="0" w:type="dxa"/>
        <w:right w:w="0" w:type="dxa"/>
      </w:tblCellMar>
    </w:tblPr>
  </w:style>
  <w:style w:type="paragraph" w:styleId="Titolo">
    <w:name w:val="Title"/>
    <w:basedOn w:val="Normale"/>
    <w:next w:val="Normale"/>
    <w:rsid w:val="00AD09F4"/>
    <w:pPr>
      <w:keepNext/>
      <w:keepLines/>
      <w:spacing w:after="60"/>
    </w:pPr>
    <w:rPr>
      <w:sz w:val="52"/>
      <w:szCs w:val="52"/>
    </w:rPr>
  </w:style>
  <w:style w:type="paragraph" w:styleId="Sottotitolo">
    <w:name w:val="Subtitle"/>
    <w:basedOn w:val="Normale"/>
    <w:next w:val="Normale"/>
    <w:rsid w:val="00AD09F4"/>
    <w:pPr>
      <w:keepNext/>
      <w:keepLines/>
      <w:spacing w:after="320"/>
    </w:pPr>
    <w:rPr>
      <w:color w:val="666666"/>
      <w:sz w:val="30"/>
      <w:szCs w:val="30"/>
    </w:rPr>
  </w:style>
  <w:style w:type="paragraph" w:styleId="Intestazione">
    <w:name w:val="header"/>
    <w:basedOn w:val="Normale"/>
    <w:link w:val="IntestazioneCarattere"/>
    <w:uiPriority w:val="99"/>
    <w:unhideWhenUsed/>
    <w:rsid w:val="0034019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4019D"/>
  </w:style>
  <w:style w:type="paragraph" w:styleId="Pidipagina">
    <w:name w:val="footer"/>
    <w:basedOn w:val="Normale"/>
    <w:link w:val="PidipaginaCarattere"/>
    <w:uiPriority w:val="99"/>
    <w:unhideWhenUsed/>
    <w:rsid w:val="0034019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4019D"/>
  </w:style>
  <w:style w:type="character" w:styleId="Collegamentoipertestuale">
    <w:name w:val="Hyperlink"/>
    <w:uiPriority w:val="99"/>
    <w:unhideWhenUsed/>
    <w:rsid w:val="00126EA7"/>
    <w:rPr>
      <w:color w:val="0563C1"/>
      <w:u w:val="single"/>
    </w:rPr>
  </w:style>
  <w:style w:type="paragraph" w:styleId="Nessunaspaziatura">
    <w:name w:val="No Spacing"/>
    <w:uiPriority w:val="1"/>
    <w:qFormat/>
    <w:rsid w:val="00597262"/>
    <w:rPr>
      <w:sz w:val="22"/>
      <w:szCs w:val="22"/>
    </w:rPr>
  </w:style>
  <w:style w:type="character" w:styleId="Enfasiintensa">
    <w:name w:val="Intense Emphasis"/>
    <w:uiPriority w:val="21"/>
    <w:qFormat/>
    <w:rsid w:val="006F6E41"/>
    <w:rPr>
      <w:i/>
      <w:iCs/>
      <w:color w:val="5B9BD5"/>
    </w:rPr>
  </w:style>
  <w:style w:type="character" w:styleId="Enfasicorsivo">
    <w:name w:val="Emphasis"/>
    <w:uiPriority w:val="20"/>
    <w:qFormat/>
    <w:rsid w:val="006F6E41"/>
    <w:rPr>
      <w:i/>
      <w:iCs/>
    </w:rPr>
  </w:style>
  <w:style w:type="paragraph" w:styleId="Paragrafoelenco">
    <w:name w:val="List Paragraph"/>
    <w:basedOn w:val="Normale"/>
    <w:uiPriority w:val="34"/>
    <w:qFormat/>
    <w:rsid w:val="00FB7B5A"/>
    <w:pPr>
      <w:spacing w:after="160" w:line="259" w:lineRule="auto"/>
      <w:ind w:left="720"/>
      <w:contextualSpacing/>
    </w:pPr>
    <w:rPr>
      <w:rFonts w:ascii="Calibri" w:eastAsia="Calibri" w:hAnsi="Calibri" w:cs="Times New Roman"/>
      <w:lang w:eastAsia="en-US"/>
    </w:rPr>
  </w:style>
  <w:style w:type="paragraph" w:styleId="Corpodeltesto">
    <w:name w:val="Body Text"/>
    <w:basedOn w:val="Normale"/>
    <w:link w:val="CorpodeltestoCarattere"/>
    <w:uiPriority w:val="1"/>
    <w:qFormat/>
    <w:rsid w:val="00360802"/>
    <w:pPr>
      <w:widowControl w:val="0"/>
      <w:autoSpaceDE w:val="0"/>
      <w:autoSpaceDN w:val="0"/>
      <w:spacing w:line="240" w:lineRule="auto"/>
    </w:pPr>
    <w:rPr>
      <w:rFonts w:ascii="Calibri" w:eastAsia="Calibri" w:hAnsi="Calibri" w:cs="Calibri"/>
      <w:lang w:eastAsia="en-US"/>
    </w:rPr>
  </w:style>
  <w:style w:type="character" w:customStyle="1" w:styleId="CorpodeltestoCarattere">
    <w:name w:val="Corpo del testo Carattere"/>
    <w:basedOn w:val="Carpredefinitoparagrafo"/>
    <w:link w:val="Corpodeltesto"/>
    <w:uiPriority w:val="1"/>
    <w:rsid w:val="00360802"/>
    <w:rPr>
      <w:rFonts w:ascii="Calibri" w:eastAsia="Calibri" w:hAnsi="Calibri" w:cs="Calibri"/>
      <w:sz w:val="22"/>
      <w:szCs w:val="22"/>
      <w:lang w:eastAsia="en-US"/>
    </w:rPr>
  </w:style>
  <w:style w:type="character" w:styleId="Enfasigrassetto">
    <w:name w:val="Strong"/>
    <w:basedOn w:val="Carpredefinitoparagrafo"/>
    <w:uiPriority w:val="22"/>
    <w:qFormat/>
    <w:rsid w:val="00667F74"/>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onio2022.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bertofriso@antonio2022.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852</Words>
  <Characters>4862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5703</CharactersWithSpaces>
  <SharedDoc>false</SharedDoc>
  <HLinks>
    <vt:vector size="12" baseType="variant">
      <vt:variant>
        <vt:i4>3473508</vt:i4>
      </vt:variant>
      <vt:variant>
        <vt:i4>3</vt:i4>
      </vt:variant>
      <vt:variant>
        <vt:i4>0</vt:i4>
      </vt:variant>
      <vt:variant>
        <vt:i4>5</vt:i4>
      </vt:variant>
      <vt:variant>
        <vt:lpwstr>http://www.antonio2022.org/</vt:lpwstr>
      </vt:variant>
      <vt:variant>
        <vt:lpwstr/>
      </vt:variant>
      <vt:variant>
        <vt:i4>589870</vt:i4>
      </vt:variant>
      <vt:variant>
        <vt:i4>0</vt:i4>
      </vt:variant>
      <vt:variant>
        <vt:i4>0</vt:i4>
      </vt:variant>
      <vt:variant>
        <vt:i4>5</vt:i4>
      </vt:variant>
      <vt:variant>
        <vt:lpwstr>mailto:albertofriso@antonio2022.org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 Alessandra</dc:creator>
  <cp:lastModifiedBy>Sgarbossa Alessandra</cp:lastModifiedBy>
  <cp:revision>8</cp:revision>
  <cp:lastPrinted>2020-05-29T10:20:00Z</cp:lastPrinted>
  <dcterms:created xsi:type="dcterms:W3CDTF">2022-06-24T08:21:00Z</dcterms:created>
  <dcterms:modified xsi:type="dcterms:W3CDTF">2022-06-24T09:32:00Z</dcterms:modified>
</cp:coreProperties>
</file>